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53141" w14:textId="77777777" w:rsidR="00972866" w:rsidRDefault="00972866">
      <w:pPr>
        <w:jc w:val="center"/>
      </w:pPr>
    </w:p>
    <w:p w14:paraId="74FF693F" w14:textId="77777777" w:rsidR="00972866" w:rsidRDefault="00972866">
      <w:pPr>
        <w:jc w:val="center"/>
      </w:pPr>
    </w:p>
    <w:p w14:paraId="05757F8A" w14:textId="79590645" w:rsidR="00972866" w:rsidRPr="00EB331B" w:rsidRDefault="005B05AF">
      <w:pPr>
        <w:tabs>
          <w:tab w:val="right" w:pos="9072"/>
        </w:tabs>
        <w:rPr>
          <w:rFonts w:ascii="Be Vietnam Pro" w:hAnsi="Be Vietnam Pro"/>
          <w:sz w:val="28"/>
          <w:szCs w:val="28"/>
        </w:rPr>
      </w:pPr>
      <w:r w:rsidRPr="00EB331B">
        <w:rPr>
          <w:rFonts w:ascii="Be Vietnam Pro" w:hAnsi="Be Vietnam Pro" w:cs="Arial"/>
          <w:b/>
          <w:sz w:val="28"/>
          <w:szCs w:val="28"/>
        </w:rPr>
        <w:t>PRESSEINFORMATION</w:t>
      </w:r>
      <w:r w:rsidR="009C249D" w:rsidRPr="00EB331B">
        <w:rPr>
          <w:rFonts w:ascii="Be Vietnam Pro" w:hAnsi="Be Vietnam Pro" w:cs="Arial"/>
          <w:b/>
          <w:sz w:val="28"/>
          <w:szCs w:val="28"/>
        </w:rPr>
        <w:t xml:space="preserve"> </w:t>
      </w:r>
      <w:r w:rsidRPr="00EB331B">
        <w:rPr>
          <w:rFonts w:ascii="Be Vietnam Pro" w:hAnsi="Be Vietnam Pro" w:cs="Arial"/>
          <w:b/>
          <w:sz w:val="28"/>
          <w:szCs w:val="28"/>
        </w:rPr>
        <w:tab/>
      </w:r>
      <w:r w:rsidR="009D7738" w:rsidRPr="009D7738">
        <w:rPr>
          <w:rFonts w:ascii="Be Vietnam Pro" w:hAnsi="Be Vietnam Pro" w:cs="Arial"/>
          <w:b/>
          <w:sz w:val="28"/>
          <w:szCs w:val="28"/>
        </w:rPr>
        <w:t>Mai</w:t>
      </w:r>
      <w:r w:rsidRPr="009D7738">
        <w:rPr>
          <w:rFonts w:ascii="Be Vietnam Pro" w:hAnsi="Be Vietnam Pro" w:cs="Arial"/>
          <w:b/>
          <w:sz w:val="28"/>
          <w:szCs w:val="28"/>
        </w:rPr>
        <w:t xml:space="preserve"> </w:t>
      </w:r>
      <w:r w:rsidRPr="00EB331B">
        <w:rPr>
          <w:rFonts w:ascii="Be Vietnam Pro" w:hAnsi="Be Vietnam Pro" w:cs="Arial"/>
          <w:b/>
          <w:sz w:val="28"/>
          <w:szCs w:val="28"/>
        </w:rPr>
        <w:t>202</w:t>
      </w:r>
      <w:r w:rsidR="009D7738">
        <w:rPr>
          <w:rFonts w:ascii="Be Vietnam Pro" w:hAnsi="Be Vietnam Pro" w:cs="Arial"/>
          <w:b/>
          <w:sz w:val="28"/>
          <w:szCs w:val="28"/>
        </w:rPr>
        <w:t>5</w:t>
      </w:r>
    </w:p>
    <w:p w14:paraId="07AA891C" w14:textId="77777777" w:rsidR="00972866" w:rsidRPr="009C249D" w:rsidRDefault="00972866">
      <w:pPr>
        <w:rPr>
          <w:rFonts w:ascii="Be Vietnam Pro" w:hAnsi="Be Vietnam Pro" w:cs="Arial"/>
          <w:b/>
          <w:sz w:val="28"/>
          <w:szCs w:val="28"/>
        </w:rPr>
      </w:pPr>
    </w:p>
    <w:p w14:paraId="7E9A218E" w14:textId="32C56801" w:rsidR="00334362" w:rsidRPr="00EB331B" w:rsidRDefault="009D7738">
      <w:pPr>
        <w:rPr>
          <w:rFonts w:ascii="Be Vietnam Pro" w:hAnsi="Be Vietnam Pro" w:cs="Arial"/>
          <w:b/>
          <w:sz w:val="28"/>
          <w:szCs w:val="28"/>
        </w:rPr>
      </w:pPr>
      <w:r>
        <w:rPr>
          <w:rFonts w:ascii="Be Vietnam Pro" w:hAnsi="Be Vietnam Pro" w:cs="Arial"/>
          <w:b/>
          <w:sz w:val="28"/>
          <w:szCs w:val="28"/>
        </w:rPr>
        <w:t>Neuer Betreiber bei der Erlebnisbahn</w:t>
      </w:r>
    </w:p>
    <w:p w14:paraId="576C5CD2" w14:textId="20A2239C" w:rsidR="006B3495" w:rsidRPr="009C249D" w:rsidRDefault="009D7738" w:rsidP="00E91241">
      <w:pPr>
        <w:rPr>
          <w:rFonts w:ascii="Be Vietnam Pro" w:hAnsi="Be Vietnam Pro" w:cs="Arial"/>
          <w:b/>
          <w:sz w:val="24"/>
          <w:szCs w:val="24"/>
        </w:rPr>
      </w:pPr>
      <w:r>
        <w:rPr>
          <w:rFonts w:ascii="Be Vietnam Pro" w:hAnsi="Be Vietnam Pro" w:cs="Arial"/>
          <w:b/>
          <w:sz w:val="24"/>
          <w:szCs w:val="24"/>
        </w:rPr>
        <w:t>Mit Muskelkraft Brandenburg auf Schienen erkunden</w:t>
      </w:r>
    </w:p>
    <w:p w14:paraId="7F3BC463" w14:textId="53C3DE21" w:rsidR="00EC335C" w:rsidRPr="00EC335C" w:rsidRDefault="00EC335C" w:rsidP="00EC335C">
      <w:pPr>
        <w:suppressAutoHyphens w:val="0"/>
        <w:autoSpaceDN/>
        <w:spacing w:before="100" w:beforeAutospacing="1" w:after="100" w:afterAutospacing="1" w:line="240" w:lineRule="auto"/>
        <w:textAlignment w:val="auto"/>
        <w:rPr>
          <w:rFonts w:ascii="Be Vietnam Pro" w:eastAsia="Times New Roman" w:hAnsi="Be Vietnam Pro" w:cs="Arial"/>
          <w:b/>
          <w:bCs/>
          <w:lang w:eastAsia="de-DE"/>
        </w:rPr>
      </w:pPr>
      <w:r w:rsidRPr="00EC335C">
        <w:rPr>
          <w:rFonts w:ascii="Be Vietnam Pro" w:eastAsia="Times New Roman" w:hAnsi="Be Vietnam Pro" w:cs="Arial"/>
          <w:b/>
          <w:bCs/>
          <w:lang w:eastAsia="de-DE"/>
        </w:rPr>
        <w:t xml:space="preserve">Alles neu macht der Mai, heißt ein altbekanntes Sprichwort. Das gilt in diesem Jahr für die Erlebnisbahn im Fläming. Nach vielen erfolgreichen Jahren hat das Team des Unternehmens einen neuen Betreiber. Seit Anfang Mai 2025 </w:t>
      </w:r>
      <w:r w:rsidR="004E1647">
        <w:rPr>
          <w:rFonts w:ascii="Be Vietnam Pro" w:eastAsia="Times New Roman" w:hAnsi="Be Vietnam Pro" w:cs="Arial"/>
          <w:b/>
          <w:bCs/>
          <w:lang w:eastAsia="de-DE"/>
        </w:rPr>
        <w:t>werden</w:t>
      </w:r>
      <w:r w:rsidRPr="00EC335C">
        <w:rPr>
          <w:rFonts w:ascii="Be Vietnam Pro" w:eastAsia="Times New Roman" w:hAnsi="Be Vietnam Pro" w:cs="Arial"/>
          <w:b/>
          <w:bCs/>
          <w:lang w:eastAsia="de-DE"/>
        </w:rPr>
        <w:t xml:space="preserve"> die beliebten Angebote weiter</w:t>
      </w:r>
      <w:r w:rsidR="004E1647">
        <w:rPr>
          <w:rFonts w:ascii="Be Vietnam Pro" w:eastAsia="Times New Roman" w:hAnsi="Be Vietnam Pro" w:cs="Arial"/>
          <w:b/>
          <w:bCs/>
          <w:lang w:eastAsia="de-DE"/>
        </w:rPr>
        <w:t>ge</w:t>
      </w:r>
      <w:r w:rsidRPr="00EC335C">
        <w:rPr>
          <w:rFonts w:ascii="Be Vietnam Pro" w:eastAsia="Times New Roman" w:hAnsi="Be Vietnam Pro" w:cs="Arial"/>
          <w:b/>
          <w:bCs/>
          <w:lang w:eastAsia="de-DE"/>
        </w:rPr>
        <w:t>führ</w:t>
      </w:r>
      <w:r w:rsidR="004E1647">
        <w:rPr>
          <w:rFonts w:ascii="Be Vietnam Pro" w:eastAsia="Times New Roman" w:hAnsi="Be Vietnam Pro" w:cs="Arial"/>
          <w:b/>
          <w:bCs/>
          <w:lang w:eastAsia="de-DE"/>
        </w:rPr>
        <w:t>t</w:t>
      </w:r>
      <w:r w:rsidRPr="00EC335C">
        <w:rPr>
          <w:rFonts w:ascii="Be Vietnam Pro" w:eastAsia="Times New Roman" w:hAnsi="Be Vietnam Pro" w:cs="Arial"/>
          <w:b/>
          <w:bCs/>
          <w:lang w:eastAsia="de-DE"/>
        </w:rPr>
        <w:t xml:space="preserve"> und die Erlebnisbahn </w:t>
      </w:r>
      <w:r w:rsidR="004E1647">
        <w:rPr>
          <w:rFonts w:ascii="Be Vietnam Pro" w:eastAsia="Times New Roman" w:hAnsi="Be Vietnam Pro" w:cs="Arial"/>
          <w:b/>
          <w:bCs/>
          <w:lang w:eastAsia="de-DE"/>
        </w:rPr>
        <w:t xml:space="preserve">Schritt für Schritt </w:t>
      </w:r>
      <w:r w:rsidRPr="00EC335C">
        <w:rPr>
          <w:rFonts w:ascii="Be Vietnam Pro" w:eastAsia="Times New Roman" w:hAnsi="Be Vietnam Pro" w:cs="Arial"/>
          <w:b/>
          <w:bCs/>
          <w:lang w:eastAsia="de-DE"/>
        </w:rPr>
        <w:t>mit neuen Ausflugsideen bereiche</w:t>
      </w:r>
      <w:r w:rsidR="004E1647">
        <w:rPr>
          <w:rFonts w:ascii="Be Vietnam Pro" w:eastAsia="Times New Roman" w:hAnsi="Be Vietnam Pro" w:cs="Arial"/>
          <w:b/>
          <w:bCs/>
          <w:lang w:eastAsia="de-DE"/>
        </w:rPr>
        <w:t>rt</w:t>
      </w:r>
      <w:r w:rsidRPr="00EC335C">
        <w:rPr>
          <w:rFonts w:ascii="Be Vietnam Pro" w:eastAsia="Times New Roman" w:hAnsi="Be Vietnam Pro" w:cs="Arial"/>
          <w:b/>
          <w:bCs/>
          <w:lang w:eastAsia="de-DE"/>
        </w:rPr>
        <w:t>.</w:t>
      </w:r>
    </w:p>
    <w:p w14:paraId="2583C9BF" w14:textId="0FB89503" w:rsidR="00677DD0" w:rsidRDefault="00677DD0" w:rsidP="00677DD0">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677DD0">
        <w:rPr>
          <w:rFonts w:ascii="Be Vietnam Pro" w:eastAsia="Times New Roman" w:hAnsi="Be Vietnam Pro" w:cs="Arial"/>
          <w:lang w:eastAsia="de-DE"/>
        </w:rPr>
        <w:t xml:space="preserve">Der neue Betreiber startet zunächst mit den folgenden </w:t>
      </w:r>
      <w:r w:rsidR="00B45E4D">
        <w:rPr>
          <w:rFonts w:ascii="Be Vietnam Pro" w:eastAsia="Times New Roman" w:hAnsi="Be Vietnam Pro" w:cs="Arial"/>
          <w:lang w:eastAsia="de-DE"/>
        </w:rPr>
        <w:t>Angeboten</w:t>
      </w:r>
      <w:r w:rsidRPr="00677DD0">
        <w:rPr>
          <w:rFonts w:ascii="Be Vietnam Pro" w:eastAsia="Times New Roman" w:hAnsi="Be Vietnam Pro" w:cs="Arial"/>
          <w:lang w:eastAsia="de-DE"/>
        </w:rPr>
        <w:t xml:space="preserve"> und plant, </w:t>
      </w:r>
      <w:r w:rsidR="004E1647">
        <w:rPr>
          <w:rFonts w:ascii="Be Vietnam Pro" w:eastAsia="Times New Roman" w:hAnsi="Be Vietnam Pro" w:cs="Arial"/>
          <w:lang w:eastAsia="de-DE"/>
        </w:rPr>
        <w:t xml:space="preserve">in der nächsten Zeit </w:t>
      </w:r>
      <w:r w:rsidRPr="00677DD0">
        <w:rPr>
          <w:rFonts w:ascii="Be Vietnam Pro" w:eastAsia="Times New Roman" w:hAnsi="Be Vietnam Pro" w:cs="Arial"/>
          <w:lang w:eastAsia="de-DE"/>
        </w:rPr>
        <w:t>weitere Touren und Fahrzeuge einzuführen.</w:t>
      </w:r>
      <w:r w:rsidR="00B45E4D">
        <w:rPr>
          <w:rFonts w:ascii="Be Vietnam Pro" w:eastAsia="Times New Roman" w:hAnsi="Be Vietnam Pro" w:cs="Arial"/>
          <w:lang w:eastAsia="de-DE"/>
        </w:rPr>
        <w:t xml:space="preserve"> </w:t>
      </w:r>
      <w:r w:rsidR="004E1647">
        <w:rPr>
          <w:rFonts w:ascii="Be Vietnam Pro" w:eastAsia="Times New Roman" w:hAnsi="Be Vietnam Pro" w:cs="Arial"/>
          <w:lang w:eastAsia="de-DE"/>
        </w:rPr>
        <w:t>Schon jetzt</w:t>
      </w:r>
      <w:r w:rsidR="00B45E4D">
        <w:rPr>
          <w:rFonts w:ascii="Be Vietnam Pro" w:eastAsia="Times New Roman" w:hAnsi="Be Vietnam Pro" w:cs="Arial"/>
          <w:lang w:eastAsia="de-DE"/>
        </w:rPr>
        <w:t xml:space="preserve"> gibt es die </w:t>
      </w:r>
      <w:r w:rsidR="00B45E4D" w:rsidRPr="000135FC">
        <w:rPr>
          <w:rFonts w:ascii="Be Vietnam Pro" w:eastAsia="Times New Roman" w:hAnsi="Be Vietnam Pro" w:cs="Arial"/>
          <w:i/>
          <w:iCs/>
          <w:lang w:eastAsia="de-DE"/>
        </w:rPr>
        <w:t>Schnuppertour</w:t>
      </w:r>
      <w:r w:rsidR="00B45E4D">
        <w:rPr>
          <w:rFonts w:ascii="Be Vietnam Pro" w:eastAsia="Times New Roman" w:hAnsi="Be Vietnam Pro" w:cs="Arial"/>
          <w:lang w:eastAsia="de-DE"/>
        </w:rPr>
        <w:t xml:space="preserve">, die als Halbtagestour angelegt ist. Dabei geht es mit der Fahrrad-Draisine auf Schienen </w:t>
      </w:r>
      <w:r w:rsidR="00B45E4D" w:rsidRPr="00677DD0">
        <w:rPr>
          <w:rFonts w:ascii="Be Vietnam Pro" w:eastAsia="Times New Roman" w:hAnsi="Be Vietnam Pro" w:cs="Arial"/>
          <w:lang w:eastAsia="de-DE"/>
        </w:rPr>
        <w:t xml:space="preserve">entlang des idyllischen Nottekanals nach Mellensee. Zwei Personen treten in die Pedale, während sich die anderen entspannt zurücklehnen. In Mellensee </w:t>
      </w:r>
      <w:r w:rsidR="00B45E4D">
        <w:rPr>
          <w:rFonts w:ascii="Be Vietnam Pro" w:eastAsia="Times New Roman" w:hAnsi="Be Vietnam Pro" w:cs="Arial"/>
          <w:lang w:eastAsia="de-DE"/>
        </w:rPr>
        <w:t>ist Pause angesagt im</w:t>
      </w:r>
      <w:r w:rsidR="00B45E4D" w:rsidRPr="00677DD0">
        <w:rPr>
          <w:rFonts w:ascii="Be Vietnam Pro" w:eastAsia="Times New Roman" w:hAnsi="Be Vietnam Pro" w:cs="Arial"/>
          <w:lang w:eastAsia="de-DE"/>
        </w:rPr>
        <w:t xml:space="preserve"> Biergarten</w:t>
      </w:r>
      <w:r w:rsidR="00B45E4D">
        <w:rPr>
          <w:rFonts w:ascii="Be Vietnam Pro" w:eastAsia="Times New Roman" w:hAnsi="Be Vietnam Pro" w:cs="Arial"/>
          <w:lang w:eastAsia="de-DE"/>
        </w:rPr>
        <w:t>. Außerdem kann dort</w:t>
      </w:r>
      <w:r w:rsidR="00B45E4D" w:rsidRPr="00677DD0">
        <w:rPr>
          <w:rFonts w:ascii="Be Vietnam Pro" w:eastAsia="Times New Roman" w:hAnsi="Be Vietnam Pro" w:cs="Arial"/>
          <w:lang w:eastAsia="de-DE"/>
        </w:rPr>
        <w:t xml:space="preserve"> Minigolf </w:t>
      </w:r>
      <w:r w:rsidR="00B45E4D">
        <w:rPr>
          <w:rFonts w:ascii="Be Vietnam Pro" w:eastAsia="Times New Roman" w:hAnsi="Be Vietnam Pro" w:cs="Arial"/>
          <w:lang w:eastAsia="de-DE"/>
        </w:rPr>
        <w:t xml:space="preserve">gespielt oder die Umgebung mit </w:t>
      </w:r>
      <w:r w:rsidR="00B45E4D" w:rsidRPr="00677DD0">
        <w:rPr>
          <w:rFonts w:ascii="Be Vietnam Pro" w:eastAsia="Times New Roman" w:hAnsi="Be Vietnam Pro" w:cs="Arial"/>
          <w:lang w:eastAsia="de-DE"/>
        </w:rPr>
        <w:t>Spaßfahrräder</w:t>
      </w:r>
      <w:r w:rsidR="00B45E4D">
        <w:rPr>
          <w:rFonts w:ascii="Be Vietnam Pro" w:eastAsia="Times New Roman" w:hAnsi="Be Vietnam Pro" w:cs="Arial"/>
          <w:lang w:eastAsia="de-DE"/>
        </w:rPr>
        <w:t>n erkundet werden</w:t>
      </w:r>
      <w:r w:rsidR="00B45E4D" w:rsidRPr="00677DD0">
        <w:rPr>
          <w:rFonts w:ascii="Be Vietnam Pro" w:eastAsia="Times New Roman" w:hAnsi="Be Vietnam Pro" w:cs="Arial"/>
          <w:lang w:eastAsia="de-DE"/>
        </w:rPr>
        <w:t xml:space="preserve">. </w:t>
      </w:r>
      <w:r w:rsidR="00B45E4D">
        <w:rPr>
          <w:rFonts w:ascii="Be Vietnam Pro" w:eastAsia="Times New Roman" w:hAnsi="Be Vietnam Pro" w:cs="Arial"/>
          <w:lang w:eastAsia="de-DE"/>
        </w:rPr>
        <w:t>Nach einer</w:t>
      </w:r>
      <w:r w:rsidR="00B45E4D" w:rsidRPr="00677DD0">
        <w:rPr>
          <w:rFonts w:ascii="Be Vietnam Pro" w:eastAsia="Times New Roman" w:hAnsi="Be Vietnam Pro" w:cs="Arial"/>
          <w:lang w:eastAsia="de-DE"/>
        </w:rPr>
        <w:t xml:space="preserve"> erfrischende</w:t>
      </w:r>
      <w:r w:rsidR="00B45E4D">
        <w:rPr>
          <w:rFonts w:ascii="Be Vietnam Pro" w:eastAsia="Times New Roman" w:hAnsi="Be Vietnam Pro" w:cs="Arial"/>
          <w:lang w:eastAsia="de-DE"/>
        </w:rPr>
        <w:t>n</w:t>
      </w:r>
      <w:r w:rsidR="00B45E4D" w:rsidRPr="00677DD0">
        <w:rPr>
          <w:rFonts w:ascii="Be Vietnam Pro" w:eastAsia="Times New Roman" w:hAnsi="Be Vietnam Pro" w:cs="Arial"/>
          <w:lang w:eastAsia="de-DE"/>
        </w:rPr>
        <w:t xml:space="preserve"> Auszeit</w:t>
      </w:r>
      <w:r w:rsidR="00B45E4D">
        <w:rPr>
          <w:rFonts w:ascii="Be Vietnam Pro" w:eastAsia="Times New Roman" w:hAnsi="Be Vietnam Pro" w:cs="Arial"/>
          <w:lang w:eastAsia="de-DE"/>
        </w:rPr>
        <w:t xml:space="preserve"> geht</w:t>
      </w:r>
      <w:r w:rsidR="00B45E4D" w:rsidRPr="00677DD0">
        <w:rPr>
          <w:rFonts w:ascii="Be Vietnam Pro" w:eastAsia="Times New Roman" w:hAnsi="Be Vietnam Pro" w:cs="Arial"/>
          <w:lang w:eastAsia="de-DE"/>
        </w:rPr>
        <w:t xml:space="preserve"> es zurück nach Zossen</w:t>
      </w:r>
      <w:r w:rsidR="00B45E4D">
        <w:rPr>
          <w:rFonts w:ascii="Be Vietnam Pro" w:eastAsia="Times New Roman" w:hAnsi="Be Vietnam Pro" w:cs="Arial"/>
          <w:lang w:eastAsia="de-DE"/>
        </w:rPr>
        <w:t>.</w:t>
      </w:r>
    </w:p>
    <w:p w14:paraId="201F5F39" w14:textId="4F098EDB" w:rsidR="00677DD0" w:rsidRDefault="000135FC" w:rsidP="00677DD0">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Pr>
          <w:rFonts w:ascii="Be Vietnam Pro" w:eastAsia="Times New Roman" w:hAnsi="Be Vietnam Pro" w:cs="Arial"/>
          <w:lang w:eastAsia="de-DE"/>
        </w:rPr>
        <w:t xml:space="preserve">Die </w:t>
      </w:r>
      <w:r w:rsidRPr="000135FC">
        <w:rPr>
          <w:rFonts w:ascii="Be Vietnam Pro" w:eastAsia="Times New Roman" w:hAnsi="Be Vietnam Pro" w:cs="Arial"/>
          <w:i/>
          <w:iCs/>
          <w:lang w:eastAsia="de-DE"/>
        </w:rPr>
        <w:t>Ganztages-Entdeckertour</w:t>
      </w:r>
      <w:r>
        <w:rPr>
          <w:rFonts w:ascii="Be Vietnam Pro" w:eastAsia="Times New Roman" w:hAnsi="Be Vietnam Pro" w:cs="Arial"/>
          <w:lang w:eastAsia="de-DE"/>
        </w:rPr>
        <w:t xml:space="preserve"> startet in Zossen. Mit der </w:t>
      </w:r>
      <w:r w:rsidRPr="00677DD0">
        <w:rPr>
          <w:rFonts w:ascii="Be Vietnam Pro" w:eastAsia="Times New Roman" w:hAnsi="Be Vietnam Pro" w:cs="Arial"/>
          <w:lang w:eastAsia="de-DE"/>
        </w:rPr>
        <w:t>Fahrraddraisine</w:t>
      </w:r>
      <w:r>
        <w:rPr>
          <w:rFonts w:ascii="Be Vietnam Pro" w:eastAsia="Times New Roman" w:hAnsi="Be Vietnam Pro" w:cs="Arial"/>
          <w:lang w:eastAsia="de-DE"/>
        </w:rPr>
        <w:t xml:space="preserve"> </w:t>
      </w:r>
      <w:r w:rsidR="004E1647">
        <w:rPr>
          <w:rFonts w:ascii="Be Vietnam Pro" w:eastAsia="Times New Roman" w:hAnsi="Be Vietnam Pro" w:cs="Arial"/>
          <w:lang w:eastAsia="de-DE"/>
        </w:rPr>
        <w:t>strampelt man mit Muskelkraft</w:t>
      </w:r>
      <w:r>
        <w:rPr>
          <w:rFonts w:ascii="Be Vietnam Pro" w:eastAsia="Times New Roman" w:hAnsi="Be Vietnam Pro" w:cs="Arial"/>
          <w:lang w:eastAsia="de-DE"/>
        </w:rPr>
        <w:t xml:space="preserve"> ins </w:t>
      </w:r>
      <w:r w:rsidRPr="00677DD0">
        <w:rPr>
          <w:rFonts w:ascii="Be Vietnam Pro" w:eastAsia="Times New Roman" w:hAnsi="Be Vietnam Pro" w:cs="Arial"/>
          <w:lang w:eastAsia="de-DE"/>
        </w:rPr>
        <w:t>malerische Baruther Urstromtal</w:t>
      </w:r>
      <w:r w:rsidR="00677DD0" w:rsidRPr="00677DD0">
        <w:rPr>
          <w:rFonts w:ascii="Be Vietnam Pro" w:eastAsia="Times New Roman" w:hAnsi="Be Vietnam Pro" w:cs="Arial"/>
          <w:lang w:eastAsia="de-DE"/>
        </w:rPr>
        <w:t>.</w:t>
      </w:r>
      <w:r w:rsidRPr="000135FC">
        <w:rPr>
          <w:rFonts w:ascii="Be Vietnam Pro" w:eastAsia="Times New Roman" w:hAnsi="Be Vietnam Pro" w:cs="Arial"/>
          <w:lang w:eastAsia="de-DE"/>
        </w:rPr>
        <w:t xml:space="preserve"> </w:t>
      </w:r>
      <w:r w:rsidRPr="00677DD0">
        <w:rPr>
          <w:rFonts w:ascii="Be Vietnam Pro" w:eastAsia="Times New Roman" w:hAnsi="Be Vietnam Pro" w:cs="Arial"/>
          <w:lang w:eastAsia="de-DE"/>
        </w:rPr>
        <w:t>Die Strecke von Zossen bis zum Strandbad Sprerenberg</w:t>
      </w:r>
      <w:r>
        <w:rPr>
          <w:rFonts w:ascii="Be Vietnam Pro" w:eastAsia="Times New Roman" w:hAnsi="Be Vietnam Pro" w:cs="Arial"/>
          <w:lang w:eastAsia="de-DE"/>
        </w:rPr>
        <w:t>, die eine Länge von 12,5 Kilometern aufweist,</w:t>
      </w:r>
      <w:r w:rsidRPr="00677DD0">
        <w:rPr>
          <w:rFonts w:ascii="Be Vietnam Pro" w:eastAsia="Times New Roman" w:hAnsi="Be Vietnam Pro" w:cs="Arial"/>
          <w:lang w:eastAsia="de-DE"/>
        </w:rPr>
        <w:t xml:space="preserve"> bietet zahlreiche Möglichkeiten für spannende Zwischenstopps.</w:t>
      </w:r>
    </w:p>
    <w:p w14:paraId="43B5C766" w14:textId="09775C10" w:rsidR="004E1647" w:rsidRDefault="000135FC" w:rsidP="00677DD0">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Pr>
          <w:rFonts w:ascii="Be Vietnam Pro" w:eastAsia="Times New Roman" w:hAnsi="Be Vietnam Pro" w:cs="Arial"/>
          <w:lang w:eastAsia="de-DE"/>
        </w:rPr>
        <w:t xml:space="preserve">Darüber hinaus </w:t>
      </w:r>
      <w:r w:rsidR="004E1647">
        <w:rPr>
          <w:rFonts w:ascii="Be Vietnam Pro" w:eastAsia="Times New Roman" w:hAnsi="Be Vietnam Pro" w:cs="Arial"/>
          <w:lang w:eastAsia="de-DE"/>
        </w:rPr>
        <w:t>hat</w:t>
      </w:r>
      <w:r>
        <w:rPr>
          <w:rFonts w:ascii="Be Vietnam Pro" w:eastAsia="Times New Roman" w:hAnsi="Be Vietnam Pro" w:cs="Arial"/>
          <w:lang w:eastAsia="de-DE"/>
        </w:rPr>
        <w:t xml:space="preserve"> die Erlebnisbahn verschiedene Pakete für einen</w:t>
      </w:r>
      <w:r w:rsidRPr="000135FC">
        <w:rPr>
          <w:rFonts w:ascii="Be Vietnam Pro" w:eastAsia="Times New Roman" w:hAnsi="Be Vietnam Pro" w:cs="Arial"/>
          <w:lang w:eastAsia="de-DE"/>
        </w:rPr>
        <w:t xml:space="preserve"> </w:t>
      </w:r>
      <w:r w:rsidRPr="00677DD0">
        <w:rPr>
          <w:rFonts w:ascii="Be Vietnam Pro" w:eastAsia="Times New Roman" w:hAnsi="Be Vietnam Pro" w:cs="Arial"/>
          <w:lang w:eastAsia="de-DE"/>
        </w:rPr>
        <w:t xml:space="preserve">aktiven Tag mit Freunden, </w:t>
      </w:r>
      <w:r>
        <w:rPr>
          <w:rFonts w:ascii="Be Vietnam Pro" w:eastAsia="Times New Roman" w:hAnsi="Be Vietnam Pro" w:cs="Arial"/>
          <w:lang w:eastAsia="de-DE"/>
        </w:rPr>
        <w:t xml:space="preserve">der </w:t>
      </w:r>
      <w:r w:rsidRPr="00677DD0">
        <w:rPr>
          <w:rFonts w:ascii="Be Vietnam Pro" w:eastAsia="Times New Roman" w:hAnsi="Be Vietnam Pro" w:cs="Arial"/>
          <w:lang w:eastAsia="de-DE"/>
        </w:rPr>
        <w:t>Familie oder Kollegen</w:t>
      </w:r>
      <w:r>
        <w:rPr>
          <w:rFonts w:ascii="Be Vietnam Pro" w:eastAsia="Times New Roman" w:hAnsi="Be Vietnam Pro" w:cs="Arial"/>
          <w:lang w:eastAsia="de-DE"/>
        </w:rPr>
        <w:t xml:space="preserve"> </w:t>
      </w:r>
      <w:r w:rsidR="004E1647">
        <w:rPr>
          <w:rFonts w:ascii="Be Vietnam Pro" w:eastAsia="Times New Roman" w:hAnsi="Be Vietnam Pro" w:cs="Arial"/>
          <w:lang w:eastAsia="de-DE"/>
        </w:rPr>
        <w:t>zusammengestellt</w:t>
      </w:r>
      <w:r>
        <w:rPr>
          <w:rFonts w:ascii="Be Vietnam Pro" w:eastAsia="Times New Roman" w:hAnsi="Be Vietnam Pro" w:cs="Arial"/>
          <w:lang w:eastAsia="de-DE"/>
        </w:rPr>
        <w:t xml:space="preserve">. So gibt es eine Draisinentour, die Minigolf und einen Eintopf umfasst. Aber auch für Unternehmen wurde ein neues Konzept entwickelt. Wer die perfekte Mischung </w:t>
      </w:r>
      <w:r w:rsidRPr="00677DD0">
        <w:rPr>
          <w:rFonts w:ascii="Be Vietnam Pro" w:eastAsia="Times New Roman" w:hAnsi="Be Vietnam Pro" w:cs="Arial"/>
          <w:lang w:eastAsia="de-DE"/>
        </w:rPr>
        <w:t>aus Aktivität, Teambuilding und Genuss</w:t>
      </w:r>
      <w:r>
        <w:rPr>
          <w:rFonts w:ascii="Be Vietnam Pro" w:eastAsia="Times New Roman" w:hAnsi="Be Vietnam Pro" w:cs="Arial"/>
          <w:lang w:eastAsia="de-DE"/>
        </w:rPr>
        <w:t xml:space="preserve"> sucht, dafür </w:t>
      </w:r>
      <w:r w:rsidR="004E1647">
        <w:rPr>
          <w:rFonts w:ascii="Be Vietnam Pro" w:eastAsia="Times New Roman" w:hAnsi="Be Vietnam Pro" w:cs="Arial"/>
          <w:lang w:eastAsia="de-DE"/>
        </w:rPr>
        <w:t>hält die Erlebnisbahn das Angebotspaket „Teambuilding mit Draisine &amp; BBQ“ parat. Und wer länger in der Region bleiben möchte, kann im Bahnhof Werder übernachten.</w:t>
      </w:r>
    </w:p>
    <w:p w14:paraId="3D147311" w14:textId="53561865" w:rsidR="004E1647" w:rsidRDefault="004E1647" w:rsidP="00677DD0">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4E1647">
        <w:rPr>
          <w:rFonts w:ascii="Be Vietnam Pro" w:eastAsia="Times New Roman" w:hAnsi="Be Vietnam Pro" w:cs="Arial"/>
          <w:b/>
          <w:bCs/>
          <w:lang w:eastAsia="de-DE"/>
        </w:rPr>
        <w:t>Weitere Informationen:</w:t>
      </w:r>
      <w:r w:rsidRPr="004E1647">
        <w:rPr>
          <w:rFonts w:ascii="Be Vietnam Pro" w:eastAsia="Times New Roman" w:hAnsi="Be Vietnam Pro" w:cs="Arial"/>
          <w:b/>
          <w:bCs/>
          <w:lang w:eastAsia="de-DE"/>
        </w:rPr>
        <w:br/>
      </w:r>
      <w:hyperlink r:id="rId7" w:history="1">
        <w:r w:rsidRPr="00D840C9">
          <w:rPr>
            <w:rStyle w:val="Hyperlink"/>
            <w:rFonts w:ascii="Be Vietnam Pro" w:eastAsia="Times New Roman" w:hAnsi="Be Vietnam Pro" w:cs="Arial"/>
            <w:lang w:eastAsia="de-DE"/>
          </w:rPr>
          <w:t>www.erlebnisbahn.de</w:t>
        </w:r>
      </w:hyperlink>
      <w:r>
        <w:rPr>
          <w:rFonts w:ascii="Be Vietnam Pro" w:eastAsia="Times New Roman" w:hAnsi="Be Vietnam Pro" w:cs="Arial"/>
          <w:lang w:eastAsia="de-DE"/>
        </w:rPr>
        <w:t xml:space="preserve"> </w:t>
      </w:r>
      <w:r>
        <w:rPr>
          <w:rFonts w:ascii="Be Vietnam Pro" w:eastAsia="Times New Roman" w:hAnsi="Be Vietnam Pro" w:cs="Arial"/>
          <w:lang w:eastAsia="de-DE"/>
        </w:rPr>
        <w:br/>
      </w:r>
      <w:hyperlink r:id="rId8" w:history="1">
        <w:r w:rsidRPr="00D840C9">
          <w:rPr>
            <w:rStyle w:val="Hyperlink"/>
            <w:rFonts w:ascii="Be Vietnam Pro" w:eastAsia="Times New Roman" w:hAnsi="Be Vietnam Pro" w:cs="Arial"/>
            <w:lang w:eastAsia="de-DE"/>
          </w:rPr>
          <w:t>www.bahnhofwerder.de</w:t>
        </w:r>
      </w:hyperlink>
      <w:r>
        <w:rPr>
          <w:rFonts w:ascii="Be Vietnam Pro" w:eastAsia="Times New Roman" w:hAnsi="Be Vietnam Pro" w:cs="Arial"/>
          <w:lang w:eastAsia="de-DE"/>
        </w:rPr>
        <w:t xml:space="preserve"> </w:t>
      </w:r>
    </w:p>
    <w:p w14:paraId="57EBAB19" w14:textId="4777EBDF" w:rsidR="00677DD0" w:rsidRPr="009C249D" w:rsidRDefault="004E1647" w:rsidP="00677DD0">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4E1647">
        <w:rPr>
          <w:rFonts w:ascii="Be Vietnam Pro" w:eastAsia="Times New Roman" w:hAnsi="Be Vietnam Pro" w:cs="Arial"/>
          <w:b/>
          <w:bCs/>
          <w:lang w:eastAsia="de-DE"/>
        </w:rPr>
        <w:t>Weitere Ausflugstipps rund ums Thema Bahn und Schiene:</w:t>
      </w:r>
      <w:r w:rsidRPr="004E1647">
        <w:rPr>
          <w:rFonts w:ascii="Be Vietnam Pro" w:eastAsia="Times New Roman" w:hAnsi="Be Vietnam Pro" w:cs="Arial"/>
          <w:b/>
          <w:bCs/>
          <w:lang w:eastAsia="de-DE"/>
        </w:rPr>
        <w:br/>
      </w:r>
      <w:hyperlink r:id="rId9" w:history="1">
        <w:r w:rsidRPr="00D840C9">
          <w:rPr>
            <w:rStyle w:val="Hyperlink"/>
            <w:rFonts w:ascii="Be Vietnam Pro" w:eastAsia="Times New Roman" w:hAnsi="Be Vietnam Pro" w:cs="Arial"/>
            <w:lang w:eastAsia="de-DE"/>
          </w:rPr>
          <w:t>www.reiseland-brandenburg.de/aktivitaeten-erlebnisse/aktiv-natur/eisenbahnen</w:t>
        </w:r>
      </w:hyperlink>
      <w:r>
        <w:rPr>
          <w:rFonts w:ascii="Be Vietnam Pro" w:eastAsia="Times New Roman" w:hAnsi="Be Vietnam Pro" w:cs="Arial"/>
          <w:lang w:eastAsia="de-DE"/>
        </w:rPr>
        <w:t xml:space="preserve"> </w:t>
      </w:r>
      <w:r w:rsidR="00677DD0" w:rsidRPr="00677DD0">
        <w:rPr>
          <w:rFonts w:ascii="Be Vietnam Pro" w:eastAsia="Times New Roman" w:hAnsi="Be Vietnam Pro" w:cs="Arial"/>
          <w:lang w:eastAsia="de-DE"/>
        </w:rPr>
        <w:br/>
      </w:r>
    </w:p>
    <w:sectPr w:rsidR="00677DD0" w:rsidRPr="009C249D">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CE2AF" w14:textId="77777777" w:rsidR="00702074" w:rsidRDefault="00702074">
      <w:pPr>
        <w:spacing w:after="0" w:line="240" w:lineRule="auto"/>
      </w:pPr>
      <w:r>
        <w:separator/>
      </w:r>
    </w:p>
  </w:endnote>
  <w:endnote w:type="continuationSeparator" w:id="0">
    <w:p w14:paraId="2833D948" w14:textId="77777777" w:rsidR="00702074" w:rsidRDefault="00702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oneSans">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 Vietnam Pro">
    <w:panose1 w:val="00000000000000000000"/>
    <w:charset w:val="00"/>
    <w:family w:val="auto"/>
    <w:pitch w:val="variable"/>
    <w:sig w:usb0="A000006F" w:usb1="0000005B" w:usb2="00000000" w:usb3="00000000" w:csb0="0000011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FE78D" w14:textId="77777777" w:rsidR="0076730D" w:rsidRDefault="0076730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D1409" w14:textId="77777777" w:rsidR="00B11768" w:rsidRDefault="00B11768" w:rsidP="009C249D">
    <w:pPr>
      <w:pStyle w:val="Textkrper22"/>
      <w:jc w:val="center"/>
      <w:rPr>
        <w:rFonts w:ascii="Arial" w:eastAsia="Calibri" w:hAnsi="Arial" w:cs="Arial"/>
        <w:sz w:val="18"/>
        <w:szCs w:val="18"/>
        <w:lang w:eastAsia="en-US"/>
      </w:rPr>
    </w:pPr>
  </w:p>
  <w:p w14:paraId="11DFE845" w14:textId="63008691" w:rsidR="00BA0054" w:rsidRPr="009C249D" w:rsidRDefault="00BA0054" w:rsidP="004D39BB">
    <w:pPr>
      <w:pStyle w:val="Textkrper22"/>
      <w:jc w:val="center"/>
      <w:rPr>
        <w:rFonts w:ascii="Be Vietnam Pro" w:hAnsi="Be Vietnam Pro"/>
      </w:rPr>
    </w:pPr>
    <w:r w:rsidRPr="009C249D">
      <w:rPr>
        <w:rFonts w:ascii="Be Vietnam Pro" w:eastAsia="Calibri" w:hAnsi="Be Vietnam Pro" w:cs="Arial"/>
        <w:bCs/>
        <w:sz w:val="18"/>
        <w:szCs w:val="18"/>
        <w:lang w:eastAsia="en-US"/>
      </w:rPr>
      <w:t>TMB Tourismus-Marketing Brandenburg GmbH</w:t>
    </w:r>
    <w:r w:rsidRPr="009C249D">
      <w:rPr>
        <w:rFonts w:ascii="Be Vietnam Pro" w:eastAsia="Calibri" w:hAnsi="Be Vietnam Pro" w:cs="Arial"/>
        <w:sz w:val="18"/>
        <w:szCs w:val="18"/>
        <w:lang w:eastAsia="en-US"/>
      </w:rPr>
      <w:t xml:space="preserve">, </w:t>
    </w:r>
    <w:r w:rsidRPr="009C249D">
      <w:rPr>
        <w:rFonts w:ascii="Be Vietnam Pro" w:eastAsia="Calibri" w:hAnsi="Be Vietnam Pro" w:cs="Arial"/>
        <w:b w:val="0"/>
        <w:sz w:val="18"/>
        <w:szCs w:val="18"/>
        <w:lang w:eastAsia="en-US"/>
      </w:rPr>
      <w:t>Babelsberger Straße 26, 14473 Potsdam</w:t>
    </w:r>
    <w:r w:rsidR="004D39BB">
      <w:rPr>
        <w:rFonts w:ascii="Be Vietnam Pro" w:eastAsia="Calibri" w:hAnsi="Be Vietnam Pro" w:cs="Arial"/>
        <w:b w:val="0"/>
        <w:sz w:val="18"/>
        <w:szCs w:val="18"/>
        <w:lang w:eastAsia="en-US"/>
      </w:rPr>
      <w:t xml:space="preserve">, </w:t>
    </w:r>
    <w:r w:rsidR="004D39BB" w:rsidRPr="004D39BB">
      <w:rPr>
        <w:rFonts w:ascii="Be Vietnam Pro" w:eastAsia="Calibri" w:hAnsi="Be Vietnam Pro" w:cs="Arial"/>
        <w:b w:val="0"/>
        <w:sz w:val="18"/>
        <w:szCs w:val="18"/>
        <w:lang w:eastAsia="en-US"/>
      </w:rPr>
      <w:t>Amtsgericht Potsdam, HRB 11403, Ust-IdNr.: DE194533636</w:t>
    </w:r>
    <w:r w:rsidR="004D39BB">
      <w:rPr>
        <w:rFonts w:ascii="Be Vietnam Pro" w:eastAsia="Calibri" w:hAnsi="Be Vietnam Pro" w:cs="Arial"/>
        <w:b w:val="0"/>
        <w:sz w:val="18"/>
        <w:szCs w:val="18"/>
        <w:lang w:eastAsia="en-US"/>
      </w:rPr>
      <w:t xml:space="preserve">, </w:t>
    </w:r>
    <w:r w:rsidR="004D39BB" w:rsidRPr="004D39BB">
      <w:rPr>
        <w:rFonts w:ascii="Be Vietnam Pro" w:eastAsia="Calibri" w:hAnsi="Be Vietnam Pro" w:cs="Arial"/>
        <w:b w:val="0"/>
        <w:sz w:val="18"/>
        <w:szCs w:val="18"/>
        <w:lang w:eastAsia="en-US"/>
      </w:rPr>
      <w:t>Vorsitzende des Aufsichtsrates: Staatssekretärin  Dr. Friederike Haase</w:t>
    </w:r>
    <w:r w:rsidR="004D39BB">
      <w:rPr>
        <w:rFonts w:ascii="Be Vietnam Pro" w:eastAsia="Calibri" w:hAnsi="Be Vietnam Pro" w:cs="Arial"/>
        <w:b w:val="0"/>
        <w:sz w:val="18"/>
        <w:szCs w:val="18"/>
        <w:lang w:eastAsia="en-US"/>
      </w:rPr>
      <w:t xml:space="preserve">; </w:t>
    </w:r>
    <w:r w:rsidR="004D39BB" w:rsidRPr="004D39BB">
      <w:rPr>
        <w:rFonts w:ascii="Be Vietnam Pro" w:eastAsia="Calibri" w:hAnsi="Be Vietnam Pro" w:cs="Arial"/>
        <w:b w:val="0"/>
        <w:sz w:val="18"/>
        <w:szCs w:val="18"/>
        <w:lang w:eastAsia="en-US"/>
      </w:rPr>
      <w:t>Geschäftsführer: Christian Woronka</w:t>
    </w:r>
    <w:r w:rsidR="004D39BB">
      <w:rPr>
        <w:rFonts w:ascii="Be Vietnam Pro" w:eastAsia="Calibri" w:hAnsi="Be Vietnam Pro" w:cs="Arial"/>
        <w:b w:val="0"/>
        <w:sz w:val="18"/>
        <w:szCs w:val="18"/>
        <w:lang w:eastAsia="en-US"/>
      </w:rPr>
      <w:t>,</w:t>
    </w:r>
    <w:r>
      <w:rPr>
        <w:rFonts w:ascii="Be Vietnam Pro" w:eastAsia="Calibri" w:hAnsi="Be Vietnam Pro" w:cs="Arial"/>
        <w:b w:val="0"/>
        <w:sz w:val="18"/>
        <w:szCs w:val="18"/>
        <w:lang w:eastAsia="en-US"/>
      </w:rPr>
      <w:t xml:space="preserve"> </w:t>
    </w:r>
    <w:r w:rsidRPr="009C249D">
      <w:rPr>
        <w:rFonts w:ascii="Be Vietnam Pro" w:eastAsia="Calibri" w:hAnsi="Be Vietnam Pro" w:cs="Arial"/>
        <w:b w:val="0"/>
        <w:bCs/>
        <w:sz w:val="18"/>
        <w:szCs w:val="18"/>
        <w:lang w:eastAsia="en-US"/>
      </w:rPr>
      <w:t xml:space="preserve">Pressekontakt: </w:t>
    </w:r>
    <w:r w:rsidRPr="009C249D">
      <w:rPr>
        <w:rFonts w:ascii="Be Vietnam Pro" w:eastAsia="Calibri" w:hAnsi="Be Vietnam Pro" w:cs="Arial"/>
        <w:b w:val="0"/>
        <w:sz w:val="18"/>
        <w:szCs w:val="18"/>
        <w:lang w:eastAsia="en-US"/>
      </w:rPr>
      <w:t>Unternehmenskommunikation, Birgit Kunkel &amp; Patrick Kastner</w:t>
    </w:r>
    <w:r w:rsidR="004D39BB">
      <w:rPr>
        <w:rFonts w:ascii="Be Vietnam Pro" w:eastAsia="Calibri" w:hAnsi="Be Vietnam Pro" w:cs="Arial"/>
        <w:b w:val="0"/>
        <w:sz w:val="18"/>
        <w:szCs w:val="18"/>
        <w:lang w:eastAsia="en-US"/>
      </w:rPr>
      <w:t xml:space="preserve">, </w:t>
    </w:r>
    <w:r w:rsidRPr="009C249D">
      <w:rPr>
        <w:rFonts w:ascii="Be Vietnam Pro" w:eastAsia="Calibri" w:hAnsi="Be Vietnam Pro" w:cs="Arial"/>
        <w:b w:val="0"/>
        <w:sz w:val="18"/>
        <w:szCs w:val="18"/>
        <w:lang w:eastAsia="en-US"/>
      </w:rPr>
      <w:t xml:space="preserve">Telefon 0331/298 73-24, </w:t>
    </w:r>
    <w:r w:rsidR="004D39BB">
      <w:rPr>
        <w:rFonts w:ascii="Be Vietnam Pro" w:eastAsia="Calibri" w:hAnsi="Be Vietnam Pro" w:cs="Arial"/>
        <w:b w:val="0"/>
        <w:sz w:val="18"/>
        <w:szCs w:val="18"/>
        <w:lang w:eastAsia="en-US"/>
      </w:rPr>
      <w:br/>
    </w:r>
    <w:r w:rsidRPr="009C249D">
      <w:rPr>
        <w:rFonts w:ascii="Be Vietnam Pro" w:eastAsia="Calibri" w:hAnsi="Be Vietnam Pro" w:cs="Arial"/>
        <w:b w:val="0"/>
        <w:sz w:val="18"/>
        <w:szCs w:val="18"/>
        <w:lang w:eastAsia="en-US"/>
      </w:rPr>
      <w:t xml:space="preserve">E-Mail: </w:t>
    </w:r>
    <w:hyperlink r:id="rId1" w:history="1">
      <w:r w:rsidRPr="009C249D">
        <w:rPr>
          <w:rStyle w:val="Hyperlink"/>
          <w:rFonts w:ascii="Be Vietnam Pro" w:eastAsia="Calibri" w:hAnsi="Be Vietnam Pro" w:cs="Arial"/>
          <w:b w:val="0"/>
          <w:sz w:val="18"/>
          <w:szCs w:val="18"/>
          <w:lang w:eastAsia="en-US"/>
        </w:rPr>
        <w:t>presse@reiseland-brandenburg.de</w:t>
      </w:r>
    </w:hyperlink>
    <w:r w:rsidRPr="009C249D">
      <w:rPr>
        <w:rFonts w:ascii="Be Vietnam Pro" w:eastAsia="Calibri" w:hAnsi="Be Vietnam Pro" w:cs="Arial"/>
        <w:b w:val="0"/>
        <w:sz w:val="18"/>
        <w:szCs w:val="18"/>
        <w:lang w:eastAsia="en-US"/>
      </w:rPr>
      <w:t xml:space="preserve">, </w:t>
    </w:r>
    <w:hyperlink r:id="rId2" w:history="1">
      <w:r w:rsidRPr="009C249D">
        <w:rPr>
          <w:rStyle w:val="Hyperlink"/>
          <w:rFonts w:ascii="Be Vietnam Pro" w:eastAsia="Calibri" w:hAnsi="Be Vietnam Pro" w:cs="Arial"/>
          <w:b w:val="0"/>
          <w:sz w:val="18"/>
          <w:szCs w:val="18"/>
          <w:lang w:eastAsia="en-US"/>
        </w:rPr>
        <w:t>www.reiseland-brandenburg.de</w:t>
      </w:r>
    </w:hyperlink>
  </w:p>
  <w:p w14:paraId="20A12F37" w14:textId="77777777" w:rsidR="00B11768" w:rsidRDefault="00B11768" w:rsidP="00BA0054">
    <w:pPr>
      <w:pStyle w:val="Textkrper22"/>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7B098" w14:textId="77777777" w:rsidR="0076730D" w:rsidRDefault="0076730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C0C7F" w14:textId="77777777" w:rsidR="00702074" w:rsidRDefault="00702074">
      <w:pPr>
        <w:spacing w:after="0" w:line="240" w:lineRule="auto"/>
      </w:pPr>
      <w:r>
        <w:rPr>
          <w:color w:val="000000"/>
        </w:rPr>
        <w:separator/>
      </w:r>
    </w:p>
  </w:footnote>
  <w:footnote w:type="continuationSeparator" w:id="0">
    <w:p w14:paraId="345C9AEF" w14:textId="77777777" w:rsidR="00702074" w:rsidRDefault="007020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9B149" w14:textId="77777777" w:rsidR="0076730D" w:rsidRDefault="0076730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06865" w14:textId="4EF18717" w:rsidR="00B11768" w:rsidRDefault="009C249D">
    <w:pPr>
      <w:pStyle w:val="Kopfzeile"/>
      <w:jc w:val="center"/>
    </w:pPr>
    <w:r>
      <w:rPr>
        <w:noProof/>
      </w:rPr>
      <w:drawing>
        <wp:inline distT="0" distB="0" distL="0" distR="0" wp14:anchorId="22D854CD" wp14:editId="1017349B">
          <wp:extent cx="1895475" cy="783931"/>
          <wp:effectExtent l="0" t="0" r="0" b="0"/>
          <wp:docPr id="13280488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048854" name=""/>
                  <pic:cNvPicPr/>
                </pic:nvPicPr>
                <pic:blipFill>
                  <a:blip r:embed="rId1">
                    <a:extLst>
                      <a:ext uri="{96DAC541-7B7A-43D3-8B79-37D633B846F1}">
                        <asvg:svgBlip xmlns:asvg="http://schemas.microsoft.com/office/drawing/2016/SVG/main" r:embed="rId2"/>
                      </a:ext>
                    </a:extLst>
                  </a:blip>
                  <a:stretch>
                    <a:fillRect/>
                  </a:stretch>
                </pic:blipFill>
                <pic:spPr>
                  <a:xfrm>
                    <a:off x="0" y="0"/>
                    <a:ext cx="1924749" cy="796038"/>
                  </a:xfrm>
                  <a:prstGeom prst="rect">
                    <a:avLst/>
                  </a:prstGeom>
                </pic:spPr>
              </pic:pic>
            </a:graphicData>
          </a:graphic>
        </wp:inline>
      </w:drawing>
    </w:r>
  </w:p>
  <w:p w14:paraId="0951AA3C" w14:textId="77777777" w:rsidR="00B11768" w:rsidRDefault="00B1176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2452D" w14:textId="77777777" w:rsidR="0076730D" w:rsidRDefault="0076730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0A3AA2"/>
    <w:multiLevelType w:val="multilevel"/>
    <w:tmpl w:val="202EF0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169558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866"/>
    <w:rsid w:val="00007022"/>
    <w:rsid w:val="000135FC"/>
    <w:rsid w:val="00016BEA"/>
    <w:rsid w:val="00020C05"/>
    <w:rsid w:val="00027CF0"/>
    <w:rsid w:val="0003119A"/>
    <w:rsid w:val="00042CCF"/>
    <w:rsid w:val="000437B0"/>
    <w:rsid w:val="00083F8F"/>
    <w:rsid w:val="00085E8D"/>
    <w:rsid w:val="00085EAE"/>
    <w:rsid w:val="000A07C8"/>
    <w:rsid w:val="000A5770"/>
    <w:rsid w:val="000B48E5"/>
    <w:rsid w:val="000C1E81"/>
    <w:rsid w:val="000C50BD"/>
    <w:rsid w:val="000E29D6"/>
    <w:rsid w:val="000E2DC1"/>
    <w:rsid w:val="000E6E35"/>
    <w:rsid w:val="00100E9B"/>
    <w:rsid w:val="00110CA2"/>
    <w:rsid w:val="0011600E"/>
    <w:rsid w:val="00117355"/>
    <w:rsid w:val="0012561E"/>
    <w:rsid w:val="00126131"/>
    <w:rsid w:val="00127F76"/>
    <w:rsid w:val="001522C3"/>
    <w:rsid w:val="001528CA"/>
    <w:rsid w:val="00152D2B"/>
    <w:rsid w:val="00153490"/>
    <w:rsid w:val="00157F36"/>
    <w:rsid w:val="00163434"/>
    <w:rsid w:val="00170466"/>
    <w:rsid w:val="00171F45"/>
    <w:rsid w:val="001A228B"/>
    <w:rsid w:val="001A63E6"/>
    <w:rsid w:val="001B38E6"/>
    <w:rsid w:val="001C238D"/>
    <w:rsid w:val="001C4763"/>
    <w:rsid w:val="001E064F"/>
    <w:rsid w:val="001E118E"/>
    <w:rsid w:val="00200208"/>
    <w:rsid w:val="002019F0"/>
    <w:rsid w:val="002157C9"/>
    <w:rsid w:val="0022791E"/>
    <w:rsid w:val="002421A3"/>
    <w:rsid w:val="0024560E"/>
    <w:rsid w:val="00247245"/>
    <w:rsid w:val="00252B25"/>
    <w:rsid w:val="002579FF"/>
    <w:rsid w:val="00263A89"/>
    <w:rsid w:val="0026515C"/>
    <w:rsid w:val="00270880"/>
    <w:rsid w:val="002920D2"/>
    <w:rsid w:val="0029288A"/>
    <w:rsid w:val="00293757"/>
    <w:rsid w:val="002A06D3"/>
    <w:rsid w:val="002A3F7A"/>
    <w:rsid w:val="002A60FC"/>
    <w:rsid w:val="002D2BBA"/>
    <w:rsid w:val="00310566"/>
    <w:rsid w:val="0031401B"/>
    <w:rsid w:val="003208D4"/>
    <w:rsid w:val="00323C92"/>
    <w:rsid w:val="00324277"/>
    <w:rsid w:val="0032506C"/>
    <w:rsid w:val="00325F90"/>
    <w:rsid w:val="00334362"/>
    <w:rsid w:val="00340BCD"/>
    <w:rsid w:val="00344F99"/>
    <w:rsid w:val="00361617"/>
    <w:rsid w:val="00377897"/>
    <w:rsid w:val="00382CB7"/>
    <w:rsid w:val="003910CF"/>
    <w:rsid w:val="003A506F"/>
    <w:rsid w:val="003A79D8"/>
    <w:rsid w:val="003D005D"/>
    <w:rsid w:val="003D64AB"/>
    <w:rsid w:val="003E125B"/>
    <w:rsid w:val="003E2ABB"/>
    <w:rsid w:val="003E6F88"/>
    <w:rsid w:val="003F05B9"/>
    <w:rsid w:val="003F7426"/>
    <w:rsid w:val="003F7FCB"/>
    <w:rsid w:val="0040454A"/>
    <w:rsid w:val="00413428"/>
    <w:rsid w:val="00414EB4"/>
    <w:rsid w:val="004152A9"/>
    <w:rsid w:val="00434DB7"/>
    <w:rsid w:val="0044279E"/>
    <w:rsid w:val="004462CF"/>
    <w:rsid w:val="004467CD"/>
    <w:rsid w:val="00452504"/>
    <w:rsid w:val="0046468F"/>
    <w:rsid w:val="00486AB9"/>
    <w:rsid w:val="004933EE"/>
    <w:rsid w:val="00494BFE"/>
    <w:rsid w:val="004A23C0"/>
    <w:rsid w:val="004A2ABB"/>
    <w:rsid w:val="004A7F84"/>
    <w:rsid w:val="004B5201"/>
    <w:rsid w:val="004C17F1"/>
    <w:rsid w:val="004C4FC7"/>
    <w:rsid w:val="004D39BB"/>
    <w:rsid w:val="004E1647"/>
    <w:rsid w:val="004F08C8"/>
    <w:rsid w:val="004F141A"/>
    <w:rsid w:val="004F50A8"/>
    <w:rsid w:val="005133F4"/>
    <w:rsid w:val="0053635D"/>
    <w:rsid w:val="005412C6"/>
    <w:rsid w:val="005449EB"/>
    <w:rsid w:val="00550D9C"/>
    <w:rsid w:val="0055190B"/>
    <w:rsid w:val="00562E57"/>
    <w:rsid w:val="00580254"/>
    <w:rsid w:val="00586F3C"/>
    <w:rsid w:val="00592CE3"/>
    <w:rsid w:val="005A3318"/>
    <w:rsid w:val="005A601E"/>
    <w:rsid w:val="005B05AF"/>
    <w:rsid w:val="005B0AC0"/>
    <w:rsid w:val="005B7C75"/>
    <w:rsid w:val="005D0DBF"/>
    <w:rsid w:val="005D2426"/>
    <w:rsid w:val="005D7258"/>
    <w:rsid w:val="005E673E"/>
    <w:rsid w:val="005E7F5C"/>
    <w:rsid w:val="00614027"/>
    <w:rsid w:val="00623891"/>
    <w:rsid w:val="00630797"/>
    <w:rsid w:val="0063288A"/>
    <w:rsid w:val="00635474"/>
    <w:rsid w:val="0063623D"/>
    <w:rsid w:val="006438AA"/>
    <w:rsid w:val="00650151"/>
    <w:rsid w:val="00657920"/>
    <w:rsid w:val="006604A6"/>
    <w:rsid w:val="006638BD"/>
    <w:rsid w:val="00670477"/>
    <w:rsid w:val="00673D3F"/>
    <w:rsid w:val="00677DD0"/>
    <w:rsid w:val="006957D8"/>
    <w:rsid w:val="006A02B4"/>
    <w:rsid w:val="006A1DC0"/>
    <w:rsid w:val="006B3495"/>
    <w:rsid w:val="006B3A9E"/>
    <w:rsid w:val="006C1A23"/>
    <w:rsid w:val="006D33DC"/>
    <w:rsid w:val="006E4970"/>
    <w:rsid w:val="006F382D"/>
    <w:rsid w:val="00702074"/>
    <w:rsid w:val="00721B55"/>
    <w:rsid w:val="00721DDA"/>
    <w:rsid w:val="007555A4"/>
    <w:rsid w:val="00763B4C"/>
    <w:rsid w:val="00763D53"/>
    <w:rsid w:val="0076730D"/>
    <w:rsid w:val="00771EB5"/>
    <w:rsid w:val="0077676A"/>
    <w:rsid w:val="007769C3"/>
    <w:rsid w:val="00794E7D"/>
    <w:rsid w:val="007959FD"/>
    <w:rsid w:val="007962AA"/>
    <w:rsid w:val="007A7F59"/>
    <w:rsid w:val="007B7AFD"/>
    <w:rsid w:val="007D4FFC"/>
    <w:rsid w:val="007D72F2"/>
    <w:rsid w:val="00815841"/>
    <w:rsid w:val="008174E6"/>
    <w:rsid w:val="00830099"/>
    <w:rsid w:val="00832422"/>
    <w:rsid w:val="00835641"/>
    <w:rsid w:val="00844693"/>
    <w:rsid w:val="00853CBD"/>
    <w:rsid w:val="008716D2"/>
    <w:rsid w:val="008806B6"/>
    <w:rsid w:val="008867A7"/>
    <w:rsid w:val="00887B67"/>
    <w:rsid w:val="008A0A8E"/>
    <w:rsid w:val="008A0EAD"/>
    <w:rsid w:val="008A7845"/>
    <w:rsid w:val="008D6896"/>
    <w:rsid w:val="008F2CAA"/>
    <w:rsid w:val="00913CF7"/>
    <w:rsid w:val="00921BF8"/>
    <w:rsid w:val="00927DE5"/>
    <w:rsid w:val="00933624"/>
    <w:rsid w:val="009434BA"/>
    <w:rsid w:val="00944B4E"/>
    <w:rsid w:val="009538A0"/>
    <w:rsid w:val="00955E1A"/>
    <w:rsid w:val="00965A16"/>
    <w:rsid w:val="00972866"/>
    <w:rsid w:val="009749A6"/>
    <w:rsid w:val="00976F60"/>
    <w:rsid w:val="009770FD"/>
    <w:rsid w:val="00980A90"/>
    <w:rsid w:val="009863B1"/>
    <w:rsid w:val="009910DB"/>
    <w:rsid w:val="0099548E"/>
    <w:rsid w:val="009A5EE1"/>
    <w:rsid w:val="009A7031"/>
    <w:rsid w:val="009C249D"/>
    <w:rsid w:val="009D7738"/>
    <w:rsid w:val="009F30F2"/>
    <w:rsid w:val="00A06C54"/>
    <w:rsid w:val="00A13F5C"/>
    <w:rsid w:val="00A231AD"/>
    <w:rsid w:val="00A234D2"/>
    <w:rsid w:val="00A2554D"/>
    <w:rsid w:val="00A31393"/>
    <w:rsid w:val="00A323E1"/>
    <w:rsid w:val="00A37890"/>
    <w:rsid w:val="00A37F69"/>
    <w:rsid w:val="00A453BE"/>
    <w:rsid w:val="00A45886"/>
    <w:rsid w:val="00A60E0D"/>
    <w:rsid w:val="00A71D8C"/>
    <w:rsid w:val="00A72A72"/>
    <w:rsid w:val="00A83A6E"/>
    <w:rsid w:val="00A93D64"/>
    <w:rsid w:val="00AB1820"/>
    <w:rsid w:val="00AC1013"/>
    <w:rsid w:val="00AC4425"/>
    <w:rsid w:val="00AD7228"/>
    <w:rsid w:val="00B02E2C"/>
    <w:rsid w:val="00B11768"/>
    <w:rsid w:val="00B14291"/>
    <w:rsid w:val="00B3507E"/>
    <w:rsid w:val="00B41551"/>
    <w:rsid w:val="00B424F9"/>
    <w:rsid w:val="00B440B5"/>
    <w:rsid w:val="00B45E4D"/>
    <w:rsid w:val="00B531DE"/>
    <w:rsid w:val="00B53BDD"/>
    <w:rsid w:val="00B55B04"/>
    <w:rsid w:val="00B57977"/>
    <w:rsid w:val="00B71733"/>
    <w:rsid w:val="00B71845"/>
    <w:rsid w:val="00B8783D"/>
    <w:rsid w:val="00BA0054"/>
    <w:rsid w:val="00BC36B4"/>
    <w:rsid w:val="00BC5CD6"/>
    <w:rsid w:val="00BD18B5"/>
    <w:rsid w:val="00BD50C2"/>
    <w:rsid w:val="00BE1C33"/>
    <w:rsid w:val="00C01E78"/>
    <w:rsid w:val="00C06D82"/>
    <w:rsid w:val="00C12AC3"/>
    <w:rsid w:val="00C15129"/>
    <w:rsid w:val="00C416E0"/>
    <w:rsid w:val="00C4650E"/>
    <w:rsid w:val="00C50611"/>
    <w:rsid w:val="00C53B77"/>
    <w:rsid w:val="00C54B72"/>
    <w:rsid w:val="00C642EF"/>
    <w:rsid w:val="00C83DB3"/>
    <w:rsid w:val="00C853F0"/>
    <w:rsid w:val="00C87B87"/>
    <w:rsid w:val="00C963A7"/>
    <w:rsid w:val="00CA0C9B"/>
    <w:rsid w:val="00CA72AB"/>
    <w:rsid w:val="00CA7D89"/>
    <w:rsid w:val="00CC187A"/>
    <w:rsid w:val="00CD06CB"/>
    <w:rsid w:val="00CD5D6B"/>
    <w:rsid w:val="00CE0F37"/>
    <w:rsid w:val="00CE542F"/>
    <w:rsid w:val="00CF01BC"/>
    <w:rsid w:val="00CF52FE"/>
    <w:rsid w:val="00D04B11"/>
    <w:rsid w:val="00D16433"/>
    <w:rsid w:val="00D27F91"/>
    <w:rsid w:val="00D41985"/>
    <w:rsid w:val="00D45E1B"/>
    <w:rsid w:val="00D470C5"/>
    <w:rsid w:val="00D527DD"/>
    <w:rsid w:val="00D52B62"/>
    <w:rsid w:val="00D56F92"/>
    <w:rsid w:val="00D61AE3"/>
    <w:rsid w:val="00D72986"/>
    <w:rsid w:val="00D81C19"/>
    <w:rsid w:val="00DA3F5C"/>
    <w:rsid w:val="00DB4064"/>
    <w:rsid w:val="00DC2396"/>
    <w:rsid w:val="00DC42B0"/>
    <w:rsid w:val="00DD5C19"/>
    <w:rsid w:val="00DF0A7A"/>
    <w:rsid w:val="00DF250D"/>
    <w:rsid w:val="00DF7B60"/>
    <w:rsid w:val="00E02F68"/>
    <w:rsid w:val="00E17452"/>
    <w:rsid w:val="00E17E54"/>
    <w:rsid w:val="00E238E3"/>
    <w:rsid w:val="00E243F9"/>
    <w:rsid w:val="00E3121F"/>
    <w:rsid w:val="00E356C6"/>
    <w:rsid w:val="00E45E59"/>
    <w:rsid w:val="00E51144"/>
    <w:rsid w:val="00E61F8F"/>
    <w:rsid w:val="00E62B72"/>
    <w:rsid w:val="00E64738"/>
    <w:rsid w:val="00E82C17"/>
    <w:rsid w:val="00E84BCC"/>
    <w:rsid w:val="00E91241"/>
    <w:rsid w:val="00E94C8D"/>
    <w:rsid w:val="00EA1C81"/>
    <w:rsid w:val="00EA4644"/>
    <w:rsid w:val="00EB1A52"/>
    <w:rsid w:val="00EB331B"/>
    <w:rsid w:val="00EB5D8D"/>
    <w:rsid w:val="00EB6130"/>
    <w:rsid w:val="00EB6928"/>
    <w:rsid w:val="00EB7F61"/>
    <w:rsid w:val="00EC335C"/>
    <w:rsid w:val="00ED53D7"/>
    <w:rsid w:val="00EE04E3"/>
    <w:rsid w:val="00F30671"/>
    <w:rsid w:val="00F31222"/>
    <w:rsid w:val="00F32001"/>
    <w:rsid w:val="00F40696"/>
    <w:rsid w:val="00F41EE9"/>
    <w:rsid w:val="00F545DF"/>
    <w:rsid w:val="00F656F0"/>
    <w:rsid w:val="00F93546"/>
    <w:rsid w:val="00FA2832"/>
    <w:rsid w:val="00FA5970"/>
    <w:rsid w:val="00FB71EC"/>
    <w:rsid w:val="00FC1951"/>
    <w:rsid w:val="00FC2BE9"/>
    <w:rsid w:val="00FC31F4"/>
    <w:rsid w:val="00FC4C5B"/>
    <w:rsid w:val="00FC5439"/>
    <w:rsid w:val="00FE33F8"/>
    <w:rsid w:val="00FE7F99"/>
    <w:rsid w:val="00FF299D"/>
    <w:rsid w:val="00FF2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608405E9-790D-43F6-ADD0-D73B593D7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pPr>
      <w:suppressAutoHyphens/>
    </w:p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 w:type="character" w:customStyle="1" w:styleId="NichtaufgelsteErwhnung1">
    <w:name w:val="Nicht aufgelöste Erwähnung1"/>
    <w:basedOn w:val="Absatz-Standardschriftart"/>
    <w:uiPriority w:val="99"/>
    <w:semiHidden/>
    <w:unhideWhenUsed/>
    <w:rsid w:val="00FB71EC"/>
    <w:rPr>
      <w:color w:val="605E5C"/>
      <w:shd w:val="clear" w:color="auto" w:fill="E1DFDD"/>
    </w:rPr>
  </w:style>
  <w:style w:type="character" w:styleId="NichtaufgelsteErwhnung">
    <w:name w:val="Unresolved Mention"/>
    <w:basedOn w:val="Absatz-Standardschriftart"/>
    <w:uiPriority w:val="99"/>
    <w:semiHidden/>
    <w:unhideWhenUsed/>
    <w:rsid w:val="00677D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172228850">
      <w:bodyDiv w:val="1"/>
      <w:marLeft w:val="0"/>
      <w:marRight w:val="0"/>
      <w:marTop w:val="0"/>
      <w:marBottom w:val="0"/>
      <w:divBdr>
        <w:top w:val="none" w:sz="0" w:space="0" w:color="auto"/>
        <w:left w:val="none" w:sz="0" w:space="0" w:color="auto"/>
        <w:bottom w:val="none" w:sz="0" w:space="0" w:color="auto"/>
        <w:right w:val="none" w:sz="0" w:space="0" w:color="auto"/>
      </w:divBdr>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818808342">
      <w:bodyDiv w:val="1"/>
      <w:marLeft w:val="0"/>
      <w:marRight w:val="0"/>
      <w:marTop w:val="0"/>
      <w:marBottom w:val="0"/>
      <w:divBdr>
        <w:top w:val="none" w:sz="0" w:space="0" w:color="auto"/>
        <w:left w:val="none" w:sz="0" w:space="0" w:color="auto"/>
        <w:bottom w:val="none" w:sz="0" w:space="0" w:color="auto"/>
        <w:right w:val="none" w:sz="0" w:space="0" w:color="auto"/>
      </w:divBdr>
    </w:div>
    <w:div w:id="1063992892">
      <w:bodyDiv w:val="1"/>
      <w:marLeft w:val="0"/>
      <w:marRight w:val="0"/>
      <w:marTop w:val="0"/>
      <w:marBottom w:val="0"/>
      <w:divBdr>
        <w:top w:val="none" w:sz="0" w:space="0" w:color="auto"/>
        <w:left w:val="none" w:sz="0" w:space="0" w:color="auto"/>
        <w:bottom w:val="none" w:sz="0" w:space="0" w:color="auto"/>
        <w:right w:val="none" w:sz="0" w:space="0" w:color="auto"/>
      </w:divBdr>
    </w:div>
    <w:div w:id="1455949955">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hnhofwerder.d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erlebnisbahn.de"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iseland-brandenburg.de/aktivitaeten-erlebnisse/aktiv-natur/eisenbahnen"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308</Words>
  <Characters>1944</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Schäfer, Matthias</cp:lastModifiedBy>
  <cp:revision>14</cp:revision>
  <cp:lastPrinted>2023-06-02T09:50:00Z</cp:lastPrinted>
  <dcterms:created xsi:type="dcterms:W3CDTF">2023-06-02T09:55:00Z</dcterms:created>
  <dcterms:modified xsi:type="dcterms:W3CDTF">2025-05-19T06:21:00Z</dcterms:modified>
</cp:coreProperties>
</file>