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97A1" w14:textId="3B357E1C" w:rsidR="00AB6D0D" w:rsidRPr="002B6C31" w:rsidRDefault="00EF7617" w:rsidP="00AB6D0D">
      <w:pPr>
        <w:ind w:right="-240"/>
        <w:rPr>
          <w:rFonts w:ascii="Arial" w:hAnsi="Arial" w:cs="Arial"/>
          <w:b/>
          <w:bCs/>
          <w:sz w:val="32"/>
          <w:szCs w:val="32"/>
        </w:rPr>
      </w:pPr>
      <w:r>
        <w:rPr>
          <w:rFonts w:ascii="Arial" w:hAnsi="Arial" w:cs="Arial"/>
          <w:b/>
          <w:bCs/>
          <w:sz w:val="32"/>
          <w:szCs w:val="32"/>
        </w:rPr>
        <w:t>Mustang Mach-E 2025 primește p</w:t>
      </w:r>
      <w:r w:rsidR="004E5A08">
        <w:rPr>
          <w:rFonts w:ascii="Arial" w:hAnsi="Arial" w:cs="Arial"/>
          <w:b/>
          <w:bCs/>
          <w:sz w:val="32"/>
          <w:szCs w:val="32"/>
        </w:rPr>
        <w:t>omp</w:t>
      </w:r>
      <w:r w:rsidR="008112B3">
        <w:rPr>
          <w:rFonts w:ascii="Arial" w:hAnsi="Arial" w:cs="Arial"/>
          <w:b/>
          <w:bCs/>
          <w:sz w:val="32"/>
          <w:szCs w:val="32"/>
        </w:rPr>
        <w:t>ă</w:t>
      </w:r>
      <w:r w:rsidR="004E5A08">
        <w:rPr>
          <w:rFonts w:ascii="Arial" w:hAnsi="Arial" w:cs="Arial"/>
          <w:b/>
          <w:bCs/>
          <w:sz w:val="32"/>
          <w:szCs w:val="32"/>
        </w:rPr>
        <w:t xml:space="preserve"> de căldură </w:t>
      </w:r>
      <w:r w:rsidR="00097A23">
        <w:rPr>
          <w:rFonts w:ascii="Arial" w:hAnsi="Arial" w:cs="Arial"/>
          <w:b/>
          <w:bCs/>
          <w:sz w:val="32"/>
          <w:szCs w:val="32"/>
        </w:rPr>
        <w:t xml:space="preserve">în </w:t>
      </w:r>
      <w:r w:rsidR="004E5A08">
        <w:rPr>
          <w:rFonts w:ascii="Arial" w:hAnsi="Arial" w:cs="Arial"/>
          <w:b/>
          <w:bCs/>
          <w:sz w:val="32"/>
          <w:szCs w:val="32"/>
        </w:rPr>
        <w:t>standard</w:t>
      </w:r>
      <w:r w:rsidR="00DB33F4">
        <w:rPr>
          <w:rFonts w:ascii="Arial" w:hAnsi="Arial" w:cs="Arial"/>
          <w:b/>
          <w:bCs/>
          <w:sz w:val="32"/>
          <w:szCs w:val="32"/>
        </w:rPr>
        <w:t xml:space="preserve"> </w:t>
      </w:r>
      <w:r>
        <w:rPr>
          <w:rFonts w:ascii="Arial" w:hAnsi="Arial" w:cs="Arial"/>
          <w:b/>
          <w:bCs/>
          <w:sz w:val="32"/>
          <w:szCs w:val="32"/>
        </w:rPr>
        <w:t>și culori noi</w:t>
      </w:r>
    </w:p>
    <w:p w14:paraId="459AE1EA" w14:textId="77777777" w:rsidR="00AB6D0D" w:rsidRPr="002B6C31" w:rsidRDefault="00AB6D0D" w:rsidP="00AB6D0D">
      <w:pPr>
        <w:pStyle w:val="BodyText2"/>
        <w:spacing w:line="240" w:lineRule="auto"/>
        <w:rPr>
          <w:rFonts w:ascii="Arial" w:hAnsi="Arial" w:cs="Arial"/>
          <w:b/>
          <w:bCs/>
          <w:sz w:val="32"/>
          <w:szCs w:val="32"/>
        </w:rPr>
      </w:pPr>
    </w:p>
    <w:p w14:paraId="61D9B375" w14:textId="3CFB112E" w:rsidR="00AB6D0D" w:rsidRPr="00A93A7B" w:rsidRDefault="0004155D" w:rsidP="00AB6D0D">
      <w:pPr>
        <w:numPr>
          <w:ilvl w:val="0"/>
          <w:numId w:val="2"/>
        </w:numPr>
        <w:ind w:right="720"/>
        <w:rPr>
          <w:rFonts w:ascii="Arial" w:hAnsi="Arial" w:cs="Arial"/>
          <w:sz w:val="22"/>
          <w:szCs w:val="22"/>
        </w:rPr>
      </w:pPr>
      <w:r>
        <w:rPr>
          <w:rFonts w:ascii="Arial" w:hAnsi="Arial" w:cs="Arial"/>
          <w:sz w:val="22"/>
          <w:szCs w:val="22"/>
        </w:rPr>
        <w:t xml:space="preserve">Pentru modelul 2025, </w:t>
      </w:r>
      <w:r w:rsidR="007B203E" w:rsidRPr="00A93A7B">
        <w:rPr>
          <w:rFonts w:ascii="Arial" w:hAnsi="Arial" w:cs="Arial"/>
          <w:sz w:val="22"/>
          <w:szCs w:val="22"/>
        </w:rPr>
        <w:t xml:space="preserve">Mustang Mach-E primește </w:t>
      </w:r>
      <w:r>
        <w:rPr>
          <w:rFonts w:ascii="Arial" w:hAnsi="Arial" w:cs="Arial"/>
          <w:sz w:val="22"/>
          <w:szCs w:val="22"/>
        </w:rPr>
        <w:t xml:space="preserve">o serie de </w:t>
      </w:r>
      <w:r w:rsidR="007B203E" w:rsidRPr="00A93A7B">
        <w:rPr>
          <w:rFonts w:ascii="Arial" w:hAnsi="Arial" w:cs="Arial"/>
          <w:sz w:val="22"/>
          <w:szCs w:val="22"/>
        </w:rPr>
        <w:t xml:space="preserve">actualizări </w:t>
      </w:r>
      <w:r>
        <w:rPr>
          <w:rFonts w:ascii="Arial" w:hAnsi="Arial" w:cs="Arial"/>
          <w:sz w:val="22"/>
          <w:szCs w:val="22"/>
        </w:rPr>
        <w:t>–</w:t>
      </w:r>
      <w:r w:rsidR="00E9133D">
        <w:rPr>
          <w:rFonts w:ascii="Arial" w:hAnsi="Arial" w:cs="Arial"/>
          <w:sz w:val="22"/>
          <w:szCs w:val="22"/>
        </w:rPr>
        <w:t xml:space="preserve"> </w:t>
      </w:r>
      <w:r w:rsidR="007B203E" w:rsidRPr="00A93A7B">
        <w:rPr>
          <w:rFonts w:ascii="Arial" w:hAnsi="Arial" w:cs="Arial"/>
          <w:sz w:val="22"/>
          <w:szCs w:val="22"/>
        </w:rPr>
        <w:t>trei culori</w:t>
      </w:r>
      <w:r w:rsidR="00097A23">
        <w:rPr>
          <w:rFonts w:ascii="Arial" w:hAnsi="Arial" w:cs="Arial"/>
          <w:sz w:val="22"/>
          <w:szCs w:val="22"/>
        </w:rPr>
        <w:t xml:space="preserve"> </w:t>
      </w:r>
      <w:r w:rsidR="00E9133D">
        <w:rPr>
          <w:rFonts w:ascii="Arial" w:hAnsi="Arial" w:cs="Arial"/>
          <w:sz w:val="22"/>
          <w:szCs w:val="22"/>
        </w:rPr>
        <w:t>electrizante</w:t>
      </w:r>
      <w:r w:rsidR="007B203E" w:rsidRPr="00A93A7B">
        <w:rPr>
          <w:rFonts w:ascii="Arial" w:hAnsi="Arial" w:cs="Arial"/>
          <w:sz w:val="22"/>
          <w:szCs w:val="22"/>
        </w:rPr>
        <w:t xml:space="preserve"> și </w:t>
      </w:r>
      <w:r w:rsidR="00E9133D">
        <w:rPr>
          <w:rFonts w:ascii="Arial" w:hAnsi="Arial" w:cs="Arial"/>
          <w:sz w:val="22"/>
          <w:szCs w:val="22"/>
        </w:rPr>
        <w:t xml:space="preserve">modele </w:t>
      </w:r>
      <w:r w:rsidR="001822B3">
        <w:rPr>
          <w:rFonts w:ascii="Arial" w:hAnsi="Arial" w:cs="Arial"/>
          <w:sz w:val="22"/>
          <w:szCs w:val="22"/>
        </w:rPr>
        <w:t xml:space="preserve">noi de </w:t>
      </w:r>
      <w:r w:rsidR="007B203E" w:rsidRPr="00A93A7B">
        <w:rPr>
          <w:rFonts w:ascii="Arial" w:hAnsi="Arial" w:cs="Arial"/>
          <w:sz w:val="22"/>
          <w:szCs w:val="22"/>
        </w:rPr>
        <w:t>jantele din aliaj</w:t>
      </w:r>
      <w:r w:rsidR="00F727E2">
        <w:rPr>
          <w:rFonts w:ascii="Arial" w:hAnsi="Arial" w:cs="Arial"/>
          <w:sz w:val="22"/>
          <w:szCs w:val="22"/>
        </w:rPr>
        <w:t xml:space="preserve"> ușor</w:t>
      </w:r>
    </w:p>
    <w:p w14:paraId="77C68D75" w14:textId="77777777" w:rsidR="00AB6D0D" w:rsidRPr="00A93A7B" w:rsidRDefault="00AB6D0D" w:rsidP="00AB6D0D">
      <w:pPr>
        <w:ind w:right="720"/>
        <w:rPr>
          <w:rFonts w:ascii="Arial" w:hAnsi="Arial" w:cs="Arial"/>
          <w:b/>
          <w:sz w:val="22"/>
          <w:szCs w:val="22"/>
        </w:rPr>
      </w:pPr>
    </w:p>
    <w:p w14:paraId="172DA84F" w14:textId="378B0CB9" w:rsidR="00AB6D0D" w:rsidRPr="005E7C82" w:rsidRDefault="00BD1152" w:rsidP="00AB6D0D">
      <w:pPr>
        <w:numPr>
          <w:ilvl w:val="0"/>
          <w:numId w:val="2"/>
        </w:numPr>
        <w:ind w:right="720"/>
        <w:rPr>
          <w:rFonts w:ascii="Arial" w:hAnsi="Arial" w:cs="Arial"/>
          <w:sz w:val="22"/>
          <w:szCs w:val="22"/>
        </w:rPr>
      </w:pPr>
      <w:r>
        <w:rPr>
          <w:rFonts w:ascii="Arial" w:hAnsi="Arial" w:cs="Arial"/>
          <w:sz w:val="22"/>
          <w:szCs w:val="22"/>
        </w:rPr>
        <w:t>C</w:t>
      </w:r>
      <w:r w:rsidR="007836D2">
        <w:rPr>
          <w:rFonts w:ascii="Arial" w:hAnsi="Arial" w:cs="Arial"/>
          <w:sz w:val="22"/>
          <w:szCs w:val="22"/>
        </w:rPr>
        <w:t>omenzile ștergătoarelor și indicatoarelor</w:t>
      </w:r>
      <w:r w:rsidR="002727C4">
        <w:rPr>
          <w:rFonts w:ascii="Arial" w:hAnsi="Arial" w:cs="Arial"/>
          <w:sz w:val="22"/>
          <w:szCs w:val="22"/>
        </w:rPr>
        <w:t xml:space="preserve"> sunt poziționate acum pe aceeași manetă, iar </w:t>
      </w:r>
      <w:r w:rsidR="007836D2">
        <w:rPr>
          <w:rFonts w:ascii="Arial" w:hAnsi="Arial" w:cs="Arial"/>
          <w:sz w:val="22"/>
          <w:szCs w:val="22"/>
        </w:rPr>
        <w:t xml:space="preserve">selectorul de viteze </w:t>
      </w:r>
      <w:r w:rsidR="000A4B3D">
        <w:rPr>
          <w:rFonts w:ascii="Arial" w:hAnsi="Arial" w:cs="Arial"/>
          <w:sz w:val="22"/>
          <w:szCs w:val="22"/>
        </w:rPr>
        <w:t xml:space="preserve">a fost mutat </w:t>
      </w:r>
      <w:r w:rsidR="007836D2">
        <w:rPr>
          <w:rFonts w:ascii="Arial" w:hAnsi="Arial" w:cs="Arial"/>
          <w:sz w:val="22"/>
          <w:szCs w:val="22"/>
        </w:rPr>
        <w:t>pe coloana de direcție, eliberând spațiu</w:t>
      </w:r>
      <w:r w:rsidR="00D624C8">
        <w:rPr>
          <w:rFonts w:ascii="Arial" w:hAnsi="Arial" w:cs="Arial"/>
          <w:sz w:val="22"/>
          <w:szCs w:val="22"/>
        </w:rPr>
        <w:t xml:space="preserve"> </w:t>
      </w:r>
      <w:r w:rsidR="007836D2">
        <w:rPr>
          <w:rFonts w:ascii="Arial" w:hAnsi="Arial" w:cs="Arial"/>
          <w:sz w:val="22"/>
          <w:szCs w:val="22"/>
        </w:rPr>
        <w:t xml:space="preserve">suplimentar </w:t>
      </w:r>
      <w:r w:rsidR="005B50D1">
        <w:rPr>
          <w:rFonts w:ascii="Arial" w:hAnsi="Arial" w:cs="Arial"/>
          <w:sz w:val="22"/>
          <w:szCs w:val="22"/>
        </w:rPr>
        <w:t>pe</w:t>
      </w:r>
      <w:r w:rsidR="007836D2">
        <w:rPr>
          <w:rFonts w:ascii="Arial" w:hAnsi="Arial" w:cs="Arial"/>
          <w:sz w:val="22"/>
          <w:szCs w:val="22"/>
        </w:rPr>
        <w:t xml:space="preserve"> consola centrală</w:t>
      </w:r>
    </w:p>
    <w:p w14:paraId="4D9E9A44" w14:textId="77777777" w:rsidR="00AB6D0D" w:rsidRPr="005E7C82" w:rsidRDefault="00AB6D0D" w:rsidP="00AB6D0D">
      <w:pPr>
        <w:ind w:right="720"/>
        <w:rPr>
          <w:rFonts w:ascii="Arial" w:hAnsi="Arial" w:cs="Arial"/>
          <w:sz w:val="22"/>
          <w:szCs w:val="22"/>
        </w:rPr>
      </w:pPr>
    </w:p>
    <w:p w14:paraId="58910C0D" w14:textId="01D0A09C" w:rsidR="00AB6D0D" w:rsidRPr="005E7C82" w:rsidRDefault="00F358CF" w:rsidP="00AB6D0D">
      <w:pPr>
        <w:numPr>
          <w:ilvl w:val="0"/>
          <w:numId w:val="2"/>
        </w:numPr>
        <w:ind w:right="720"/>
        <w:rPr>
          <w:rFonts w:ascii="Arial" w:hAnsi="Arial" w:cs="Arial"/>
          <w:sz w:val="22"/>
          <w:szCs w:val="22"/>
        </w:rPr>
      </w:pPr>
      <w:r>
        <w:rPr>
          <w:rFonts w:ascii="Arial" w:hAnsi="Arial" w:cs="Arial"/>
          <w:sz w:val="22"/>
          <w:szCs w:val="22"/>
        </w:rPr>
        <w:t xml:space="preserve">Pompa de căldură </w:t>
      </w:r>
      <w:r w:rsidR="00CB38B0">
        <w:rPr>
          <w:rFonts w:ascii="Arial" w:hAnsi="Arial" w:cs="Arial"/>
          <w:sz w:val="22"/>
          <w:szCs w:val="22"/>
        </w:rPr>
        <w:t xml:space="preserve">este </w:t>
      </w:r>
      <w:r>
        <w:rPr>
          <w:rFonts w:ascii="Arial" w:hAnsi="Arial" w:cs="Arial"/>
          <w:sz w:val="22"/>
          <w:szCs w:val="22"/>
        </w:rPr>
        <w:t xml:space="preserve">acum standard pentru toate </w:t>
      </w:r>
      <w:r w:rsidR="000A4B3D">
        <w:rPr>
          <w:rFonts w:ascii="Arial" w:hAnsi="Arial" w:cs="Arial"/>
          <w:sz w:val="22"/>
          <w:szCs w:val="22"/>
        </w:rPr>
        <w:t>versiunile</w:t>
      </w:r>
      <w:r>
        <w:rPr>
          <w:rFonts w:ascii="Arial" w:hAnsi="Arial" w:cs="Arial"/>
          <w:sz w:val="22"/>
          <w:szCs w:val="22"/>
        </w:rPr>
        <w:t xml:space="preserve">, permițând o încălzire mai eficientă a cabinei și </w:t>
      </w:r>
      <w:r w:rsidR="00CB38B0">
        <w:rPr>
          <w:rFonts w:ascii="Arial" w:hAnsi="Arial" w:cs="Arial"/>
          <w:sz w:val="22"/>
          <w:szCs w:val="22"/>
        </w:rPr>
        <w:t xml:space="preserve">o potențială </w:t>
      </w:r>
      <w:r w:rsidR="00797DC2">
        <w:rPr>
          <w:rFonts w:ascii="Arial" w:hAnsi="Arial" w:cs="Arial"/>
          <w:sz w:val="22"/>
          <w:szCs w:val="22"/>
        </w:rPr>
        <w:t xml:space="preserve">creștere a autonomiei </w:t>
      </w:r>
      <w:r>
        <w:rPr>
          <w:rFonts w:ascii="Arial" w:hAnsi="Arial" w:cs="Arial"/>
          <w:sz w:val="22"/>
          <w:szCs w:val="22"/>
        </w:rPr>
        <w:t xml:space="preserve">în timpul </w:t>
      </w:r>
      <w:r w:rsidR="00797DC2">
        <w:rPr>
          <w:rFonts w:ascii="Arial" w:hAnsi="Arial" w:cs="Arial"/>
          <w:sz w:val="22"/>
          <w:szCs w:val="22"/>
        </w:rPr>
        <w:t>deplasărilor la temperaturi scăzute</w:t>
      </w:r>
    </w:p>
    <w:p w14:paraId="4F883766" w14:textId="77777777" w:rsidR="00AB6D0D" w:rsidRPr="0022139A" w:rsidRDefault="00AB6D0D" w:rsidP="00AB6D0D"/>
    <w:p w14:paraId="37C21461" w14:textId="77777777" w:rsidR="00AB6D0D" w:rsidRPr="0022139A" w:rsidRDefault="00AB6D0D" w:rsidP="00AB6D0D"/>
    <w:p w14:paraId="5D9E45C4" w14:textId="6BB65C17" w:rsidR="00943187" w:rsidRDefault="00AB6D0D" w:rsidP="006C342B">
      <w:pPr>
        <w:pStyle w:val="BodyText2"/>
        <w:spacing w:line="240" w:lineRule="auto"/>
        <w:rPr>
          <w:rFonts w:ascii="Arial" w:hAnsi="Arial" w:cs="Arial"/>
          <w:sz w:val="22"/>
          <w:szCs w:val="22"/>
        </w:rPr>
      </w:pPr>
      <w:r>
        <w:rPr>
          <w:rFonts w:ascii="Arial" w:hAnsi="Arial" w:cs="Arial"/>
          <w:b/>
          <w:sz w:val="22"/>
          <w:szCs w:val="22"/>
        </w:rPr>
        <w:t>KOL</w:t>
      </w:r>
      <w:r w:rsidR="0046203D">
        <w:rPr>
          <w:rFonts w:ascii="Arial" w:hAnsi="Arial" w:cs="Arial"/>
          <w:b/>
          <w:sz w:val="22"/>
          <w:szCs w:val="22"/>
        </w:rPr>
        <w:t>N</w:t>
      </w:r>
      <w:r>
        <w:rPr>
          <w:rFonts w:ascii="Arial" w:hAnsi="Arial" w:cs="Arial"/>
          <w:b/>
          <w:sz w:val="22"/>
          <w:szCs w:val="22"/>
        </w:rPr>
        <w:t xml:space="preserve">, Germania, 16 aprilie 2025 </w:t>
      </w:r>
      <w:r w:rsidRPr="00781447">
        <w:rPr>
          <w:rFonts w:ascii="Arial" w:hAnsi="Arial" w:cs="Arial"/>
          <w:sz w:val="22"/>
          <w:szCs w:val="22"/>
        </w:rPr>
        <w:t xml:space="preserve">– Ford îmbunătățește Mustang Mach-E </w:t>
      </w:r>
      <w:r w:rsidR="008F70E3" w:rsidRPr="008F70E3">
        <w:rPr>
          <w:rFonts w:ascii="Arial" w:hAnsi="Arial" w:cs="Arial"/>
          <w:sz w:val="22"/>
          <w:szCs w:val="22"/>
          <w:vertAlign w:val="superscript"/>
        </w:rPr>
        <w:t xml:space="preserve">1 </w:t>
      </w:r>
      <w:r w:rsidR="00F95ABE">
        <w:rPr>
          <w:rFonts w:ascii="Arial" w:hAnsi="Arial" w:cs="Arial"/>
          <w:sz w:val="22"/>
          <w:szCs w:val="22"/>
        </w:rPr>
        <w:t xml:space="preserve">2025, oferind clienților </w:t>
      </w:r>
      <w:r w:rsidR="000A73EE">
        <w:rPr>
          <w:rFonts w:ascii="Arial" w:hAnsi="Arial" w:cs="Arial"/>
          <w:sz w:val="22"/>
          <w:szCs w:val="22"/>
        </w:rPr>
        <w:t>numeroase echipamente cerute de aceștia</w:t>
      </w:r>
      <w:r w:rsidR="00F95ABE">
        <w:rPr>
          <w:rFonts w:ascii="Arial" w:hAnsi="Arial" w:cs="Arial"/>
          <w:sz w:val="22"/>
          <w:szCs w:val="22"/>
        </w:rPr>
        <w:t>.</w:t>
      </w:r>
    </w:p>
    <w:p w14:paraId="71997884" w14:textId="77777777" w:rsidR="00943187" w:rsidRDefault="00943187" w:rsidP="006C342B">
      <w:pPr>
        <w:pStyle w:val="BodyText2"/>
        <w:spacing w:line="240" w:lineRule="auto"/>
        <w:rPr>
          <w:rFonts w:ascii="Arial" w:hAnsi="Arial" w:cs="Arial"/>
          <w:sz w:val="22"/>
          <w:szCs w:val="22"/>
        </w:rPr>
      </w:pPr>
    </w:p>
    <w:p w14:paraId="652100E1" w14:textId="02A60E41" w:rsidR="00A65E5B" w:rsidRDefault="003349E6" w:rsidP="006C342B">
      <w:pPr>
        <w:pStyle w:val="BodyText2"/>
        <w:spacing w:line="240" w:lineRule="auto"/>
        <w:rPr>
          <w:rFonts w:ascii="Arial" w:hAnsi="Arial" w:cs="Arial"/>
          <w:sz w:val="22"/>
          <w:szCs w:val="22"/>
        </w:rPr>
      </w:pPr>
      <w:r>
        <w:rPr>
          <w:rFonts w:ascii="Arial" w:hAnsi="Arial" w:cs="Arial"/>
          <w:sz w:val="22"/>
          <w:szCs w:val="22"/>
        </w:rPr>
        <w:t xml:space="preserve">Consola centrală </w:t>
      </w:r>
      <w:r w:rsidR="00A663B6">
        <w:rPr>
          <w:rFonts w:ascii="Arial" w:hAnsi="Arial" w:cs="Arial"/>
          <w:sz w:val="22"/>
          <w:szCs w:val="22"/>
        </w:rPr>
        <w:t>oferă acum mai mult spațiu pentru depozitare,</w:t>
      </w:r>
      <w:r w:rsidR="0072783C">
        <w:rPr>
          <w:rFonts w:ascii="Arial" w:hAnsi="Arial" w:cs="Arial"/>
          <w:sz w:val="22"/>
          <w:szCs w:val="22"/>
        </w:rPr>
        <w:t xml:space="preserve"> iar Mustang Mach-E primește o pompă de căldură ca echipament de serie. Aceasta optimizează consumul de energie </w:t>
      </w:r>
      <w:r w:rsidR="006755E8">
        <w:rPr>
          <w:rFonts w:ascii="Arial" w:hAnsi="Arial" w:cs="Arial"/>
          <w:sz w:val="22"/>
          <w:szCs w:val="22"/>
        </w:rPr>
        <w:t>în timpul</w:t>
      </w:r>
      <w:r w:rsidR="0072783C">
        <w:rPr>
          <w:rFonts w:ascii="Arial" w:hAnsi="Arial" w:cs="Arial"/>
          <w:sz w:val="22"/>
          <w:szCs w:val="22"/>
        </w:rPr>
        <w:t xml:space="preserve"> deplasăril</w:t>
      </w:r>
      <w:r w:rsidR="006755E8">
        <w:rPr>
          <w:rFonts w:ascii="Arial" w:hAnsi="Arial" w:cs="Arial"/>
          <w:sz w:val="22"/>
          <w:szCs w:val="22"/>
        </w:rPr>
        <w:t xml:space="preserve">or la temperaturi scăzute, fiind unul dintre echipamentele cerute </w:t>
      </w:r>
      <w:r w:rsidR="005F10BB">
        <w:rPr>
          <w:rFonts w:ascii="Arial" w:hAnsi="Arial" w:cs="Arial"/>
          <w:sz w:val="22"/>
          <w:szCs w:val="22"/>
        </w:rPr>
        <w:t>de clienții existenți</w:t>
      </w:r>
      <w:r w:rsidR="00A65E5B">
        <w:rPr>
          <w:rFonts w:ascii="Arial" w:hAnsi="Arial" w:cs="Arial"/>
          <w:sz w:val="22"/>
          <w:szCs w:val="22"/>
        </w:rPr>
        <w:t>.</w:t>
      </w:r>
    </w:p>
    <w:p w14:paraId="6918EBEE" w14:textId="39DC717B" w:rsidR="00CF7278" w:rsidRDefault="00CF7278" w:rsidP="00A94602">
      <w:pPr>
        <w:pStyle w:val="BodyText2"/>
        <w:spacing w:line="240" w:lineRule="auto"/>
        <w:rPr>
          <w:rFonts w:ascii="Arial" w:hAnsi="Arial" w:cs="Arial"/>
          <w:sz w:val="22"/>
          <w:szCs w:val="22"/>
        </w:rPr>
      </w:pPr>
    </w:p>
    <w:p w14:paraId="44890883" w14:textId="202CFA99" w:rsidR="00903360" w:rsidRDefault="00A94602" w:rsidP="00A94602">
      <w:pPr>
        <w:pStyle w:val="BodyText2"/>
        <w:spacing w:line="240" w:lineRule="auto"/>
        <w:ind w:right="110"/>
        <w:rPr>
          <w:rFonts w:ascii="Arial" w:hAnsi="Arial" w:cs="Arial"/>
          <w:sz w:val="22"/>
          <w:szCs w:val="22"/>
        </w:rPr>
      </w:pPr>
      <w:r w:rsidRPr="00A94602">
        <w:rPr>
          <w:rFonts w:ascii="Arial" w:hAnsi="Arial" w:cs="Arial"/>
          <w:sz w:val="22"/>
          <w:szCs w:val="22"/>
        </w:rPr>
        <w:t xml:space="preserve">Mustang Mach-E 2025 este plin de personalitate datorită a trei noi opțiuni de culori exterioare vibrante: Velocity Blue, Molten Magenta și Terrain. În </w:t>
      </w:r>
      <w:r w:rsidR="001E2D89">
        <w:rPr>
          <w:rFonts w:ascii="Arial" w:hAnsi="Arial" w:cs="Arial"/>
          <w:sz w:val="22"/>
          <w:szCs w:val="22"/>
        </w:rPr>
        <w:t xml:space="preserve">partea din </w:t>
      </w:r>
      <w:r w:rsidRPr="00A94602">
        <w:rPr>
          <w:rFonts w:ascii="Arial" w:hAnsi="Arial" w:cs="Arial"/>
          <w:sz w:val="22"/>
          <w:szCs w:val="22"/>
        </w:rPr>
        <w:t>față este adăugat un splitter elegant, vopsit în negru, iar modelul GT are și o nouă grilă frontală neagră</w:t>
      </w:r>
      <w:r w:rsidR="001E2D89">
        <w:rPr>
          <w:rFonts w:ascii="Arial" w:hAnsi="Arial" w:cs="Arial"/>
          <w:sz w:val="22"/>
          <w:szCs w:val="22"/>
        </w:rPr>
        <w:t>, mai</w:t>
      </w:r>
      <w:r w:rsidRPr="00A94602">
        <w:rPr>
          <w:rFonts w:ascii="Arial" w:hAnsi="Arial" w:cs="Arial"/>
          <w:sz w:val="22"/>
          <w:szCs w:val="22"/>
        </w:rPr>
        <w:t xml:space="preserve"> sportivă. </w:t>
      </w:r>
      <w:r w:rsidR="008B1B9C">
        <w:rPr>
          <w:rFonts w:ascii="Arial" w:hAnsi="Arial" w:cs="Arial"/>
          <w:sz w:val="22"/>
          <w:szCs w:val="22"/>
        </w:rPr>
        <w:t>O noutate este adusă și de noile modele de jante,</w:t>
      </w:r>
      <w:r w:rsidR="00CA3368">
        <w:rPr>
          <w:rFonts w:ascii="Arial" w:hAnsi="Arial" w:cs="Arial"/>
          <w:sz w:val="22"/>
          <w:szCs w:val="22"/>
        </w:rPr>
        <w:t xml:space="preserve"> atât pentru versiunile de bază, cât și pentru echiparea Premium</w:t>
      </w:r>
      <w:r w:rsidR="001D758C">
        <w:rPr>
          <w:rFonts w:ascii="Arial" w:hAnsi="Arial" w:cs="Arial"/>
          <w:sz w:val="22"/>
          <w:szCs w:val="22"/>
        </w:rPr>
        <w:t>, care oferă ca opțiune jante din aliaj de 19 inchi, vopsite în negru</w:t>
      </w:r>
      <w:r w:rsidRPr="00A94602">
        <w:rPr>
          <w:rFonts w:ascii="Arial" w:hAnsi="Arial" w:cs="Arial"/>
          <w:sz w:val="22"/>
          <w:szCs w:val="22"/>
        </w:rPr>
        <w:t>.</w:t>
      </w:r>
    </w:p>
    <w:p w14:paraId="39CA3C3F" w14:textId="77777777" w:rsidR="00A94602" w:rsidRPr="00781447" w:rsidRDefault="00A94602" w:rsidP="00654A39">
      <w:pPr>
        <w:pStyle w:val="BodyText2"/>
        <w:spacing w:line="240" w:lineRule="auto"/>
        <w:ind w:right="110"/>
        <w:rPr>
          <w:rFonts w:ascii="Arial" w:hAnsi="Arial" w:cs="Arial"/>
          <w:sz w:val="22"/>
          <w:szCs w:val="22"/>
        </w:rPr>
      </w:pPr>
    </w:p>
    <w:p w14:paraId="6544ACA5" w14:textId="0AE471E4" w:rsidR="008E09F3" w:rsidRDefault="00FB3F26" w:rsidP="006C342B">
      <w:pPr>
        <w:pStyle w:val="BodyText2"/>
        <w:spacing w:line="240" w:lineRule="auto"/>
        <w:rPr>
          <w:rFonts w:ascii="Arial" w:hAnsi="Arial" w:cs="Arial"/>
          <w:sz w:val="22"/>
          <w:szCs w:val="22"/>
        </w:rPr>
      </w:pPr>
      <w:r w:rsidRPr="00FB3F26">
        <w:rPr>
          <w:rFonts w:ascii="Arial" w:hAnsi="Arial" w:cs="Arial"/>
          <w:sz w:val="22"/>
          <w:szCs w:val="22"/>
        </w:rPr>
        <w:t xml:space="preserve">„Am construit relații puternice </w:t>
      </w:r>
      <w:r w:rsidR="009932A1">
        <w:rPr>
          <w:rFonts w:ascii="Arial" w:hAnsi="Arial" w:cs="Arial"/>
          <w:sz w:val="22"/>
          <w:szCs w:val="22"/>
        </w:rPr>
        <w:t>alături de</w:t>
      </w:r>
      <w:r w:rsidRPr="00FB3F26">
        <w:rPr>
          <w:rFonts w:ascii="Arial" w:hAnsi="Arial" w:cs="Arial"/>
          <w:sz w:val="22"/>
          <w:szCs w:val="22"/>
        </w:rPr>
        <w:t xml:space="preserve"> clienții noștri în ultimii patru ani și continuăm să facem </w:t>
      </w:r>
      <w:r w:rsidR="009932A1">
        <w:rPr>
          <w:rFonts w:ascii="Arial" w:hAnsi="Arial" w:cs="Arial"/>
          <w:sz w:val="22"/>
          <w:szCs w:val="22"/>
        </w:rPr>
        <w:t xml:space="preserve">actualizări </w:t>
      </w:r>
      <w:r w:rsidRPr="00FB3F26">
        <w:rPr>
          <w:rFonts w:ascii="Arial" w:hAnsi="Arial" w:cs="Arial"/>
          <w:sz w:val="22"/>
          <w:szCs w:val="22"/>
        </w:rPr>
        <w:t>pe baza</w:t>
      </w:r>
      <w:r w:rsidR="009932A1">
        <w:rPr>
          <w:rFonts w:ascii="Arial" w:hAnsi="Arial" w:cs="Arial"/>
          <w:sz w:val="22"/>
          <w:szCs w:val="22"/>
        </w:rPr>
        <w:t xml:space="preserve"> </w:t>
      </w:r>
      <w:r w:rsidR="003E033D">
        <w:rPr>
          <w:rFonts w:ascii="Arial" w:hAnsi="Arial" w:cs="Arial"/>
          <w:sz w:val="22"/>
          <w:szCs w:val="22"/>
        </w:rPr>
        <w:t xml:space="preserve">părerilor </w:t>
      </w:r>
      <w:r w:rsidR="00CB4287">
        <w:rPr>
          <w:rFonts w:ascii="Arial" w:hAnsi="Arial" w:cs="Arial"/>
          <w:sz w:val="22"/>
          <w:szCs w:val="22"/>
        </w:rPr>
        <w:t>acestora</w:t>
      </w:r>
      <w:r w:rsidRPr="00FB3F26">
        <w:rPr>
          <w:rFonts w:ascii="Arial" w:hAnsi="Arial" w:cs="Arial"/>
          <w:sz w:val="22"/>
          <w:szCs w:val="22"/>
        </w:rPr>
        <w:t>”, a declarat Donna Dickson, inginer șef Mustang Mach-E. „Suntem dedicați să le oferim cea mai bună versiune de Mustang Mach-E posibilă, iar asta înseamnă să</w:t>
      </w:r>
      <w:r w:rsidR="00D7482D">
        <w:rPr>
          <w:rFonts w:ascii="Arial" w:hAnsi="Arial" w:cs="Arial"/>
          <w:sz w:val="22"/>
          <w:szCs w:val="22"/>
        </w:rPr>
        <w:t xml:space="preserve"> integrăm </w:t>
      </w:r>
      <w:r w:rsidR="00CB4287">
        <w:rPr>
          <w:rFonts w:ascii="Arial" w:hAnsi="Arial" w:cs="Arial"/>
          <w:sz w:val="22"/>
          <w:szCs w:val="22"/>
        </w:rPr>
        <w:t>echipamente</w:t>
      </w:r>
      <w:r w:rsidRPr="00FB3F26">
        <w:rPr>
          <w:rFonts w:ascii="Arial" w:hAnsi="Arial" w:cs="Arial"/>
          <w:sz w:val="22"/>
          <w:szCs w:val="22"/>
        </w:rPr>
        <w:t xml:space="preserve"> pe care le-au cerut, cum ar fi noua pompă de căldură.”</w:t>
      </w:r>
    </w:p>
    <w:p w14:paraId="70B9A8D0" w14:textId="77777777" w:rsidR="00DD0178" w:rsidRDefault="00DD0178" w:rsidP="006C342B">
      <w:pPr>
        <w:pStyle w:val="BodyText2"/>
        <w:spacing w:line="240" w:lineRule="auto"/>
        <w:rPr>
          <w:rFonts w:ascii="Arial" w:hAnsi="Arial" w:cs="Arial"/>
          <w:sz w:val="22"/>
          <w:szCs w:val="22"/>
        </w:rPr>
      </w:pPr>
    </w:p>
    <w:p w14:paraId="6FAAB1F9" w14:textId="0360E27F" w:rsidR="00D555DD" w:rsidRDefault="00D555DD" w:rsidP="006C342B">
      <w:pPr>
        <w:pStyle w:val="BodyText2"/>
        <w:spacing w:line="240" w:lineRule="auto"/>
        <w:rPr>
          <w:rFonts w:ascii="Arial" w:hAnsi="Arial" w:cs="Arial"/>
          <w:sz w:val="22"/>
          <w:szCs w:val="22"/>
        </w:rPr>
      </w:pPr>
      <w:r>
        <w:rPr>
          <w:rFonts w:ascii="Arial" w:hAnsi="Arial" w:cs="Arial"/>
          <w:sz w:val="22"/>
          <w:szCs w:val="22"/>
        </w:rPr>
        <w:t xml:space="preserve">În interior, </w:t>
      </w:r>
      <w:r w:rsidR="000F2ED9">
        <w:rPr>
          <w:rFonts w:ascii="Arial" w:hAnsi="Arial" w:cs="Arial"/>
          <w:sz w:val="22"/>
          <w:szCs w:val="22"/>
        </w:rPr>
        <w:t xml:space="preserve">alături de o </w:t>
      </w:r>
      <w:r>
        <w:rPr>
          <w:rFonts w:ascii="Arial" w:hAnsi="Arial" w:cs="Arial"/>
          <w:sz w:val="22"/>
          <w:szCs w:val="22"/>
        </w:rPr>
        <w:t xml:space="preserve">interfață reîmprospătată </w:t>
      </w:r>
      <w:r w:rsidR="000F2ED9">
        <w:rPr>
          <w:rFonts w:ascii="Arial" w:hAnsi="Arial" w:cs="Arial"/>
          <w:sz w:val="22"/>
          <w:szCs w:val="22"/>
        </w:rPr>
        <w:t xml:space="preserve">a sistemului multimedia </w:t>
      </w:r>
      <w:r>
        <w:rPr>
          <w:rFonts w:ascii="Arial" w:hAnsi="Arial" w:cs="Arial"/>
          <w:sz w:val="22"/>
          <w:szCs w:val="22"/>
        </w:rPr>
        <w:t xml:space="preserve">SYNC 4A </w:t>
      </w:r>
      <w:r w:rsidR="007A241A" w:rsidRPr="007A241A">
        <w:rPr>
          <w:rFonts w:ascii="Arial" w:hAnsi="Arial" w:cs="Arial"/>
          <w:sz w:val="22"/>
          <w:szCs w:val="22"/>
          <w:vertAlign w:val="superscript"/>
        </w:rPr>
        <w:t>2</w:t>
      </w:r>
      <w:r w:rsidR="00C63237">
        <w:rPr>
          <w:rFonts w:ascii="Arial" w:hAnsi="Arial" w:cs="Arial"/>
          <w:sz w:val="22"/>
          <w:szCs w:val="22"/>
        </w:rPr>
        <w:t xml:space="preserve">, selectorul de viteze a fost mutat de </w:t>
      </w:r>
      <w:r w:rsidR="006C2101">
        <w:rPr>
          <w:rFonts w:ascii="Arial" w:hAnsi="Arial" w:cs="Arial"/>
          <w:sz w:val="22"/>
          <w:szCs w:val="22"/>
        </w:rPr>
        <w:t>pe</w:t>
      </w:r>
      <w:r w:rsidR="00C63237">
        <w:rPr>
          <w:rFonts w:ascii="Arial" w:hAnsi="Arial" w:cs="Arial"/>
          <w:sz w:val="22"/>
          <w:szCs w:val="22"/>
        </w:rPr>
        <w:t xml:space="preserve"> consola centrală pe coloana de direcție, </w:t>
      </w:r>
      <w:r w:rsidR="006C2101">
        <w:rPr>
          <w:rFonts w:ascii="Arial" w:hAnsi="Arial" w:cs="Arial"/>
          <w:sz w:val="22"/>
          <w:szCs w:val="22"/>
        </w:rPr>
        <w:t xml:space="preserve">iar </w:t>
      </w:r>
      <w:r w:rsidR="00C63237">
        <w:rPr>
          <w:rFonts w:ascii="Arial" w:hAnsi="Arial" w:cs="Arial"/>
          <w:sz w:val="22"/>
          <w:szCs w:val="22"/>
        </w:rPr>
        <w:t xml:space="preserve">comenzile ștergătoarelor și a indicatoarelor </w:t>
      </w:r>
      <w:r w:rsidR="006C2101">
        <w:rPr>
          <w:rFonts w:ascii="Arial" w:hAnsi="Arial" w:cs="Arial"/>
          <w:sz w:val="22"/>
          <w:szCs w:val="22"/>
        </w:rPr>
        <w:t xml:space="preserve">au fost </w:t>
      </w:r>
      <w:r w:rsidR="00C63237">
        <w:rPr>
          <w:rFonts w:ascii="Arial" w:hAnsi="Arial" w:cs="Arial"/>
          <w:sz w:val="22"/>
          <w:szCs w:val="22"/>
        </w:rPr>
        <w:t xml:space="preserve">mutate </w:t>
      </w:r>
      <w:r w:rsidR="002B4E5C">
        <w:rPr>
          <w:rFonts w:ascii="Arial" w:hAnsi="Arial" w:cs="Arial"/>
          <w:sz w:val="22"/>
          <w:szCs w:val="22"/>
        </w:rPr>
        <w:t xml:space="preserve">pe o nouă manetă, denumită </w:t>
      </w:r>
      <w:r w:rsidR="00C63237">
        <w:rPr>
          <w:rFonts w:ascii="Arial" w:hAnsi="Arial" w:cs="Arial"/>
          <w:sz w:val="22"/>
          <w:szCs w:val="22"/>
        </w:rPr>
        <w:t>„Superstalk”. A</w:t>
      </w:r>
      <w:r w:rsidR="002B4E5C">
        <w:rPr>
          <w:rFonts w:ascii="Arial" w:hAnsi="Arial" w:cs="Arial"/>
          <w:sz w:val="22"/>
          <w:szCs w:val="22"/>
        </w:rPr>
        <w:t xml:space="preserve">ceasta </w:t>
      </w:r>
      <w:r w:rsidR="00C63237">
        <w:rPr>
          <w:rFonts w:ascii="Arial" w:hAnsi="Arial" w:cs="Arial"/>
          <w:sz w:val="22"/>
          <w:szCs w:val="22"/>
        </w:rPr>
        <w:t xml:space="preserve">eliberează spațiu </w:t>
      </w:r>
      <w:r w:rsidR="002B4E5C">
        <w:rPr>
          <w:rFonts w:ascii="Arial" w:hAnsi="Arial" w:cs="Arial"/>
          <w:sz w:val="22"/>
          <w:szCs w:val="22"/>
        </w:rPr>
        <w:t xml:space="preserve">de pe </w:t>
      </w:r>
      <w:r w:rsidR="00C63237">
        <w:rPr>
          <w:rFonts w:ascii="Arial" w:hAnsi="Arial" w:cs="Arial"/>
          <w:sz w:val="22"/>
          <w:szCs w:val="22"/>
        </w:rPr>
        <w:t xml:space="preserve">consola centrală și creează un aspect mai </w:t>
      </w:r>
      <w:r w:rsidR="002B4E5C">
        <w:rPr>
          <w:rFonts w:ascii="Arial" w:hAnsi="Arial" w:cs="Arial"/>
          <w:sz w:val="22"/>
          <w:szCs w:val="22"/>
        </w:rPr>
        <w:t>fluid</w:t>
      </w:r>
      <w:r w:rsidR="00C63237">
        <w:rPr>
          <w:rFonts w:ascii="Arial" w:hAnsi="Arial" w:cs="Arial"/>
          <w:sz w:val="22"/>
          <w:szCs w:val="22"/>
        </w:rPr>
        <w:t>.</w:t>
      </w:r>
    </w:p>
    <w:p w14:paraId="6DA0B90D" w14:textId="77777777" w:rsidR="00EF01CC" w:rsidRDefault="00EF01CC" w:rsidP="006C342B">
      <w:pPr>
        <w:pStyle w:val="BodyText2"/>
        <w:spacing w:line="240" w:lineRule="auto"/>
        <w:rPr>
          <w:rFonts w:ascii="Arial" w:hAnsi="Arial" w:cs="Arial"/>
          <w:sz w:val="22"/>
          <w:szCs w:val="22"/>
        </w:rPr>
      </w:pPr>
    </w:p>
    <w:p w14:paraId="65DE340E" w14:textId="1CE32F56" w:rsidR="00EF01CC" w:rsidRDefault="006D619C" w:rsidP="006C342B">
      <w:pPr>
        <w:pStyle w:val="BodyText2"/>
        <w:spacing w:line="240" w:lineRule="auto"/>
        <w:rPr>
          <w:rFonts w:ascii="Arial" w:hAnsi="Arial" w:cs="Arial"/>
          <w:sz w:val="22"/>
          <w:szCs w:val="22"/>
        </w:rPr>
      </w:pPr>
      <w:r>
        <w:rPr>
          <w:rFonts w:ascii="Arial" w:hAnsi="Arial" w:cs="Arial"/>
          <w:sz w:val="22"/>
          <w:szCs w:val="22"/>
        </w:rPr>
        <w:t>P</w:t>
      </w:r>
      <w:r w:rsidR="00A958B7">
        <w:rPr>
          <w:rFonts w:ascii="Arial" w:hAnsi="Arial" w:cs="Arial"/>
          <w:sz w:val="22"/>
          <w:szCs w:val="22"/>
        </w:rPr>
        <w:t>omp</w:t>
      </w:r>
      <w:r>
        <w:rPr>
          <w:rFonts w:ascii="Arial" w:hAnsi="Arial" w:cs="Arial"/>
          <w:sz w:val="22"/>
          <w:szCs w:val="22"/>
        </w:rPr>
        <w:t>a</w:t>
      </w:r>
      <w:r w:rsidR="00A958B7">
        <w:rPr>
          <w:rFonts w:ascii="Arial" w:hAnsi="Arial" w:cs="Arial"/>
          <w:sz w:val="22"/>
          <w:szCs w:val="22"/>
        </w:rPr>
        <w:t xml:space="preserve"> de căldură, situată în partea din față a Mustang Mach-E, permite încălzirea cabinei mai eficient din punct de vedere energetic, </w:t>
      </w:r>
      <w:r>
        <w:rPr>
          <w:rFonts w:ascii="Arial" w:hAnsi="Arial" w:cs="Arial"/>
          <w:sz w:val="22"/>
          <w:szCs w:val="22"/>
        </w:rPr>
        <w:t xml:space="preserve">ceea ce aduce </w:t>
      </w:r>
      <w:r w:rsidR="00A958B7">
        <w:rPr>
          <w:rFonts w:ascii="Arial" w:hAnsi="Arial" w:cs="Arial"/>
          <w:sz w:val="22"/>
          <w:szCs w:val="22"/>
        </w:rPr>
        <w:t xml:space="preserve">beneficii în special </w:t>
      </w:r>
      <w:r w:rsidR="00381A4D">
        <w:rPr>
          <w:rFonts w:ascii="Arial" w:hAnsi="Arial" w:cs="Arial"/>
          <w:sz w:val="22"/>
          <w:szCs w:val="22"/>
        </w:rPr>
        <w:t>la temperaturi scăzute</w:t>
      </w:r>
      <w:r w:rsidR="00A958B7">
        <w:rPr>
          <w:rFonts w:ascii="Arial" w:hAnsi="Arial" w:cs="Arial"/>
          <w:sz w:val="22"/>
          <w:szCs w:val="22"/>
        </w:rPr>
        <w:t>. Prin reducerea consumului de energie, pompa de căldură are potențialul de a ajuta la creșterea autonomiei.</w:t>
      </w:r>
    </w:p>
    <w:p w14:paraId="11A542BF" w14:textId="77777777" w:rsidR="00F65728" w:rsidRDefault="00F65728" w:rsidP="006C342B">
      <w:pPr>
        <w:pStyle w:val="BodyText2"/>
        <w:spacing w:line="240" w:lineRule="auto"/>
        <w:rPr>
          <w:rFonts w:ascii="Arial" w:hAnsi="Arial" w:cs="Arial"/>
          <w:sz w:val="22"/>
          <w:szCs w:val="22"/>
        </w:rPr>
      </w:pPr>
    </w:p>
    <w:p w14:paraId="39444483" w14:textId="0DB2702D" w:rsidR="00F65728" w:rsidRPr="00F65728" w:rsidRDefault="00187179" w:rsidP="006C342B">
      <w:pPr>
        <w:pStyle w:val="BodyText2"/>
        <w:spacing w:line="240" w:lineRule="auto"/>
        <w:rPr>
          <w:rFonts w:ascii="Arial" w:hAnsi="Arial" w:cs="Arial"/>
          <w:sz w:val="22"/>
          <w:szCs w:val="22"/>
        </w:rPr>
      </w:pPr>
      <w:r>
        <w:rPr>
          <w:rFonts w:ascii="Arial" w:hAnsi="Arial" w:cs="Arial"/>
          <w:sz w:val="22"/>
          <w:szCs w:val="22"/>
        </w:rPr>
        <w:t>Mustang Mach-E</w:t>
      </w:r>
      <w:r w:rsidR="006D4509">
        <w:rPr>
          <w:rFonts w:ascii="Arial" w:hAnsi="Arial" w:cs="Arial"/>
          <w:sz w:val="22"/>
          <w:szCs w:val="22"/>
        </w:rPr>
        <w:t xml:space="preserve"> este </w:t>
      </w:r>
      <w:r w:rsidR="003A37FB">
        <w:rPr>
          <w:rFonts w:ascii="Arial" w:hAnsi="Arial" w:cs="Arial"/>
          <w:sz w:val="22"/>
          <w:szCs w:val="22"/>
        </w:rPr>
        <w:t>primul vehicul de pasageri complet electric al Ford</w:t>
      </w:r>
      <w:r w:rsidR="006D4509">
        <w:rPr>
          <w:rFonts w:ascii="Arial" w:hAnsi="Arial" w:cs="Arial"/>
          <w:sz w:val="22"/>
          <w:szCs w:val="22"/>
        </w:rPr>
        <w:t xml:space="preserve"> care a fost disponibil </w:t>
      </w:r>
      <w:r w:rsidR="003A37FB">
        <w:rPr>
          <w:rFonts w:ascii="Arial" w:hAnsi="Arial" w:cs="Arial"/>
          <w:sz w:val="22"/>
          <w:szCs w:val="22"/>
        </w:rPr>
        <w:t>în Europa</w:t>
      </w:r>
      <w:r w:rsidR="006D4509">
        <w:rPr>
          <w:rFonts w:ascii="Arial" w:hAnsi="Arial" w:cs="Arial"/>
          <w:sz w:val="22"/>
          <w:szCs w:val="22"/>
        </w:rPr>
        <w:t>,</w:t>
      </w:r>
      <w:r w:rsidR="003A37FB">
        <w:rPr>
          <w:rFonts w:ascii="Arial" w:hAnsi="Arial" w:cs="Arial"/>
          <w:sz w:val="22"/>
          <w:szCs w:val="22"/>
        </w:rPr>
        <w:t xml:space="preserve"> în 2021</w:t>
      </w:r>
      <w:r w:rsidR="009C79B6">
        <w:rPr>
          <w:rFonts w:ascii="Arial" w:hAnsi="Arial" w:cs="Arial"/>
          <w:sz w:val="22"/>
          <w:szCs w:val="22"/>
        </w:rPr>
        <w:t xml:space="preserve">, acesta fiind vândut în </w:t>
      </w:r>
      <w:r w:rsidR="003A37FB">
        <w:rPr>
          <w:rFonts w:ascii="Arial" w:hAnsi="Arial" w:cs="Arial"/>
          <w:sz w:val="22"/>
          <w:szCs w:val="22"/>
        </w:rPr>
        <w:t xml:space="preserve">aproape 90.000 de unități în întreaga regiune </w:t>
      </w:r>
      <w:r w:rsidR="007A241A">
        <w:rPr>
          <w:rFonts w:ascii="Arial" w:hAnsi="Arial" w:cs="Arial"/>
          <w:sz w:val="22"/>
          <w:szCs w:val="22"/>
          <w:vertAlign w:val="superscript"/>
        </w:rPr>
        <w:t>3</w:t>
      </w:r>
      <w:r w:rsidR="004159E0">
        <w:rPr>
          <w:rFonts w:ascii="Arial" w:hAnsi="Arial" w:cs="Arial"/>
          <w:sz w:val="22"/>
          <w:szCs w:val="22"/>
        </w:rPr>
        <w:t xml:space="preserve">. </w:t>
      </w:r>
      <w:r w:rsidR="006817D9">
        <w:rPr>
          <w:rFonts w:ascii="Arial" w:hAnsi="Arial" w:cs="Arial"/>
          <w:sz w:val="22"/>
          <w:szCs w:val="22"/>
        </w:rPr>
        <w:lastRenderedPageBreak/>
        <w:t xml:space="preserve">Această actualizare face parte din procesul continuu </w:t>
      </w:r>
      <w:r w:rsidR="00C76F51">
        <w:rPr>
          <w:rFonts w:ascii="Arial" w:hAnsi="Arial" w:cs="Arial"/>
          <w:sz w:val="22"/>
          <w:szCs w:val="22"/>
        </w:rPr>
        <w:t xml:space="preserve">de înbunătățire pe care clienții îl cer </w:t>
      </w:r>
      <w:r w:rsidR="001F53C5">
        <w:rPr>
          <w:rFonts w:ascii="Arial" w:hAnsi="Arial" w:cs="Arial"/>
          <w:sz w:val="22"/>
          <w:szCs w:val="22"/>
        </w:rPr>
        <w:t xml:space="preserve">pentru </w:t>
      </w:r>
      <w:r w:rsidR="004159E0">
        <w:rPr>
          <w:rFonts w:ascii="Arial" w:hAnsi="Arial" w:cs="Arial"/>
          <w:sz w:val="22"/>
          <w:szCs w:val="22"/>
        </w:rPr>
        <w:t>Mustang Mach-E, fie prin actualizări de software over-the-air, fie prin actualizări hardware.</w:t>
      </w:r>
    </w:p>
    <w:p w14:paraId="18FF9580" w14:textId="77777777" w:rsidR="008E09F3" w:rsidRPr="00F65728" w:rsidRDefault="008E09F3" w:rsidP="006C342B">
      <w:pPr>
        <w:pStyle w:val="BodyText2"/>
        <w:spacing w:line="240" w:lineRule="auto"/>
        <w:rPr>
          <w:rFonts w:ascii="Arial" w:hAnsi="Arial" w:cs="Arial"/>
          <w:sz w:val="22"/>
          <w:szCs w:val="22"/>
        </w:rPr>
      </w:pPr>
    </w:p>
    <w:p w14:paraId="76984092" w14:textId="77777777" w:rsidR="00AB6D0D" w:rsidRPr="00F65728" w:rsidRDefault="00AB6D0D" w:rsidP="00AB6D0D"/>
    <w:p w14:paraId="6900788C" w14:textId="3E6B8EA1" w:rsidR="00AB6D0D" w:rsidRPr="00A04C3C" w:rsidRDefault="00AB6D0D" w:rsidP="00A04C3C">
      <w:pPr>
        <w:jc w:val="center"/>
        <w:rPr>
          <w:rFonts w:ascii="Arial" w:hAnsi="Arial" w:cs="Arial"/>
          <w:sz w:val="18"/>
          <w:szCs w:val="18"/>
        </w:rPr>
      </w:pPr>
      <w:r w:rsidRPr="005A357F">
        <w:rPr>
          <w:rFonts w:ascii="Arial" w:hAnsi="Arial" w:cs="Arial"/>
          <w:sz w:val="22"/>
          <w:szCs w:val="22"/>
        </w:rPr>
        <w:t># # #</w:t>
      </w:r>
      <w:r w:rsidRPr="00A04C3C">
        <w:rPr>
          <w:rFonts w:ascii="Arial" w:hAnsi="Arial" w:cs="Arial"/>
          <w:sz w:val="18"/>
          <w:szCs w:val="18"/>
        </w:rPr>
        <w:tab/>
      </w:r>
    </w:p>
    <w:p w14:paraId="74434B6F" w14:textId="181D72ED" w:rsidR="00D059E4" w:rsidRPr="00A04C3C" w:rsidRDefault="000C2787" w:rsidP="00D059E4">
      <w:pPr>
        <w:rPr>
          <w:rFonts w:ascii="Arial" w:hAnsi="Arial" w:cs="Arial"/>
          <w:sz w:val="16"/>
          <w:szCs w:val="20"/>
        </w:rPr>
      </w:pPr>
      <w:r w:rsidRPr="00A04C3C">
        <w:rPr>
          <w:rFonts w:ascii="Arial" w:hAnsi="Arial" w:cs="Arial"/>
          <w:sz w:val="16"/>
          <w:szCs w:val="20"/>
          <w:vertAlign w:val="superscript"/>
        </w:rPr>
        <w:t xml:space="preserve">1 </w:t>
      </w:r>
      <w:r w:rsidR="00D059E4" w:rsidRPr="00A04C3C">
        <w:rPr>
          <w:rFonts w:ascii="Arial" w:hAnsi="Arial" w:cs="Arial"/>
          <w:sz w:val="16"/>
          <w:szCs w:val="20"/>
        </w:rPr>
        <w:t xml:space="preserve">Autonomie de până la 600 km </w:t>
      </w:r>
      <w:r w:rsidR="00852E7A" w:rsidRPr="00A04C3C">
        <w:rPr>
          <w:rFonts w:ascii="Arial" w:hAnsi="Arial" w:cs="Arial"/>
          <w:sz w:val="16"/>
          <w:szCs w:val="20"/>
        </w:rPr>
        <w:t xml:space="preserve">este </w:t>
      </w:r>
      <w:r w:rsidR="00D059E4" w:rsidRPr="00A04C3C">
        <w:rPr>
          <w:rFonts w:ascii="Arial" w:hAnsi="Arial" w:cs="Arial"/>
          <w:sz w:val="16"/>
          <w:szCs w:val="20"/>
        </w:rPr>
        <w:t>bazată pe</w:t>
      </w:r>
      <w:r w:rsidR="00852E7A" w:rsidRPr="00A04C3C">
        <w:rPr>
          <w:rFonts w:ascii="Arial" w:hAnsi="Arial" w:cs="Arial"/>
          <w:sz w:val="16"/>
          <w:szCs w:val="20"/>
        </w:rPr>
        <w:t xml:space="preserve"> o</w:t>
      </w:r>
      <w:r w:rsidR="00D059E4" w:rsidRPr="00A04C3C">
        <w:rPr>
          <w:rFonts w:ascii="Arial" w:hAnsi="Arial" w:cs="Arial"/>
          <w:sz w:val="16"/>
          <w:szCs w:val="20"/>
        </w:rPr>
        <w:t xml:space="preserve"> încărcarea completă</w:t>
      </w:r>
      <w:r w:rsidR="001F53C5" w:rsidRPr="00A04C3C">
        <w:rPr>
          <w:rFonts w:ascii="Arial" w:hAnsi="Arial" w:cs="Arial"/>
          <w:sz w:val="16"/>
          <w:szCs w:val="20"/>
        </w:rPr>
        <w:t xml:space="preserve">, </w:t>
      </w:r>
      <w:r w:rsidR="00852E7A" w:rsidRPr="00A04C3C">
        <w:rPr>
          <w:rFonts w:ascii="Arial" w:hAnsi="Arial" w:cs="Arial"/>
          <w:sz w:val="16"/>
          <w:szCs w:val="20"/>
        </w:rPr>
        <w:t>la versiunea de</w:t>
      </w:r>
      <w:r w:rsidR="00D059E4" w:rsidRPr="00A04C3C">
        <w:rPr>
          <w:rFonts w:ascii="Arial" w:hAnsi="Arial" w:cs="Arial"/>
          <w:sz w:val="16"/>
          <w:szCs w:val="20"/>
        </w:rPr>
        <w:t xml:space="preserve"> </w:t>
      </w:r>
      <w:r w:rsidR="00872957" w:rsidRPr="00A04C3C">
        <w:rPr>
          <w:rFonts w:ascii="Arial" w:hAnsi="Arial" w:cs="Arial"/>
          <w:sz w:val="16"/>
          <w:szCs w:val="20"/>
        </w:rPr>
        <w:t xml:space="preserve">Mustang Mach-E cu </w:t>
      </w:r>
      <w:r w:rsidR="00D059E4" w:rsidRPr="00A04C3C">
        <w:rPr>
          <w:rFonts w:ascii="Arial" w:hAnsi="Arial" w:cs="Arial"/>
          <w:sz w:val="16"/>
          <w:szCs w:val="20"/>
        </w:rPr>
        <w:t>autonomie extins</w:t>
      </w:r>
      <w:r w:rsidR="00872957" w:rsidRPr="00A04C3C">
        <w:rPr>
          <w:rFonts w:ascii="Arial" w:hAnsi="Arial" w:cs="Arial"/>
          <w:sz w:val="16"/>
          <w:szCs w:val="20"/>
        </w:rPr>
        <w:t>ă</w:t>
      </w:r>
      <w:r w:rsidR="00D059E4" w:rsidRPr="00A04C3C">
        <w:rPr>
          <w:rFonts w:ascii="Arial" w:hAnsi="Arial" w:cs="Arial"/>
          <w:sz w:val="16"/>
          <w:szCs w:val="20"/>
        </w:rPr>
        <w:t>. Interval estimat utilizând procedura de testare a vehiculelor ușoare armonizate la nivel mondial (WLTP). Cifrele prezentate sunt pentru comparabilitate și ar trebui comparate numai cu alte vehicule testate conform acelorași proceduri tehnice. Gama reală variază din cauza unor factori precum temperatura, comportamentul de condus, profilul rutei, întreținerea vehiculului, vechimea și starea bateriei cu litiu-ion.</w:t>
      </w:r>
    </w:p>
    <w:p w14:paraId="70D1D9DA" w14:textId="4C7EA38F" w:rsidR="007A241A" w:rsidRPr="00A04C3C" w:rsidRDefault="007A241A" w:rsidP="00D059E4">
      <w:pPr>
        <w:rPr>
          <w:rFonts w:ascii="Arial" w:hAnsi="Arial" w:cs="Arial"/>
          <w:sz w:val="16"/>
          <w:szCs w:val="20"/>
        </w:rPr>
      </w:pPr>
      <w:r w:rsidRPr="00A04C3C">
        <w:rPr>
          <w:rFonts w:ascii="Arial" w:hAnsi="Arial" w:cs="Arial"/>
          <w:sz w:val="16"/>
          <w:szCs w:val="20"/>
          <w:vertAlign w:val="superscript"/>
        </w:rPr>
        <w:t xml:space="preserve">2 </w:t>
      </w:r>
      <w:r w:rsidRPr="00A04C3C">
        <w:rPr>
          <w:rFonts w:ascii="Arial" w:hAnsi="Arial" w:cs="Arial"/>
          <w:sz w:val="16"/>
          <w:szCs w:val="20"/>
        </w:rPr>
        <w:t xml:space="preserve">Nu conduceți în timp ce sunteți distras sau când utilizați dispozitive portabile. Folosiți sisteme operate vocal atunci când este posibil. Unele funcții pot fi blocate în timp ce vehiculul este </w:t>
      </w:r>
      <w:r w:rsidR="00872957" w:rsidRPr="00A04C3C">
        <w:rPr>
          <w:rFonts w:ascii="Arial" w:hAnsi="Arial" w:cs="Arial"/>
          <w:sz w:val="16"/>
          <w:szCs w:val="20"/>
        </w:rPr>
        <w:t>în mers</w:t>
      </w:r>
      <w:r w:rsidRPr="00A04C3C">
        <w:rPr>
          <w:rFonts w:ascii="Arial" w:hAnsi="Arial" w:cs="Arial"/>
          <w:sz w:val="16"/>
          <w:szCs w:val="20"/>
        </w:rPr>
        <w:t>. Nu toate funcțiile sunt compatibile cu toate telefoanele.</w:t>
      </w:r>
    </w:p>
    <w:p w14:paraId="521D7E02" w14:textId="71C81556" w:rsidR="00AB6D0D" w:rsidRPr="00A04C3C" w:rsidRDefault="007A241A" w:rsidP="00AB6D0D">
      <w:pPr>
        <w:pStyle w:val="ListParagraph"/>
        <w:ind w:left="0"/>
        <w:rPr>
          <w:rFonts w:ascii="Arial" w:hAnsi="Arial" w:cs="Arial"/>
          <w:color w:val="000000" w:themeColor="text1"/>
          <w:sz w:val="16"/>
          <w:szCs w:val="16"/>
        </w:rPr>
      </w:pPr>
      <w:r w:rsidRPr="00A04C3C">
        <w:rPr>
          <w:rFonts w:ascii="Arial" w:hAnsi="Arial" w:cs="Arial"/>
          <w:color w:val="000000" w:themeColor="text1"/>
          <w:sz w:val="16"/>
          <w:szCs w:val="16"/>
          <w:vertAlign w:val="superscript"/>
        </w:rPr>
        <w:t xml:space="preserve">3 </w:t>
      </w:r>
      <w:r w:rsidR="008F70E3" w:rsidRPr="00A04C3C">
        <w:rPr>
          <w:rFonts w:ascii="Arial" w:hAnsi="Arial" w:cs="Arial"/>
          <w:color w:val="000000" w:themeColor="text1"/>
          <w:sz w:val="16"/>
          <w:szCs w:val="16"/>
        </w:rPr>
        <w:t>Conform datelor de vânzări Ford</w:t>
      </w:r>
    </w:p>
    <w:p w14:paraId="5077E2D3" w14:textId="77777777" w:rsidR="00AB6D0D" w:rsidRPr="00BB26CD" w:rsidRDefault="00AB6D0D" w:rsidP="00AB6D0D">
      <w:pPr>
        <w:jc w:val="center"/>
        <w:rPr>
          <w:rFonts w:ascii="Arial" w:hAnsi="Arial" w:cs="Arial"/>
          <w:color w:val="000000" w:themeColor="text1"/>
          <w:szCs w:val="20"/>
        </w:rPr>
      </w:pPr>
    </w:p>
    <w:p w14:paraId="5365B5E7" w14:textId="77777777" w:rsidR="00A04C3C" w:rsidRPr="00755ECA" w:rsidRDefault="00A04C3C" w:rsidP="00A04C3C">
      <w:pPr>
        <w:pStyle w:val="Heading3"/>
        <w:shd w:val="clear" w:color="auto" w:fill="FFFFFF"/>
        <w:spacing w:before="0"/>
        <w:rPr>
          <w:rFonts w:ascii="Arial" w:hAnsi="Arial" w:cs="Arial"/>
          <w:color w:val="000000" w:themeColor="text1"/>
          <w:sz w:val="16"/>
          <w:szCs w:val="16"/>
          <w:lang w:eastAsia="en-GB"/>
        </w:rPr>
      </w:pPr>
      <w:r w:rsidRPr="00755ECA">
        <w:rPr>
          <w:rFonts w:ascii="Arial" w:hAnsi="Arial" w:cs="Arial"/>
          <w:b/>
          <w:bCs/>
          <w:color w:val="000000" w:themeColor="text1"/>
          <w:sz w:val="16"/>
          <w:szCs w:val="16"/>
        </w:rPr>
        <w:t>Despre Ford Motor Company</w:t>
      </w:r>
    </w:p>
    <w:p w14:paraId="00004EDD" w14:textId="77777777" w:rsidR="00A04C3C" w:rsidRPr="00FF14E3" w:rsidRDefault="00A04C3C" w:rsidP="00A04C3C">
      <w:pPr>
        <w:rPr>
          <w:rFonts w:ascii="Arial" w:hAnsi="Arial" w:cs="Arial"/>
          <w:i/>
          <w:iCs/>
          <w:sz w:val="16"/>
          <w:szCs w:val="20"/>
          <w:lang w:val="en-US"/>
        </w:rPr>
      </w:pPr>
      <w:r w:rsidRPr="00FF14E3">
        <w:rPr>
          <w:rFonts w:ascii="Arial" w:hAnsi="Arial" w:cs="Arial"/>
          <w:i/>
          <w:iCs/>
          <w:sz w:val="16"/>
          <w:szCs w:val="20"/>
        </w:rPr>
        <w:t>Ford Motor Company (NYSE: F) este o companie globală cu sediul în Dearborn, Michigan, dedicată să ajute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acestora și pentru a le consolida loialitatea. Ford dezvoltă și livrează camionete Ford inovatoare, vehicule utilitare sport, camionete și mașini comerciale și vehicule de lux Lincoln, împreună cu servicii conectate. Compania face acest lucru prin intermediul a trei segmente de afaceri centrate pe client: Ford Blue, proiectând vehicule iconice alimentate cu benzină și hibride; Ford Model e, inventând vehicule electrice inovatoare împreună cu software încorporat care definește experiențe digitale excepționale pentru toți clienții; Ford Pro, ajutând clienții comerciali să își transforme și să-și extindă afacerile cu vehicule și servicii adaptate nevoilor lor. În plus, Ford oferă servicii financiare prin Ford Motor Credit Company. Ford are aproximativ 174.000 de angajați în întreaga lume. Mai multe informații despre companie, despre produsele și serviciile sale sunt disponibile la corporate.ford.com.</w:t>
      </w:r>
    </w:p>
    <w:p w14:paraId="631191EF" w14:textId="3B44A473" w:rsidR="00AB6D0D" w:rsidRPr="001F53C5" w:rsidRDefault="00AB6D0D" w:rsidP="00A04C3C">
      <w:pPr>
        <w:pStyle w:val="Heading3"/>
        <w:shd w:val="clear" w:color="auto" w:fill="FFFFFF"/>
        <w:spacing w:before="0"/>
        <w:rPr>
          <w:rFonts w:ascii="Arial" w:hAnsi="Arial" w:cs="Arial"/>
          <w:color w:val="000000" w:themeColor="text1"/>
          <w:sz w:val="20"/>
          <w:szCs w:val="20"/>
        </w:rPr>
      </w:pPr>
    </w:p>
    <w:sectPr w:rsidR="00AB6D0D" w:rsidRPr="001F53C5" w:rsidSect="00A86BB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B387" w14:textId="77777777" w:rsidR="00621E8B" w:rsidRDefault="00621E8B">
      <w:r>
        <w:separator/>
      </w:r>
    </w:p>
  </w:endnote>
  <w:endnote w:type="continuationSeparator" w:id="0">
    <w:p w14:paraId="43BA28CA" w14:textId="77777777" w:rsidR="00621E8B" w:rsidRDefault="00621E8B">
      <w:r>
        <w:continuationSeparator/>
      </w:r>
    </w:p>
  </w:endnote>
  <w:endnote w:type="continuationNotice" w:id="1">
    <w:p w14:paraId="5378997C" w14:textId="77777777" w:rsidR="00621E8B" w:rsidRDefault="00621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2891DDA5" w:rsidR="004D127F" w:rsidRDefault="00E85818" w:rsidP="001257CC">
    <w:pPr>
      <w:pStyle w:val="Footer"/>
      <w:framePr w:wrap="around" w:vAnchor="text" w:hAnchor="margin" w:xAlign="center" w:y="1"/>
      <w:rPr>
        <w:rStyle w:val="PageNumber"/>
      </w:rPr>
    </w:pPr>
    <w:r>
      <w:rPr>
        <w:noProof/>
      </w:rPr>
      <mc:AlternateContent>
        <mc:Choice Requires="wps">
          <w:drawing>
            <wp:anchor distT="0" distB="0" distL="0" distR="0" simplePos="0" relativeHeight="251672579" behindDoc="0" locked="0" layoutInCell="1" allowOverlap="1" wp14:anchorId="7EF0CF84" wp14:editId="6D4A19A5">
              <wp:simplePos x="635" y="635"/>
              <wp:positionH relativeFrom="page">
                <wp:align>center</wp:align>
              </wp:positionH>
              <wp:positionV relativeFrom="page">
                <wp:align>bottom</wp:align>
              </wp:positionV>
              <wp:extent cx="1144270" cy="345440"/>
              <wp:effectExtent l="0" t="0" r="17780" b="0"/>
              <wp:wrapNone/>
              <wp:docPr id="875996149" name="Text Box 5" descr="Hogarth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0E753791" w14:textId="41E1676E" w:rsidR="00E85818" w:rsidRPr="00E85818" w:rsidRDefault="00E85818" w:rsidP="00E85818">
                          <w:pPr>
                            <w:rPr>
                              <w:rFonts w:ascii="Calibri" w:eastAsia="Calibri" w:hAnsi="Calibri" w:cs="Calibri"/>
                              <w:noProof/>
                              <w:color w:val="000000"/>
                              <w:szCs w:val="20"/>
                            </w:rPr>
                          </w:pPr>
                          <w:r w:rsidRPr="00E85818">
                            <w:rPr>
                              <w:rFonts w:ascii="Calibri" w:eastAsia="Calibri" w:hAnsi="Calibri" w:cs="Calibri"/>
                              <w:noProof/>
                              <w:color w:val="000000"/>
                              <w:szCs w:val="20"/>
                            </w:rPr>
                            <w:t>Hogarth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F0CF84" id="_x0000_t202" coordsize="21600,21600" o:spt="202" path="m,l,21600r21600,l21600,xe">
              <v:stroke joinstyle="miter"/>
              <v:path gradientshapeok="t" o:connecttype="rect"/>
            </v:shapetype>
            <v:shape id="Text Box 5" o:spid="_x0000_s1028" type="#_x0000_t202" alt="Hogarth - Confidential" style="position:absolute;margin-left:0;margin-top:0;width:90.1pt;height:27.2pt;z-index:2516725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" filled="f" stroked="f">
              <v:textbox style="mso-fit-shape-to-text:t" inset="0,0,0,15pt">
                <w:txbxContent>
                  <w:p w14:paraId="0E753791" w14:textId="41E1676E" w:rsidR="00E85818" w:rsidRPr="00E85818" w:rsidRDefault="00E85818" w:rsidP="00E85818">
                    <w:pPr>
                      <w:rPr>
                        <w:rFonts w:ascii="Calibri" w:eastAsia="Calibri" w:hAnsi="Calibri" w:cs="Calibri"/>
                        <w:noProof/>
                        <w:color w:val="000000"/>
                        <w:szCs w:val="20"/>
                      </w:rPr>
                    </w:pPr>
                    <w:r w:rsidRPr="00E85818">
                      <w:rPr>
                        <w:rFonts w:ascii="Calibri" w:eastAsia="Calibri" w:hAnsi="Calibri" w:cs="Calibri"/>
                        <w:noProof/>
                        <w:color w:val="000000"/>
                        <w:szCs w:val="20"/>
                      </w:rPr>
                      <w:t>Hogarth - Confidential</w:t>
                    </w:r>
                  </w:p>
                </w:txbxContent>
              </v:textbox>
              <w10:wrap anchorx="page" anchory="page"/>
            </v:shape>
          </w:pict>
        </mc:Fallback>
      </mc:AlternateContent>
    </w:r>
    <w:r w:rsidR="004D127F">
      <w:rPr>
        <w:rStyle w:val="PageNumber"/>
      </w:rPr>
      <w:fldChar w:fldCharType="begin"/>
    </w:r>
    <w:r w:rsidR="004D127F">
      <w:rPr>
        <w:rStyle w:val="PageNumber"/>
      </w:rPr>
      <w:instrText xml:space="preserve">PAGE  </w:instrText>
    </w:r>
    <w:r w:rsidR="004D127F">
      <w:rPr>
        <w:rStyle w:val="PageNumber"/>
      </w:rPr>
      <w:fldChar w:fldCharType="separate"/>
    </w:r>
    <w:r w:rsidR="009753AF">
      <w:rPr>
        <w:rStyle w:val="PageNumber"/>
        <w:noProof/>
      </w:rPr>
      <w:t>2</w:t>
    </w:r>
    <w:r w:rsidR="004D127F">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3C224EE5" w:rsidR="004D127F" w:rsidRDefault="00E85818" w:rsidP="001257CC">
    <w:pPr>
      <w:pStyle w:val="Footer"/>
      <w:framePr w:wrap="around" w:vAnchor="text" w:hAnchor="margin" w:xAlign="center" w:y="1"/>
      <w:rPr>
        <w:rStyle w:val="PageNumber"/>
      </w:rPr>
    </w:pPr>
    <w:r>
      <w:rPr>
        <w:noProof/>
      </w:rPr>
      <mc:AlternateContent>
        <mc:Choice Requires="wps">
          <w:drawing>
            <wp:anchor distT="0" distB="0" distL="0" distR="0" simplePos="0" relativeHeight="251673603" behindDoc="0" locked="0" layoutInCell="1" allowOverlap="1" wp14:anchorId="0B3984B5" wp14:editId="508E424F">
              <wp:simplePos x="635" y="635"/>
              <wp:positionH relativeFrom="page">
                <wp:align>center</wp:align>
              </wp:positionH>
              <wp:positionV relativeFrom="page">
                <wp:align>bottom</wp:align>
              </wp:positionV>
              <wp:extent cx="1144270" cy="345440"/>
              <wp:effectExtent l="0" t="0" r="17780" b="0"/>
              <wp:wrapNone/>
              <wp:docPr id="867423334" name="Text Box 6" descr="Hogarth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64E5AB1" w14:textId="16FA1750" w:rsidR="00E85818" w:rsidRPr="00E85818" w:rsidRDefault="00E85818" w:rsidP="00E85818">
                          <w:pPr>
                            <w:rPr>
                              <w:rFonts w:ascii="Calibri" w:eastAsia="Calibri" w:hAnsi="Calibri" w:cs="Calibri"/>
                              <w:noProof/>
                              <w:color w:val="000000"/>
                              <w:szCs w:val="20"/>
                            </w:rPr>
                          </w:pPr>
                          <w:r w:rsidRPr="00E85818">
                            <w:rPr>
                              <w:rFonts w:ascii="Calibri" w:eastAsia="Calibri" w:hAnsi="Calibri" w:cs="Calibri"/>
                              <w:noProof/>
                              <w:color w:val="000000"/>
                              <w:szCs w:val="20"/>
                            </w:rPr>
                            <w:t>Hogarth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3984B5" id="_x0000_t202" coordsize="21600,21600" o:spt="202" path="m,l,21600r21600,l21600,xe">
              <v:stroke joinstyle="miter"/>
              <v:path gradientshapeok="t" o:connecttype="rect"/>
            </v:shapetype>
            <v:shape id="Text Box 6" o:spid="_x0000_s1029" type="#_x0000_t202" alt="Hogarth - Confidential" style="position:absolute;margin-left:0;margin-top:0;width:90.1pt;height:27.2pt;z-index:2516736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" filled="f" stroked="f">
              <v:textbox style="mso-fit-shape-to-text:t" inset="0,0,0,15pt">
                <w:txbxContent>
                  <w:p w14:paraId="564E5AB1" w14:textId="16FA1750" w:rsidR="00E85818" w:rsidRPr="00E85818" w:rsidRDefault="00E85818" w:rsidP="00E85818">
                    <w:pPr>
                      <w:rPr>
                        <w:rFonts w:ascii="Calibri" w:eastAsia="Calibri" w:hAnsi="Calibri" w:cs="Calibri"/>
                        <w:noProof/>
                        <w:color w:val="000000"/>
                        <w:szCs w:val="20"/>
                      </w:rPr>
                    </w:pPr>
                    <w:r w:rsidRPr="00E85818">
                      <w:rPr>
                        <w:rFonts w:ascii="Calibri" w:eastAsia="Calibri" w:hAnsi="Calibri" w:cs="Calibri"/>
                        <w:noProof/>
                        <w:color w:val="000000"/>
                        <w:szCs w:val="20"/>
                      </w:rPr>
                      <w:t>Hogarth - Confidential</w:t>
                    </w:r>
                  </w:p>
                </w:txbxContent>
              </v:textbox>
              <w10:wrap anchorx="page" anchory="page"/>
            </v:shape>
          </w:pict>
        </mc:Fallback>
      </mc:AlternateContent>
    </w:r>
    <w:r w:rsidR="004D127F">
      <w:rPr>
        <w:rStyle w:val="PageNumber"/>
      </w:rPr>
      <w:fldChar w:fldCharType="begin"/>
    </w:r>
    <w:r w:rsidR="004D127F">
      <w:rPr>
        <w:rStyle w:val="PageNumber"/>
      </w:rPr>
      <w:instrText xml:space="preserve">PAGE  </w:instrText>
    </w:r>
    <w:r w:rsidR="004D127F">
      <w:rPr>
        <w:rStyle w:val="PageNumber"/>
      </w:rPr>
      <w:fldChar w:fldCharType="separate"/>
    </w:r>
    <w:r w:rsidR="00DD504C">
      <w:rPr>
        <w:rStyle w:val="PageNumber"/>
        <w:noProof/>
      </w:rPr>
      <w:t>2</w:t>
    </w:r>
    <w:r w:rsidR="004D127F">
      <w:rPr>
        <w:rStyle w:val="PageNumber"/>
      </w:rPr>
      <w:fldChar w:fldCharType="end"/>
    </w:r>
  </w:p>
  <w:tbl>
    <w:tblPr>
      <w:tblW w:w="11256" w:type="dxa"/>
      <w:tblLook w:val="0000" w:firstRow="0" w:lastRow="0" w:firstColumn="0" w:lastColumn="0" w:noHBand="0" w:noVBand="0"/>
    </w:tblPr>
    <w:tblGrid>
      <w:gridCol w:w="9639"/>
      <w:gridCol w:w="1617"/>
    </w:tblGrid>
    <w:tr w:rsidR="004217E8" w14:paraId="0B45C137" w14:textId="77777777" w:rsidTr="00C00532">
      <w:tc>
        <w:tcPr>
          <w:tcW w:w="9639" w:type="dxa"/>
        </w:tcPr>
        <w:p w14:paraId="52A2706F" w14:textId="77777777" w:rsidR="00591CEC" w:rsidRDefault="00591CEC" w:rsidP="00591CEC">
          <w:pPr>
            <w:pStyle w:val="Footer"/>
            <w:jc w:val="center"/>
          </w:pPr>
        </w:p>
        <w:p w14:paraId="0DFBF6A5" w14:textId="6955F3B3" w:rsidR="00C00532" w:rsidRDefault="00C00532" w:rsidP="00C00532">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sidR="00DA4D02">
            <w:rPr>
              <w:rFonts w:ascii="Arial" w:eastAsia="Calibri" w:hAnsi="Arial" w:cs="Arial"/>
              <w:color w:val="000000"/>
              <w:sz w:val="18"/>
              <w:szCs w:val="18"/>
              <w:lang w:eastAsia="en-GB"/>
            </w:rPr>
            <w:t xml:space="preserve"> </w:t>
          </w:r>
          <w:r w:rsidRPr="00AF6A89">
            <w:rPr>
              <w:rFonts w:ascii="Arial" w:eastAsia="Calibri" w:hAnsi="Arial" w:cs="Arial"/>
              <w:color w:val="000000"/>
              <w:sz w:val="18"/>
              <w:szCs w:val="18"/>
              <w:lang w:eastAsia="en-GB"/>
            </w:rPr>
            <w:t xml:space="preserve">Urmărește </w:t>
          </w:r>
          <w:hyperlink r:id="rId3" w:history="1">
            <w:r w:rsidRPr="00510EF5">
              <w:rPr>
                <w:rStyle w:val="Hyperlink"/>
                <w:rFonts w:ascii="Arial" w:eastAsia="Calibri" w:hAnsi="Arial" w:cs="Arial"/>
                <w:sz w:val="18"/>
                <w:szCs w:val="18"/>
                <w:lang w:eastAsia="en-GB"/>
              </w:rPr>
              <w:t xml:space="preserve">www.linkedin.com/company/ford-in-europe </w:t>
            </w:r>
          </w:hyperlink>
          <w:r>
            <w:rPr>
              <w:rFonts w:ascii="Arial" w:eastAsia="Calibri" w:hAnsi="Arial" w:cs="Arial"/>
              <w:sz w:val="18"/>
              <w:szCs w:val="18"/>
              <w:lang w:eastAsia="en-GB"/>
            </w:rPr>
            <w:t>,</w:t>
          </w:r>
          <w:r w:rsidRPr="00AF6A89">
            <w:rPr>
              <w:rFonts w:ascii="Arial" w:eastAsia="Calibri" w:hAnsi="Arial" w:cs="Arial"/>
              <w:color w:val="000000"/>
              <w:sz w:val="18"/>
              <w:szCs w:val="18"/>
              <w:lang w:eastAsia="en-GB"/>
            </w:rPr>
            <w:t xml:space="preserve"> </w:t>
          </w:r>
          <w:hyperlink r:id="rId4" w:history="1">
            <w:r w:rsidRPr="00D32770">
              <w:rPr>
                <w:rStyle w:val="Hyperlink"/>
                <w:rFonts w:ascii="Arial" w:eastAsia="Calibri" w:hAnsi="Arial" w:cs="Arial"/>
                <w:sz w:val="18"/>
                <w:szCs w:val="18"/>
                <w:lang w:eastAsia="en-GB"/>
              </w:rPr>
              <w:t xml:space="preserve">www.youtube.com/FordNewsEurope </w:t>
            </w:r>
          </w:hyperlink>
          <w:r>
            <w:rPr>
              <w:rFonts w:ascii="Arial" w:eastAsia="Calibri" w:hAnsi="Arial" w:cs="Arial"/>
              <w:color w:val="000000"/>
              <w:sz w:val="18"/>
              <w:szCs w:val="18"/>
              <w:lang w:eastAsia="en-GB"/>
            </w:rPr>
            <w:t xml:space="preserve">, </w:t>
          </w:r>
          <w:hyperlink r:id="rId5" w:history="1">
            <w:r w:rsidRPr="000205C7">
              <w:rPr>
                <w:rStyle w:val="Hyperlink"/>
                <w:rFonts w:ascii="Arial" w:eastAsia="Calibri" w:hAnsi="Arial" w:cs="Arial"/>
                <w:sz w:val="18"/>
                <w:szCs w:val="18"/>
                <w:lang w:eastAsia="en-GB"/>
              </w:rPr>
              <w:t xml:space="preserve">www.instagram.com/FordNewsEurope </w:t>
            </w:r>
          </w:hyperlink>
          <w:r>
            <w:rPr>
              <w:rFonts w:ascii="Arial" w:eastAsia="Calibri" w:hAnsi="Arial" w:cs="Arial"/>
              <w:color w:val="000000"/>
              <w:sz w:val="18"/>
              <w:szCs w:val="18"/>
              <w:lang w:eastAsia="en-GB"/>
            </w:rPr>
            <w:t xml:space="preserve">, </w:t>
          </w:r>
          <w:hyperlink r:id="rId6" w:history="1">
            <w:r>
              <w:rPr>
                <w:rStyle w:val="Hyperlink"/>
                <w:rFonts w:ascii="Arial" w:eastAsia="Calibri" w:hAnsi="Arial" w:cs="Arial"/>
                <w:sz w:val="18"/>
                <w:szCs w:val="18"/>
                <w:lang w:eastAsia="en-GB"/>
              </w:rPr>
              <w:t xml:space="preserve">www.threads.net/@fordnewseurope </w:t>
            </w:r>
          </w:hyperlink>
          <w:r>
            <w:rPr>
              <w:rFonts w:ascii="Arial" w:eastAsia="Calibri" w:hAnsi="Arial" w:cs="Arial"/>
              <w:color w:val="000000"/>
              <w:sz w:val="18"/>
              <w:szCs w:val="18"/>
              <w:lang w:eastAsia="en-GB"/>
            </w:rPr>
            <w:t xml:space="preserve">și </w:t>
          </w:r>
          <w:hyperlink r:id="rId7" w:history="1">
            <w:r w:rsidRPr="000205C7">
              <w:rPr>
                <w:rStyle w:val="Hyperlink"/>
                <w:rFonts w:ascii="Arial" w:eastAsia="Calibri" w:hAnsi="Arial" w:cs="Arial"/>
                <w:sz w:val="18"/>
                <w:szCs w:val="18"/>
                <w:lang w:eastAsia="en-GB"/>
              </w:rPr>
              <w:t>www.tiktok.com/@FordNewsEurope</w:t>
            </w:r>
          </w:hyperlink>
        </w:p>
        <w:p w14:paraId="4BA6DFBC" w14:textId="6B344DDD" w:rsidR="004217E8" w:rsidRPr="00591CEC" w:rsidRDefault="004217E8" w:rsidP="00591CEC">
          <w:pPr>
            <w:jc w:val="center"/>
            <w:rPr>
              <w:rFonts w:ascii="Arial" w:eastAsia="Calibri" w:hAnsi="Arial" w:cs="Arial"/>
              <w:color w:val="000000"/>
              <w:sz w:val="18"/>
              <w:szCs w:val="18"/>
              <w:lang w:eastAsia="en-GB"/>
            </w:rPr>
          </w:pPr>
        </w:p>
      </w:tc>
      <w:tc>
        <w:tcPr>
          <w:tcW w:w="1617"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1A49" w14:textId="33BF972D" w:rsidR="00697034" w:rsidRDefault="00697034" w:rsidP="00AB7F93">
    <w:pPr>
      <w:pStyle w:val="Footer"/>
      <w:jc w:val="center"/>
    </w:pPr>
  </w:p>
  <w:p w14:paraId="249B2CEF" w14:textId="63F55802" w:rsidR="008A1DF4" w:rsidRDefault="00AF6A89" w:rsidP="002107C1">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sidR="00DA4D02">
      <w:rPr>
        <w:rFonts w:ascii="Arial" w:eastAsia="Calibri" w:hAnsi="Arial" w:cs="Arial"/>
        <w:color w:val="000000"/>
        <w:sz w:val="18"/>
        <w:szCs w:val="18"/>
        <w:lang w:eastAsia="en-GB"/>
      </w:rPr>
      <w:t xml:space="preserve"> </w:t>
    </w:r>
    <w:r w:rsidRPr="00AF6A89">
      <w:rPr>
        <w:rFonts w:ascii="Arial" w:eastAsia="Calibri" w:hAnsi="Arial" w:cs="Arial"/>
        <w:color w:val="000000"/>
        <w:sz w:val="18"/>
        <w:szCs w:val="18"/>
        <w:lang w:eastAsia="en-GB"/>
      </w:rPr>
      <w:t xml:space="preserve">Urmărește </w:t>
    </w:r>
    <w:hyperlink r:id="rId3" w:history="1">
      <w:r w:rsidR="005E4A7E" w:rsidRPr="00510EF5">
        <w:rPr>
          <w:rStyle w:val="Hyperlink"/>
          <w:rFonts w:ascii="Arial" w:eastAsia="Calibri" w:hAnsi="Arial" w:cs="Arial"/>
          <w:sz w:val="18"/>
          <w:szCs w:val="18"/>
          <w:lang w:eastAsia="en-GB"/>
        </w:rPr>
        <w:t xml:space="preserve">www.linkedin.com/company/ford-in-europe </w:t>
      </w:r>
    </w:hyperlink>
    <w:r w:rsidR="00207A05">
      <w:rPr>
        <w:rFonts w:ascii="Arial" w:eastAsia="Calibri" w:hAnsi="Arial" w:cs="Arial"/>
        <w:sz w:val="18"/>
        <w:szCs w:val="18"/>
        <w:lang w:eastAsia="en-GB"/>
      </w:rPr>
      <w:t>,</w:t>
    </w:r>
    <w:r w:rsidRPr="00AF6A89">
      <w:rPr>
        <w:rFonts w:ascii="Arial" w:eastAsia="Calibri" w:hAnsi="Arial" w:cs="Arial"/>
        <w:color w:val="000000"/>
        <w:sz w:val="18"/>
        <w:szCs w:val="18"/>
        <w:lang w:eastAsia="en-GB"/>
      </w:rPr>
      <w:t xml:space="preserve"> </w:t>
    </w:r>
    <w:hyperlink r:id="rId4" w:history="1">
      <w:r w:rsidR="002D1487" w:rsidRPr="00D32770">
        <w:rPr>
          <w:rStyle w:val="Hyperlink"/>
          <w:rFonts w:ascii="Arial" w:eastAsia="Calibri" w:hAnsi="Arial" w:cs="Arial"/>
          <w:sz w:val="18"/>
          <w:szCs w:val="18"/>
          <w:lang w:eastAsia="en-GB"/>
        </w:rPr>
        <w:t xml:space="preserve">www.youtube.com/FordNewsEurope </w:t>
      </w:r>
    </w:hyperlink>
    <w:r w:rsidR="00591CEC">
      <w:rPr>
        <w:rFonts w:ascii="Arial" w:eastAsia="Calibri" w:hAnsi="Arial" w:cs="Arial"/>
        <w:color w:val="000000"/>
        <w:sz w:val="18"/>
        <w:szCs w:val="18"/>
        <w:lang w:eastAsia="en-GB"/>
      </w:rPr>
      <w:t xml:space="preserve">, </w:t>
    </w:r>
    <w:hyperlink r:id="rId5" w:history="1">
      <w:r w:rsidR="00591CEC" w:rsidRPr="000205C7">
        <w:rPr>
          <w:rStyle w:val="Hyperlink"/>
          <w:rFonts w:ascii="Arial" w:eastAsia="Calibri" w:hAnsi="Arial" w:cs="Arial"/>
          <w:sz w:val="18"/>
          <w:szCs w:val="18"/>
          <w:lang w:eastAsia="en-GB"/>
        </w:rPr>
        <w:t xml:space="preserve">www.instagram.com/FordNewsEurope </w:t>
      </w:r>
    </w:hyperlink>
    <w:r w:rsidR="00C00532">
      <w:rPr>
        <w:rFonts w:ascii="Arial" w:eastAsia="Calibri" w:hAnsi="Arial" w:cs="Arial"/>
        <w:color w:val="000000"/>
        <w:sz w:val="18"/>
        <w:szCs w:val="18"/>
        <w:lang w:eastAsia="en-GB"/>
      </w:rPr>
      <w:t xml:space="preserve">, </w:t>
    </w:r>
    <w:hyperlink r:id="rId6" w:history="1">
      <w:r w:rsidR="00C00532">
        <w:rPr>
          <w:rStyle w:val="Hyperlink"/>
          <w:rFonts w:ascii="Arial" w:eastAsia="Calibri" w:hAnsi="Arial" w:cs="Arial"/>
          <w:sz w:val="18"/>
          <w:szCs w:val="18"/>
          <w:lang w:eastAsia="en-GB"/>
        </w:rPr>
        <w:t xml:space="preserve">www.threads.net/@fordnewseurope </w:t>
      </w:r>
    </w:hyperlink>
    <w:r w:rsidR="00C00532">
      <w:rPr>
        <w:rFonts w:ascii="Arial" w:eastAsia="Calibri" w:hAnsi="Arial" w:cs="Arial"/>
        <w:color w:val="000000"/>
        <w:sz w:val="18"/>
        <w:szCs w:val="18"/>
        <w:lang w:eastAsia="en-GB"/>
      </w:rPr>
      <w:t xml:space="preserve">și </w:t>
    </w:r>
    <w:hyperlink r:id="rId7" w:history="1">
      <w:r w:rsidR="00207A05" w:rsidRPr="000205C7">
        <w:rPr>
          <w:rStyle w:val="Hyperlink"/>
          <w:rFonts w:ascii="Arial" w:eastAsia="Calibri" w:hAnsi="Arial" w:cs="Arial"/>
          <w:sz w:val="18"/>
          <w:szCs w:val="18"/>
          <w:lang w:eastAsia="en-GB"/>
        </w:rPr>
        <w:t>www.tiktok.com/@FordNewsEurope</w:t>
      </w:r>
    </w:hyperlink>
  </w:p>
  <w:p w14:paraId="614FD028" w14:textId="77777777" w:rsidR="00207A05" w:rsidRPr="002107C1" w:rsidRDefault="00207A05" w:rsidP="002107C1">
    <w:pPr>
      <w:jc w:val="center"/>
      <w:rPr>
        <w:rFonts w:ascii="Arial" w:eastAsia="Calibri" w:hAnsi="Arial" w:cs="Arial"/>
        <w:color w:val="0000FF"/>
        <w:sz w:val="18"/>
        <w:szCs w:val="18"/>
        <w:u w:val="single"/>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16D8" w14:textId="77777777" w:rsidR="00621E8B" w:rsidRDefault="00621E8B">
      <w:r>
        <w:separator/>
      </w:r>
    </w:p>
  </w:footnote>
  <w:footnote w:type="continuationSeparator" w:id="0">
    <w:p w14:paraId="2F812D60" w14:textId="77777777" w:rsidR="00621E8B" w:rsidRDefault="00621E8B">
      <w:r>
        <w:continuationSeparator/>
      </w:r>
    </w:p>
  </w:footnote>
  <w:footnote w:type="continuationNotice" w:id="1">
    <w:p w14:paraId="385BD00A" w14:textId="77777777" w:rsidR="00621E8B" w:rsidRDefault="00621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7BC0" w14:textId="11399938" w:rsidR="00E85818" w:rsidRDefault="00E85818">
    <w:pPr>
      <w:pStyle w:val="Header"/>
    </w:pPr>
    <w:r>
      <w:rPr>
        <w:noProof/>
      </w:rPr>
      <mc:AlternateContent>
        <mc:Choice Requires="wps">
          <w:drawing>
            <wp:anchor distT="0" distB="0" distL="0" distR="0" simplePos="0" relativeHeight="251669507" behindDoc="0" locked="0" layoutInCell="1" allowOverlap="1" wp14:anchorId="69B7B642" wp14:editId="74872586">
              <wp:simplePos x="635" y="635"/>
              <wp:positionH relativeFrom="page">
                <wp:align>center</wp:align>
              </wp:positionH>
              <wp:positionV relativeFrom="page">
                <wp:align>top</wp:align>
              </wp:positionV>
              <wp:extent cx="1144270" cy="345440"/>
              <wp:effectExtent l="0" t="0" r="17780" b="16510"/>
              <wp:wrapNone/>
              <wp:docPr id="1291058764" name="Text Box 2" descr="Hogarth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4E6D2540" w14:textId="4C3AE4A3" w:rsidR="00E85818" w:rsidRPr="00E85818" w:rsidRDefault="00E85818" w:rsidP="00E85818">
                          <w:pPr>
                            <w:rPr>
                              <w:rFonts w:ascii="Calibri" w:eastAsia="Calibri" w:hAnsi="Calibri" w:cs="Calibri"/>
                              <w:noProof/>
                              <w:color w:val="000000"/>
                              <w:szCs w:val="20"/>
                            </w:rPr>
                          </w:pPr>
                          <w:r w:rsidRPr="00E85818">
                            <w:rPr>
                              <w:rFonts w:ascii="Calibri" w:eastAsia="Calibri" w:hAnsi="Calibri" w:cs="Calibri"/>
                              <w:noProof/>
                              <w:color w:val="000000"/>
                              <w:szCs w:val="20"/>
                            </w:rPr>
                            <w:t>Hogarth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B7B642" id="_x0000_t202" coordsize="21600,21600" o:spt="202" path="m,l,21600r21600,l21600,xe">
              <v:stroke joinstyle="miter"/>
              <v:path gradientshapeok="t" o:connecttype="rect"/>
            </v:shapetype>
            <v:shape id="Text Box 2" o:spid="_x0000_s1026" type="#_x0000_t202" alt="Hogarth - Confidential" style="position:absolute;margin-left:0;margin-top:0;width:90.1pt;height:27.2pt;z-index:2516695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" filled="f" stroked="f">
              <v:textbox style="mso-fit-shape-to-text:t" inset="0,15pt,0,0">
                <w:txbxContent>
                  <w:p w14:paraId="4E6D2540" w14:textId="4C3AE4A3" w:rsidR="00E85818" w:rsidRPr="00E85818" w:rsidRDefault="00E85818" w:rsidP="00E85818">
                    <w:pPr>
                      <w:rPr>
                        <w:rFonts w:ascii="Calibri" w:eastAsia="Calibri" w:hAnsi="Calibri" w:cs="Calibri"/>
                        <w:noProof/>
                        <w:color w:val="000000"/>
                        <w:szCs w:val="20"/>
                      </w:rPr>
                    </w:pPr>
                    <w:r w:rsidRPr="00E85818">
                      <w:rPr>
                        <w:rFonts w:ascii="Calibri" w:eastAsia="Calibri" w:hAnsi="Calibri" w:cs="Calibri"/>
                        <w:noProof/>
                        <w:color w:val="000000"/>
                        <w:szCs w:val="20"/>
                      </w:rPr>
                      <w:t>Hogarth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42B9" w14:textId="3A6D90C1" w:rsidR="00E85818" w:rsidRDefault="00E85818">
    <w:pPr>
      <w:pStyle w:val="Header"/>
    </w:pPr>
    <w:r>
      <w:rPr>
        <w:noProof/>
      </w:rPr>
      <mc:AlternateContent>
        <mc:Choice Requires="wps">
          <w:drawing>
            <wp:anchor distT="0" distB="0" distL="0" distR="0" simplePos="0" relativeHeight="251670531" behindDoc="0" locked="0" layoutInCell="1" allowOverlap="1" wp14:anchorId="18570FF6" wp14:editId="3706176D">
              <wp:simplePos x="635" y="635"/>
              <wp:positionH relativeFrom="page">
                <wp:align>center</wp:align>
              </wp:positionH>
              <wp:positionV relativeFrom="page">
                <wp:align>top</wp:align>
              </wp:positionV>
              <wp:extent cx="1144270" cy="345440"/>
              <wp:effectExtent l="0" t="0" r="17780" b="16510"/>
              <wp:wrapNone/>
              <wp:docPr id="1704365374" name="Text Box 3" descr="Hogarth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94A3925" w14:textId="20812D4C" w:rsidR="00E85818" w:rsidRPr="00E85818" w:rsidRDefault="00E85818" w:rsidP="00E85818">
                          <w:pPr>
                            <w:rPr>
                              <w:rFonts w:ascii="Calibri" w:eastAsia="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570FF6" id="_x0000_t202" coordsize="21600,21600" o:spt="202" path="m,l,21600r21600,l21600,xe">
              <v:stroke joinstyle="miter"/>
              <v:path gradientshapeok="t" o:connecttype="rect"/>
            </v:shapetype>
            <v:shape id="Text Box 3" o:spid="_x0000_s1027" type="#_x0000_t202" alt="Hogarth - Confidential" style="position:absolute;margin-left:0;margin-top:0;width:90.1pt;height:27.2pt;z-index:2516705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" filled="f" stroked="f">
              <v:textbox style="mso-fit-shape-to-text:t" inset="0,15pt,0,0">
                <w:txbxContent>
                  <w:p w14:paraId="594A3925" w14:textId="20812D4C" w:rsidR="00E85818" w:rsidRPr="00E85818" w:rsidRDefault="00E85818" w:rsidP="00E85818">
                    <w:pPr>
                      <w:rPr>
                        <w:rFonts w:ascii="Calibri" w:eastAsia="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368A7AC1" w:rsidR="005532D6" w:rsidRPr="00315ADB" w:rsidRDefault="00C00532" w:rsidP="0067596F">
    <w:pPr>
      <w:pStyle w:val="Header"/>
      <w:tabs>
        <w:tab w:val="clear" w:pos="4320"/>
        <w:tab w:val="clear" w:pos="8640"/>
        <w:tab w:val="left" w:pos="1483"/>
        <w:tab w:val="left" w:pos="5925"/>
      </w:tabs>
      <w:ind w:left="227"/>
      <w:rPr>
        <w:position w:val="90"/>
      </w:rPr>
    </w:pPr>
    <w:r>
      <w:rPr>
        <w:rFonts w:ascii="Book Antiqua" w:hAnsi="Book Antiqua"/>
        <w:smallCaps/>
        <w:noProof/>
        <w:position w:val="110"/>
        <w:sz w:val="48"/>
      </w:rPr>
      <w:drawing>
        <wp:anchor distT="0" distB="0" distL="114300" distR="114300" simplePos="0" relativeHeight="251667459" behindDoc="0" locked="0" layoutInCell="1" allowOverlap="1" wp14:anchorId="28D0FAFE" wp14:editId="66502225">
          <wp:simplePos x="0" y="0"/>
          <wp:positionH relativeFrom="column">
            <wp:posOffset>3629660</wp:posOffset>
          </wp:positionH>
          <wp:positionV relativeFrom="paragraph">
            <wp:posOffset>-15875</wp:posOffset>
          </wp:positionV>
          <wp:extent cx="474518" cy="519545"/>
          <wp:effectExtent l="0" t="0" r="0" b="0"/>
          <wp:wrapSquare wrapText="bothSides"/>
          <wp:docPr id="128177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518" cy="51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4A7E">
      <w:rPr>
        <w:noProof/>
      </w:rPr>
      <w:drawing>
        <wp:anchor distT="0" distB="0" distL="114300" distR="114300" simplePos="0" relativeHeight="251661315" behindDoc="0" locked="0" layoutInCell="1" allowOverlap="1" wp14:anchorId="6F342062" wp14:editId="35C49A8E">
          <wp:simplePos x="0" y="0"/>
          <wp:positionH relativeFrom="column">
            <wp:posOffset>4770162</wp:posOffset>
          </wp:positionH>
          <wp:positionV relativeFrom="paragraph">
            <wp:posOffset>44466</wp:posOffset>
          </wp:positionV>
          <wp:extent cx="460086" cy="39081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60086" cy="39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5E4A7E">
      <w:rPr>
        <w:noProof/>
      </w:rPr>
      <w:drawing>
        <wp:anchor distT="0" distB="0" distL="114300" distR="114300" simplePos="0" relativeHeight="251664387" behindDoc="0" locked="0" layoutInCell="1" allowOverlap="1" wp14:anchorId="185B3AA5" wp14:editId="4F0168B8">
          <wp:simplePos x="0" y="0"/>
          <wp:positionH relativeFrom="column">
            <wp:posOffset>4133850</wp:posOffset>
          </wp:positionH>
          <wp:positionV relativeFrom="paragraph">
            <wp:posOffset>67310</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B72">
      <w:rPr>
        <w:noProof/>
      </w:rPr>
      <w:drawing>
        <wp:anchor distT="0" distB="0" distL="114300" distR="114300" simplePos="0" relativeHeight="251666435" behindDoc="0" locked="0" layoutInCell="1" allowOverlap="1" wp14:anchorId="6CC4E3E4" wp14:editId="280A28A2">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5411" behindDoc="0" locked="0" layoutInCell="1" allowOverlap="1" wp14:anchorId="0ED19299" wp14:editId="523EBFE1">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3B362132">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DB806"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AB6D0D">
      <w:rPr>
        <w:rFonts w:ascii="Book Antiqua" w:hAnsi="Book Antiqua"/>
        <w:smallCaps/>
        <w:position w:val="132"/>
        <w:sz w:val="44"/>
        <w:szCs w:val="44"/>
      </w:rPr>
      <w:t>Ştiri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6DC"/>
    <w:rsid w:val="00010BD4"/>
    <w:rsid w:val="00010F60"/>
    <w:rsid w:val="00014E1E"/>
    <w:rsid w:val="00020674"/>
    <w:rsid w:val="00021DE1"/>
    <w:rsid w:val="00023A0A"/>
    <w:rsid w:val="00025393"/>
    <w:rsid w:val="00025418"/>
    <w:rsid w:val="00026C65"/>
    <w:rsid w:val="00027FA5"/>
    <w:rsid w:val="0003033A"/>
    <w:rsid w:val="00031051"/>
    <w:rsid w:val="00031575"/>
    <w:rsid w:val="00031C74"/>
    <w:rsid w:val="00034D95"/>
    <w:rsid w:val="0003526C"/>
    <w:rsid w:val="000354BC"/>
    <w:rsid w:val="00036696"/>
    <w:rsid w:val="00037074"/>
    <w:rsid w:val="00037870"/>
    <w:rsid w:val="00041352"/>
    <w:rsid w:val="0004155D"/>
    <w:rsid w:val="00043416"/>
    <w:rsid w:val="00045203"/>
    <w:rsid w:val="00050ABA"/>
    <w:rsid w:val="00050DC2"/>
    <w:rsid w:val="000510E5"/>
    <w:rsid w:val="00051E29"/>
    <w:rsid w:val="00051F80"/>
    <w:rsid w:val="00052B3E"/>
    <w:rsid w:val="000550A2"/>
    <w:rsid w:val="00057098"/>
    <w:rsid w:val="0006148A"/>
    <w:rsid w:val="00061B7F"/>
    <w:rsid w:val="00062C82"/>
    <w:rsid w:val="000645BD"/>
    <w:rsid w:val="00064EF2"/>
    <w:rsid w:val="000662B3"/>
    <w:rsid w:val="0006792E"/>
    <w:rsid w:val="000701D8"/>
    <w:rsid w:val="00071035"/>
    <w:rsid w:val="00072191"/>
    <w:rsid w:val="00072BAB"/>
    <w:rsid w:val="00073627"/>
    <w:rsid w:val="00074D61"/>
    <w:rsid w:val="000756AC"/>
    <w:rsid w:val="00081158"/>
    <w:rsid w:val="00081406"/>
    <w:rsid w:val="00081DCB"/>
    <w:rsid w:val="00084F44"/>
    <w:rsid w:val="0008510A"/>
    <w:rsid w:val="00085E9D"/>
    <w:rsid w:val="00086AA4"/>
    <w:rsid w:val="00086E2B"/>
    <w:rsid w:val="0009130A"/>
    <w:rsid w:val="00092664"/>
    <w:rsid w:val="00093E25"/>
    <w:rsid w:val="0009778A"/>
    <w:rsid w:val="00097A23"/>
    <w:rsid w:val="00097C38"/>
    <w:rsid w:val="000A04CE"/>
    <w:rsid w:val="000A1066"/>
    <w:rsid w:val="000A12EF"/>
    <w:rsid w:val="000A145F"/>
    <w:rsid w:val="000A1E69"/>
    <w:rsid w:val="000A4040"/>
    <w:rsid w:val="000A4B3D"/>
    <w:rsid w:val="000A6F8B"/>
    <w:rsid w:val="000A73EE"/>
    <w:rsid w:val="000B1108"/>
    <w:rsid w:val="000B2060"/>
    <w:rsid w:val="000B20AF"/>
    <w:rsid w:val="000B4FA6"/>
    <w:rsid w:val="000B554A"/>
    <w:rsid w:val="000B68CF"/>
    <w:rsid w:val="000B69E9"/>
    <w:rsid w:val="000C041C"/>
    <w:rsid w:val="000C0AC9"/>
    <w:rsid w:val="000C239A"/>
    <w:rsid w:val="000C2461"/>
    <w:rsid w:val="000C2787"/>
    <w:rsid w:val="000C3BFB"/>
    <w:rsid w:val="000C4193"/>
    <w:rsid w:val="000C42E8"/>
    <w:rsid w:val="000C4FA1"/>
    <w:rsid w:val="000C66D1"/>
    <w:rsid w:val="000D12D3"/>
    <w:rsid w:val="000D18B7"/>
    <w:rsid w:val="000E2171"/>
    <w:rsid w:val="000E2487"/>
    <w:rsid w:val="000E2CE6"/>
    <w:rsid w:val="000E4570"/>
    <w:rsid w:val="000E4A32"/>
    <w:rsid w:val="000E666E"/>
    <w:rsid w:val="000F2ED9"/>
    <w:rsid w:val="000F4C93"/>
    <w:rsid w:val="00101713"/>
    <w:rsid w:val="00101ADF"/>
    <w:rsid w:val="001033CB"/>
    <w:rsid w:val="001043E5"/>
    <w:rsid w:val="00106474"/>
    <w:rsid w:val="00107961"/>
    <w:rsid w:val="00107AA3"/>
    <w:rsid w:val="00110985"/>
    <w:rsid w:val="001109CD"/>
    <w:rsid w:val="00114532"/>
    <w:rsid w:val="00115E6A"/>
    <w:rsid w:val="001201B5"/>
    <w:rsid w:val="001201D1"/>
    <w:rsid w:val="00120879"/>
    <w:rsid w:val="00120B8F"/>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5EB"/>
    <w:rsid w:val="00131DAD"/>
    <w:rsid w:val="0013348A"/>
    <w:rsid w:val="00133997"/>
    <w:rsid w:val="00133E47"/>
    <w:rsid w:val="00134150"/>
    <w:rsid w:val="001351FE"/>
    <w:rsid w:val="00135451"/>
    <w:rsid w:val="0013623D"/>
    <w:rsid w:val="001366DC"/>
    <w:rsid w:val="00136DEA"/>
    <w:rsid w:val="00137154"/>
    <w:rsid w:val="00140056"/>
    <w:rsid w:val="00141168"/>
    <w:rsid w:val="00141293"/>
    <w:rsid w:val="001413CE"/>
    <w:rsid w:val="001433F2"/>
    <w:rsid w:val="001435EF"/>
    <w:rsid w:val="00143867"/>
    <w:rsid w:val="001472FB"/>
    <w:rsid w:val="00147882"/>
    <w:rsid w:val="00155444"/>
    <w:rsid w:val="00155C9C"/>
    <w:rsid w:val="00155CA2"/>
    <w:rsid w:val="001600A8"/>
    <w:rsid w:val="00160D85"/>
    <w:rsid w:val="00160E88"/>
    <w:rsid w:val="00162322"/>
    <w:rsid w:val="00171ACD"/>
    <w:rsid w:val="00172FFE"/>
    <w:rsid w:val="001732CF"/>
    <w:rsid w:val="00181B19"/>
    <w:rsid w:val="001822B3"/>
    <w:rsid w:val="0018256F"/>
    <w:rsid w:val="00185D28"/>
    <w:rsid w:val="001870BF"/>
    <w:rsid w:val="00187179"/>
    <w:rsid w:val="00187D0C"/>
    <w:rsid w:val="00190BBD"/>
    <w:rsid w:val="00191E20"/>
    <w:rsid w:val="0019233B"/>
    <w:rsid w:val="00192957"/>
    <w:rsid w:val="00193DBC"/>
    <w:rsid w:val="00194834"/>
    <w:rsid w:val="001A028E"/>
    <w:rsid w:val="001A20B8"/>
    <w:rsid w:val="001A2415"/>
    <w:rsid w:val="001A286C"/>
    <w:rsid w:val="001A340C"/>
    <w:rsid w:val="001A3A42"/>
    <w:rsid w:val="001A57BF"/>
    <w:rsid w:val="001A5C5E"/>
    <w:rsid w:val="001A6C36"/>
    <w:rsid w:val="001A7172"/>
    <w:rsid w:val="001B0098"/>
    <w:rsid w:val="001B01B7"/>
    <w:rsid w:val="001B0A2C"/>
    <w:rsid w:val="001B1131"/>
    <w:rsid w:val="001B16C8"/>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2DF"/>
    <w:rsid w:val="001D0C27"/>
    <w:rsid w:val="001D2E3D"/>
    <w:rsid w:val="001D4073"/>
    <w:rsid w:val="001D5206"/>
    <w:rsid w:val="001D528F"/>
    <w:rsid w:val="001D7030"/>
    <w:rsid w:val="001D758C"/>
    <w:rsid w:val="001E1901"/>
    <w:rsid w:val="001E2533"/>
    <w:rsid w:val="001E2D89"/>
    <w:rsid w:val="001E4705"/>
    <w:rsid w:val="001E6922"/>
    <w:rsid w:val="001E6C4E"/>
    <w:rsid w:val="001E72EC"/>
    <w:rsid w:val="001E7BD9"/>
    <w:rsid w:val="001F0BD5"/>
    <w:rsid w:val="001F10A4"/>
    <w:rsid w:val="001F18F3"/>
    <w:rsid w:val="001F1FBC"/>
    <w:rsid w:val="001F3F33"/>
    <w:rsid w:val="001F53C5"/>
    <w:rsid w:val="001F5A85"/>
    <w:rsid w:val="0020613C"/>
    <w:rsid w:val="00206339"/>
    <w:rsid w:val="00207A05"/>
    <w:rsid w:val="002107C1"/>
    <w:rsid w:val="00213D38"/>
    <w:rsid w:val="00213DD2"/>
    <w:rsid w:val="00215362"/>
    <w:rsid w:val="00215F80"/>
    <w:rsid w:val="002172D5"/>
    <w:rsid w:val="00221070"/>
    <w:rsid w:val="0022139A"/>
    <w:rsid w:val="00221582"/>
    <w:rsid w:val="00221C79"/>
    <w:rsid w:val="00222023"/>
    <w:rsid w:val="0022223F"/>
    <w:rsid w:val="00222DEE"/>
    <w:rsid w:val="0022307B"/>
    <w:rsid w:val="00223283"/>
    <w:rsid w:val="00223525"/>
    <w:rsid w:val="00223DD6"/>
    <w:rsid w:val="002262AF"/>
    <w:rsid w:val="0022662A"/>
    <w:rsid w:val="002307BD"/>
    <w:rsid w:val="00232317"/>
    <w:rsid w:val="002372F5"/>
    <w:rsid w:val="00237934"/>
    <w:rsid w:val="00240E0D"/>
    <w:rsid w:val="00240FF7"/>
    <w:rsid w:val="00242727"/>
    <w:rsid w:val="0024651D"/>
    <w:rsid w:val="00246C78"/>
    <w:rsid w:val="00247963"/>
    <w:rsid w:val="00251392"/>
    <w:rsid w:val="00252CDC"/>
    <w:rsid w:val="00252D4B"/>
    <w:rsid w:val="002545BB"/>
    <w:rsid w:val="00255E7C"/>
    <w:rsid w:val="00256E48"/>
    <w:rsid w:val="00257953"/>
    <w:rsid w:val="002619D0"/>
    <w:rsid w:val="00261C9B"/>
    <w:rsid w:val="00264222"/>
    <w:rsid w:val="0026576F"/>
    <w:rsid w:val="002662AF"/>
    <w:rsid w:val="00271ACC"/>
    <w:rsid w:val="00271E5E"/>
    <w:rsid w:val="00271FA1"/>
    <w:rsid w:val="002727C4"/>
    <w:rsid w:val="00272EDC"/>
    <w:rsid w:val="00274E60"/>
    <w:rsid w:val="002768C4"/>
    <w:rsid w:val="00277942"/>
    <w:rsid w:val="00277C71"/>
    <w:rsid w:val="00280FCB"/>
    <w:rsid w:val="0028232A"/>
    <w:rsid w:val="0028435B"/>
    <w:rsid w:val="0028466E"/>
    <w:rsid w:val="00285D93"/>
    <w:rsid w:val="00286103"/>
    <w:rsid w:val="002877C5"/>
    <w:rsid w:val="00291F94"/>
    <w:rsid w:val="00297DC6"/>
    <w:rsid w:val="002A434B"/>
    <w:rsid w:val="002A5218"/>
    <w:rsid w:val="002A79D6"/>
    <w:rsid w:val="002B17B3"/>
    <w:rsid w:val="002B2048"/>
    <w:rsid w:val="002B2325"/>
    <w:rsid w:val="002B372A"/>
    <w:rsid w:val="002B40FB"/>
    <w:rsid w:val="002B4E5C"/>
    <w:rsid w:val="002B5FFA"/>
    <w:rsid w:val="002B69FA"/>
    <w:rsid w:val="002B6C31"/>
    <w:rsid w:val="002B6C32"/>
    <w:rsid w:val="002B70EC"/>
    <w:rsid w:val="002C1691"/>
    <w:rsid w:val="002C1735"/>
    <w:rsid w:val="002C1C01"/>
    <w:rsid w:val="002C330C"/>
    <w:rsid w:val="002C70F2"/>
    <w:rsid w:val="002D03B1"/>
    <w:rsid w:val="002D07A1"/>
    <w:rsid w:val="002D1487"/>
    <w:rsid w:val="002D1C7A"/>
    <w:rsid w:val="002D30F8"/>
    <w:rsid w:val="002D440D"/>
    <w:rsid w:val="002D5074"/>
    <w:rsid w:val="002D5529"/>
    <w:rsid w:val="002D64FF"/>
    <w:rsid w:val="002D7077"/>
    <w:rsid w:val="002D74A8"/>
    <w:rsid w:val="002E06E6"/>
    <w:rsid w:val="002E216C"/>
    <w:rsid w:val="002E2BA7"/>
    <w:rsid w:val="002E2E80"/>
    <w:rsid w:val="002E3FA5"/>
    <w:rsid w:val="002E59B9"/>
    <w:rsid w:val="002E7D6A"/>
    <w:rsid w:val="002F0D24"/>
    <w:rsid w:val="002F3106"/>
    <w:rsid w:val="002F341F"/>
    <w:rsid w:val="002F4622"/>
    <w:rsid w:val="002F4C3E"/>
    <w:rsid w:val="002F679B"/>
    <w:rsid w:val="003007BB"/>
    <w:rsid w:val="00300EF9"/>
    <w:rsid w:val="0030298F"/>
    <w:rsid w:val="0030335C"/>
    <w:rsid w:val="00303B9B"/>
    <w:rsid w:val="00304C4A"/>
    <w:rsid w:val="00306666"/>
    <w:rsid w:val="00311374"/>
    <w:rsid w:val="0031329E"/>
    <w:rsid w:val="003149AE"/>
    <w:rsid w:val="00315ADB"/>
    <w:rsid w:val="00316C15"/>
    <w:rsid w:val="00317F04"/>
    <w:rsid w:val="00320750"/>
    <w:rsid w:val="00323115"/>
    <w:rsid w:val="00323611"/>
    <w:rsid w:val="00324EAF"/>
    <w:rsid w:val="003252BB"/>
    <w:rsid w:val="00325583"/>
    <w:rsid w:val="00326D8D"/>
    <w:rsid w:val="003314BF"/>
    <w:rsid w:val="0033270A"/>
    <w:rsid w:val="00332D0E"/>
    <w:rsid w:val="00334421"/>
    <w:rsid w:val="003349E6"/>
    <w:rsid w:val="00335A19"/>
    <w:rsid w:val="00335B2D"/>
    <w:rsid w:val="00335C97"/>
    <w:rsid w:val="0033670C"/>
    <w:rsid w:val="00340904"/>
    <w:rsid w:val="0034157D"/>
    <w:rsid w:val="00342744"/>
    <w:rsid w:val="00343269"/>
    <w:rsid w:val="003434A0"/>
    <w:rsid w:val="0034405D"/>
    <w:rsid w:val="003440CC"/>
    <w:rsid w:val="00344529"/>
    <w:rsid w:val="00345A4B"/>
    <w:rsid w:val="00345EE2"/>
    <w:rsid w:val="00353395"/>
    <w:rsid w:val="003541DD"/>
    <w:rsid w:val="003545AA"/>
    <w:rsid w:val="003556DD"/>
    <w:rsid w:val="00355CC4"/>
    <w:rsid w:val="003601E0"/>
    <w:rsid w:val="00361384"/>
    <w:rsid w:val="003623A2"/>
    <w:rsid w:val="00363BBB"/>
    <w:rsid w:val="00364401"/>
    <w:rsid w:val="00364704"/>
    <w:rsid w:val="00364F83"/>
    <w:rsid w:val="00366141"/>
    <w:rsid w:val="00366687"/>
    <w:rsid w:val="003704D5"/>
    <w:rsid w:val="00370F0D"/>
    <w:rsid w:val="00372E6D"/>
    <w:rsid w:val="003733E1"/>
    <w:rsid w:val="00373ECE"/>
    <w:rsid w:val="00374C05"/>
    <w:rsid w:val="00376E21"/>
    <w:rsid w:val="00377406"/>
    <w:rsid w:val="00380A79"/>
    <w:rsid w:val="00380F2A"/>
    <w:rsid w:val="003814A4"/>
    <w:rsid w:val="00381A4D"/>
    <w:rsid w:val="00381ED2"/>
    <w:rsid w:val="00381EF2"/>
    <w:rsid w:val="003823A5"/>
    <w:rsid w:val="003842E4"/>
    <w:rsid w:val="00384341"/>
    <w:rsid w:val="00384B13"/>
    <w:rsid w:val="003870DD"/>
    <w:rsid w:val="00391950"/>
    <w:rsid w:val="00394072"/>
    <w:rsid w:val="00394BA8"/>
    <w:rsid w:val="00395200"/>
    <w:rsid w:val="0039662F"/>
    <w:rsid w:val="003A1855"/>
    <w:rsid w:val="003A367C"/>
    <w:rsid w:val="003A3733"/>
    <w:rsid w:val="003A37FB"/>
    <w:rsid w:val="003A4888"/>
    <w:rsid w:val="003A50EF"/>
    <w:rsid w:val="003B0549"/>
    <w:rsid w:val="003B25FA"/>
    <w:rsid w:val="003B2FBC"/>
    <w:rsid w:val="003B445D"/>
    <w:rsid w:val="003B4EA9"/>
    <w:rsid w:val="003B5885"/>
    <w:rsid w:val="003B658B"/>
    <w:rsid w:val="003B66E5"/>
    <w:rsid w:val="003B6D5E"/>
    <w:rsid w:val="003C01F9"/>
    <w:rsid w:val="003C0F90"/>
    <w:rsid w:val="003C1DE6"/>
    <w:rsid w:val="003C2965"/>
    <w:rsid w:val="003C3D6B"/>
    <w:rsid w:val="003C42AB"/>
    <w:rsid w:val="003C50C1"/>
    <w:rsid w:val="003C50D3"/>
    <w:rsid w:val="003C7DB4"/>
    <w:rsid w:val="003C7F26"/>
    <w:rsid w:val="003D19E2"/>
    <w:rsid w:val="003D2419"/>
    <w:rsid w:val="003E033D"/>
    <w:rsid w:val="003E04A4"/>
    <w:rsid w:val="003E162D"/>
    <w:rsid w:val="003E17DD"/>
    <w:rsid w:val="003E1C38"/>
    <w:rsid w:val="003E1D03"/>
    <w:rsid w:val="003E314C"/>
    <w:rsid w:val="003E31B8"/>
    <w:rsid w:val="003E57E8"/>
    <w:rsid w:val="003E745A"/>
    <w:rsid w:val="003E7D05"/>
    <w:rsid w:val="003F01A1"/>
    <w:rsid w:val="003F0415"/>
    <w:rsid w:val="003F1464"/>
    <w:rsid w:val="00401A9C"/>
    <w:rsid w:val="00402BBA"/>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9E0"/>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38B2"/>
    <w:rsid w:val="00435981"/>
    <w:rsid w:val="00435D77"/>
    <w:rsid w:val="0043633D"/>
    <w:rsid w:val="004372FE"/>
    <w:rsid w:val="004411C3"/>
    <w:rsid w:val="00441411"/>
    <w:rsid w:val="0044272A"/>
    <w:rsid w:val="00442DC6"/>
    <w:rsid w:val="0044324A"/>
    <w:rsid w:val="00444C97"/>
    <w:rsid w:val="00445E35"/>
    <w:rsid w:val="00447CDE"/>
    <w:rsid w:val="00451355"/>
    <w:rsid w:val="0045165E"/>
    <w:rsid w:val="00455AA5"/>
    <w:rsid w:val="00455BD3"/>
    <w:rsid w:val="00455C89"/>
    <w:rsid w:val="00460FC5"/>
    <w:rsid w:val="0046203D"/>
    <w:rsid w:val="00462115"/>
    <w:rsid w:val="00462C50"/>
    <w:rsid w:val="004669C3"/>
    <w:rsid w:val="00467BE9"/>
    <w:rsid w:val="00471810"/>
    <w:rsid w:val="00472A82"/>
    <w:rsid w:val="0047444C"/>
    <w:rsid w:val="00474A78"/>
    <w:rsid w:val="004751A1"/>
    <w:rsid w:val="004752EA"/>
    <w:rsid w:val="0047779F"/>
    <w:rsid w:val="00480F42"/>
    <w:rsid w:val="00481246"/>
    <w:rsid w:val="0048215F"/>
    <w:rsid w:val="00482F56"/>
    <w:rsid w:val="00486812"/>
    <w:rsid w:val="004914E1"/>
    <w:rsid w:val="0049188E"/>
    <w:rsid w:val="00491BC9"/>
    <w:rsid w:val="00491CD8"/>
    <w:rsid w:val="00493988"/>
    <w:rsid w:val="00493DBB"/>
    <w:rsid w:val="004942FC"/>
    <w:rsid w:val="00497B13"/>
    <w:rsid w:val="004A174A"/>
    <w:rsid w:val="004A3BAB"/>
    <w:rsid w:val="004A4C5F"/>
    <w:rsid w:val="004A5282"/>
    <w:rsid w:val="004A7953"/>
    <w:rsid w:val="004B04AD"/>
    <w:rsid w:val="004B0AE2"/>
    <w:rsid w:val="004B47F8"/>
    <w:rsid w:val="004B5FF7"/>
    <w:rsid w:val="004B7656"/>
    <w:rsid w:val="004C0FD1"/>
    <w:rsid w:val="004C13B7"/>
    <w:rsid w:val="004C1E14"/>
    <w:rsid w:val="004C276F"/>
    <w:rsid w:val="004C2A25"/>
    <w:rsid w:val="004C36D6"/>
    <w:rsid w:val="004C417D"/>
    <w:rsid w:val="004C4A2C"/>
    <w:rsid w:val="004C6146"/>
    <w:rsid w:val="004D04A4"/>
    <w:rsid w:val="004D127F"/>
    <w:rsid w:val="004D3261"/>
    <w:rsid w:val="004D3566"/>
    <w:rsid w:val="004D4008"/>
    <w:rsid w:val="004D40A5"/>
    <w:rsid w:val="004D5B78"/>
    <w:rsid w:val="004D5F45"/>
    <w:rsid w:val="004E08E4"/>
    <w:rsid w:val="004E1BF9"/>
    <w:rsid w:val="004E21AA"/>
    <w:rsid w:val="004E242D"/>
    <w:rsid w:val="004E33DD"/>
    <w:rsid w:val="004E4F80"/>
    <w:rsid w:val="004E5A08"/>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17EA"/>
    <w:rsid w:val="005126A9"/>
    <w:rsid w:val="00512EEC"/>
    <w:rsid w:val="005130C0"/>
    <w:rsid w:val="005139BA"/>
    <w:rsid w:val="00516860"/>
    <w:rsid w:val="0051693F"/>
    <w:rsid w:val="00517AC8"/>
    <w:rsid w:val="005200CC"/>
    <w:rsid w:val="005202FB"/>
    <w:rsid w:val="0052113C"/>
    <w:rsid w:val="005214A1"/>
    <w:rsid w:val="0052288C"/>
    <w:rsid w:val="00525E8D"/>
    <w:rsid w:val="005268F9"/>
    <w:rsid w:val="0053055B"/>
    <w:rsid w:val="00532A33"/>
    <w:rsid w:val="005351E6"/>
    <w:rsid w:val="005424E4"/>
    <w:rsid w:val="00542F5D"/>
    <w:rsid w:val="00543C63"/>
    <w:rsid w:val="0054622C"/>
    <w:rsid w:val="00546FF2"/>
    <w:rsid w:val="005471AD"/>
    <w:rsid w:val="00547A38"/>
    <w:rsid w:val="00551911"/>
    <w:rsid w:val="00553182"/>
    <w:rsid w:val="005532D6"/>
    <w:rsid w:val="00553813"/>
    <w:rsid w:val="0055402F"/>
    <w:rsid w:val="005568D3"/>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2F4E"/>
    <w:rsid w:val="0059347B"/>
    <w:rsid w:val="005952A7"/>
    <w:rsid w:val="0059689C"/>
    <w:rsid w:val="0059696F"/>
    <w:rsid w:val="00597098"/>
    <w:rsid w:val="005A0B62"/>
    <w:rsid w:val="005A357F"/>
    <w:rsid w:val="005A3E17"/>
    <w:rsid w:val="005B06EB"/>
    <w:rsid w:val="005B0E48"/>
    <w:rsid w:val="005B1897"/>
    <w:rsid w:val="005B2CBB"/>
    <w:rsid w:val="005B3C92"/>
    <w:rsid w:val="005B50D1"/>
    <w:rsid w:val="005B61E6"/>
    <w:rsid w:val="005B6A2D"/>
    <w:rsid w:val="005B767B"/>
    <w:rsid w:val="005B7CAD"/>
    <w:rsid w:val="005C20A6"/>
    <w:rsid w:val="005C3BC5"/>
    <w:rsid w:val="005C691D"/>
    <w:rsid w:val="005D0CA1"/>
    <w:rsid w:val="005D1937"/>
    <w:rsid w:val="005D2427"/>
    <w:rsid w:val="005D282E"/>
    <w:rsid w:val="005D5DC7"/>
    <w:rsid w:val="005D6699"/>
    <w:rsid w:val="005D70B0"/>
    <w:rsid w:val="005E00E0"/>
    <w:rsid w:val="005E1365"/>
    <w:rsid w:val="005E1473"/>
    <w:rsid w:val="005E147E"/>
    <w:rsid w:val="005E4A7E"/>
    <w:rsid w:val="005E59BD"/>
    <w:rsid w:val="005E5C7E"/>
    <w:rsid w:val="005E7C82"/>
    <w:rsid w:val="005F0F4D"/>
    <w:rsid w:val="005F10BB"/>
    <w:rsid w:val="005F1F3D"/>
    <w:rsid w:val="005F6524"/>
    <w:rsid w:val="005F7816"/>
    <w:rsid w:val="006005CE"/>
    <w:rsid w:val="00602115"/>
    <w:rsid w:val="00602299"/>
    <w:rsid w:val="00603F42"/>
    <w:rsid w:val="00604B77"/>
    <w:rsid w:val="00604C9D"/>
    <w:rsid w:val="00605894"/>
    <w:rsid w:val="0060666E"/>
    <w:rsid w:val="0060770C"/>
    <w:rsid w:val="00611308"/>
    <w:rsid w:val="00612E57"/>
    <w:rsid w:val="0061376F"/>
    <w:rsid w:val="006144F6"/>
    <w:rsid w:val="00616A1B"/>
    <w:rsid w:val="006175A7"/>
    <w:rsid w:val="00621E8B"/>
    <w:rsid w:val="006233B7"/>
    <w:rsid w:val="00623727"/>
    <w:rsid w:val="006239E7"/>
    <w:rsid w:val="006252D5"/>
    <w:rsid w:val="00625D68"/>
    <w:rsid w:val="006309C8"/>
    <w:rsid w:val="006311C7"/>
    <w:rsid w:val="006315F3"/>
    <w:rsid w:val="00631700"/>
    <w:rsid w:val="00631A15"/>
    <w:rsid w:val="00632482"/>
    <w:rsid w:val="0063295E"/>
    <w:rsid w:val="00633542"/>
    <w:rsid w:val="00633950"/>
    <w:rsid w:val="00633D51"/>
    <w:rsid w:val="006342CA"/>
    <w:rsid w:val="006346AC"/>
    <w:rsid w:val="00634B74"/>
    <w:rsid w:val="0063586A"/>
    <w:rsid w:val="00635F3C"/>
    <w:rsid w:val="00636342"/>
    <w:rsid w:val="00637B68"/>
    <w:rsid w:val="0064023A"/>
    <w:rsid w:val="006409F5"/>
    <w:rsid w:val="00641656"/>
    <w:rsid w:val="00641735"/>
    <w:rsid w:val="00641DA1"/>
    <w:rsid w:val="0064408E"/>
    <w:rsid w:val="00646AD4"/>
    <w:rsid w:val="006511A7"/>
    <w:rsid w:val="0065251D"/>
    <w:rsid w:val="00654A39"/>
    <w:rsid w:val="00654F6F"/>
    <w:rsid w:val="00656121"/>
    <w:rsid w:val="00657595"/>
    <w:rsid w:val="006617BC"/>
    <w:rsid w:val="0066189D"/>
    <w:rsid w:val="00661A4F"/>
    <w:rsid w:val="00662773"/>
    <w:rsid w:val="00662D88"/>
    <w:rsid w:val="00665AE3"/>
    <w:rsid w:val="00666822"/>
    <w:rsid w:val="00667110"/>
    <w:rsid w:val="0066753A"/>
    <w:rsid w:val="00667584"/>
    <w:rsid w:val="006718FD"/>
    <w:rsid w:val="00674885"/>
    <w:rsid w:val="00674D79"/>
    <w:rsid w:val="006755E8"/>
    <w:rsid w:val="00675933"/>
    <w:rsid w:val="0067596F"/>
    <w:rsid w:val="00675D64"/>
    <w:rsid w:val="00677470"/>
    <w:rsid w:val="00677A84"/>
    <w:rsid w:val="00680555"/>
    <w:rsid w:val="00680D9A"/>
    <w:rsid w:val="006817D9"/>
    <w:rsid w:val="00682BA1"/>
    <w:rsid w:val="006843A0"/>
    <w:rsid w:val="00684AF8"/>
    <w:rsid w:val="00684DED"/>
    <w:rsid w:val="00685F75"/>
    <w:rsid w:val="00686FC7"/>
    <w:rsid w:val="00690EC1"/>
    <w:rsid w:val="00695819"/>
    <w:rsid w:val="00697034"/>
    <w:rsid w:val="00697AE4"/>
    <w:rsid w:val="006A133A"/>
    <w:rsid w:val="006A2BB5"/>
    <w:rsid w:val="006A3954"/>
    <w:rsid w:val="006A53A5"/>
    <w:rsid w:val="006A6F13"/>
    <w:rsid w:val="006B085A"/>
    <w:rsid w:val="006B5B76"/>
    <w:rsid w:val="006B78F4"/>
    <w:rsid w:val="006B7E2A"/>
    <w:rsid w:val="006C1D7D"/>
    <w:rsid w:val="006C2101"/>
    <w:rsid w:val="006C3066"/>
    <w:rsid w:val="006C342B"/>
    <w:rsid w:val="006C4105"/>
    <w:rsid w:val="006C482C"/>
    <w:rsid w:val="006D0A38"/>
    <w:rsid w:val="006D14E3"/>
    <w:rsid w:val="006D2484"/>
    <w:rsid w:val="006D2734"/>
    <w:rsid w:val="006D35EB"/>
    <w:rsid w:val="006D4509"/>
    <w:rsid w:val="006D46BD"/>
    <w:rsid w:val="006D5F7A"/>
    <w:rsid w:val="006D619C"/>
    <w:rsid w:val="006F0141"/>
    <w:rsid w:val="006F03B0"/>
    <w:rsid w:val="006F063F"/>
    <w:rsid w:val="006F06F0"/>
    <w:rsid w:val="006F3537"/>
    <w:rsid w:val="006F4619"/>
    <w:rsid w:val="006F6225"/>
    <w:rsid w:val="006F7D36"/>
    <w:rsid w:val="00703E72"/>
    <w:rsid w:val="00705A8D"/>
    <w:rsid w:val="00706E00"/>
    <w:rsid w:val="007116C9"/>
    <w:rsid w:val="00712776"/>
    <w:rsid w:val="007138FB"/>
    <w:rsid w:val="00713E91"/>
    <w:rsid w:val="007141CE"/>
    <w:rsid w:val="007169BB"/>
    <w:rsid w:val="0072062F"/>
    <w:rsid w:val="0072132B"/>
    <w:rsid w:val="0072173F"/>
    <w:rsid w:val="007232AE"/>
    <w:rsid w:val="0072476C"/>
    <w:rsid w:val="00724F9B"/>
    <w:rsid w:val="00725489"/>
    <w:rsid w:val="00726F90"/>
    <w:rsid w:val="007273C6"/>
    <w:rsid w:val="0072783C"/>
    <w:rsid w:val="00730910"/>
    <w:rsid w:val="00730BD2"/>
    <w:rsid w:val="0073251C"/>
    <w:rsid w:val="00732759"/>
    <w:rsid w:val="00732A67"/>
    <w:rsid w:val="00732AE5"/>
    <w:rsid w:val="00734F07"/>
    <w:rsid w:val="007425A2"/>
    <w:rsid w:val="007435FB"/>
    <w:rsid w:val="00744AD7"/>
    <w:rsid w:val="00745104"/>
    <w:rsid w:val="007533BD"/>
    <w:rsid w:val="00755551"/>
    <w:rsid w:val="00755E22"/>
    <w:rsid w:val="0075653C"/>
    <w:rsid w:val="007576FC"/>
    <w:rsid w:val="00757C96"/>
    <w:rsid w:val="00761B9D"/>
    <w:rsid w:val="00762D26"/>
    <w:rsid w:val="00763057"/>
    <w:rsid w:val="0076400B"/>
    <w:rsid w:val="00765F06"/>
    <w:rsid w:val="00767630"/>
    <w:rsid w:val="007731D9"/>
    <w:rsid w:val="00776E40"/>
    <w:rsid w:val="00777955"/>
    <w:rsid w:val="00781447"/>
    <w:rsid w:val="007836D2"/>
    <w:rsid w:val="00783BC2"/>
    <w:rsid w:val="0078420B"/>
    <w:rsid w:val="00787FAA"/>
    <w:rsid w:val="00790B40"/>
    <w:rsid w:val="0079233E"/>
    <w:rsid w:val="00792EFC"/>
    <w:rsid w:val="007943FB"/>
    <w:rsid w:val="007959E5"/>
    <w:rsid w:val="00795A85"/>
    <w:rsid w:val="00795D56"/>
    <w:rsid w:val="00797DC2"/>
    <w:rsid w:val="00797EDD"/>
    <w:rsid w:val="007A241A"/>
    <w:rsid w:val="007A30F0"/>
    <w:rsid w:val="007A3DA4"/>
    <w:rsid w:val="007A43ED"/>
    <w:rsid w:val="007A57A1"/>
    <w:rsid w:val="007A60F2"/>
    <w:rsid w:val="007A7984"/>
    <w:rsid w:val="007A7C8B"/>
    <w:rsid w:val="007B09FF"/>
    <w:rsid w:val="007B1E98"/>
    <w:rsid w:val="007B203E"/>
    <w:rsid w:val="007B2BF1"/>
    <w:rsid w:val="007B31EF"/>
    <w:rsid w:val="007B35C2"/>
    <w:rsid w:val="007B6B6D"/>
    <w:rsid w:val="007C16F0"/>
    <w:rsid w:val="007C2157"/>
    <w:rsid w:val="007C233A"/>
    <w:rsid w:val="007C2FBE"/>
    <w:rsid w:val="007C355B"/>
    <w:rsid w:val="007C4F12"/>
    <w:rsid w:val="007C59D5"/>
    <w:rsid w:val="007D00EE"/>
    <w:rsid w:val="007D1366"/>
    <w:rsid w:val="007D3AA8"/>
    <w:rsid w:val="007D426C"/>
    <w:rsid w:val="007D5CDD"/>
    <w:rsid w:val="007D5CE2"/>
    <w:rsid w:val="007D6A5E"/>
    <w:rsid w:val="007E0B8C"/>
    <w:rsid w:val="007E1E94"/>
    <w:rsid w:val="007E3D69"/>
    <w:rsid w:val="007E4169"/>
    <w:rsid w:val="007E4877"/>
    <w:rsid w:val="007E67C6"/>
    <w:rsid w:val="007F215E"/>
    <w:rsid w:val="007F3D6F"/>
    <w:rsid w:val="007F78AE"/>
    <w:rsid w:val="007F7BBB"/>
    <w:rsid w:val="00801C48"/>
    <w:rsid w:val="0080374A"/>
    <w:rsid w:val="00804DDE"/>
    <w:rsid w:val="00804F96"/>
    <w:rsid w:val="0080627A"/>
    <w:rsid w:val="00806AB3"/>
    <w:rsid w:val="00806C3D"/>
    <w:rsid w:val="00810793"/>
    <w:rsid w:val="008112B3"/>
    <w:rsid w:val="00811539"/>
    <w:rsid w:val="008115D4"/>
    <w:rsid w:val="0081179E"/>
    <w:rsid w:val="00811F2D"/>
    <w:rsid w:val="00813276"/>
    <w:rsid w:val="008139FB"/>
    <w:rsid w:val="00814223"/>
    <w:rsid w:val="00814C2C"/>
    <w:rsid w:val="00820FE3"/>
    <w:rsid w:val="0082296A"/>
    <w:rsid w:val="0082304E"/>
    <w:rsid w:val="00827301"/>
    <w:rsid w:val="00827677"/>
    <w:rsid w:val="008301BA"/>
    <w:rsid w:val="0083181A"/>
    <w:rsid w:val="00831B36"/>
    <w:rsid w:val="00834FEE"/>
    <w:rsid w:val="00837730"/>
    <w:rsid w:val="0084443F"/>
    <w:rsid w:val="008450F6"/>
    <w:rsid w:val="008469DE"/>
    <w:rsid w:val="008519DC"/>
    <w:rsid w:val="00852335"/>
    <w:rsid w:val="00852E7A"/>
    <w:rsid w:val="00856CD3"/>
    <w:rsid w:val="0085761F"/>
    <w:rsid w:val="00857686"/>
    <w:rsid w:val="00857EAF"/>
    <w:rsid w:val="00857FAE"/>
    <w:rsid w:val="00861419"/>
    <w:rsid w:val="00862632"/>
    <w:rsid w:val="008654D3"/>
    <w:rsid w:val="00867574"/>
    <w:rsid w:val="00870D68"/>
    <w:rsid w:val="00871519"/>
    <w:rsid w:val="00872957"/>
    <w:rsid w:val="00873D95"/>
    <w:rsid w:val="0087438E"/>
    <w:rsid w:val="00874B72"/>
    <w:rsid w:val="00877C46"/>
    <w:rsid w:val="0088023E"/>
    <w:rsid w:val="00880C6D"/>
    <w:rsid w:val="0088389D"/>
    <w:rsid w:val="00886BE3"/>
    <w:rsid w:val="008873AA"/>
    <w:rsid w:val="00890EDF"/>
    <w:rsid w:val="0089160D"/>
    <w:rsid w:val="008921F1"/>
    <w:rsid w:val="00893467"/>
    <w:rsid w:val="008949BC"/>
    <w:rsid w:val="00895573"/>
    <w:rsid w:val="008A1537"/>
    <w:rsid w:val="008A1DF4"/>
    <w:rsid w:val="008A501B"/>
    <w:rsid w:val="008B1653"/>
    <w:rsid w:val="008B1B78"/>
    <w:rsid w:val="008B1B9C"/>
    <w:rsid w:val="008B3670"/>
    <w:rsid w:val="008B4D54"/>
    <w:rsid w:val="008B575B"/>
    <w:rsid w:val="008C17AB"/>
    <w:rsid w:val="008C205E"/>
    <w:rsid w:val="008C2F25"/>
    <w:rsid w:val="008C4256"/>
    <w:rsid w:val="008C5DEE"/>
    <w:rsid w:val="008C6D0D"/>
    <w:rsid w:val="008C7531"/>
    <w:rsid w:val="008D1204"/>
    <w:rsid w:val="008D26E8"/>
    <w:rsid w:val="008D42F6"/>
    <w:rsid w:val="008D6C02"/>
    <w:rsid w:val="008D76E3"/>
    <w:rsid w:val="008E00BF"/>
    <w:rsid w:val="008E09F3"/>
    <w:rsid w:val="008E1819"/>
    <w:rsid w:val="008E1FF5"/>
    <w:rsid w:val="008E311C"/>
    <w:rsid w:val="008E682C"/>
    <w:rsid w:val="008E6C77"/>
    <w:rsid w:val="008E7FEC"/>
    <w:rsid w:val="008F0965"/>
    <w:rsid w:val="008F0C09"/>
    <w:rsid w:val="008F1CDC"/>
    <w:rsid w:val="008F359C"/>
    <w:rsid w:val="008F4BEE"/>
    <w:rsid w:val="008F506C"/>
    <w:rsid w:val="008F5240"/>
    <w:rsid w:val="008F5866"/>
    <w:rsid w:val="008F5B28"/>
    <w:rsid w:val="008F70E3"/>
    <w:rsid w:val="009007C7"/>
    <w:rsid w:val="009011D3"/>
    <w:rsid w:val="00901FAC"/>
    <w:rsid w:val="00903360"/>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3FDA"/>
    <w:rsid w:val="00934181"/>
    <w:rsid w:val="0093457F"/>
    <w:rsid w:val="00934A9C"/>
    <w:rsid w:val="0093536F"/>
    <w:rsid w:val="0093747C"/>
    <w:rsid w:val="00941160"/>
    <w:rsid w:val="00942738"/>
    <w:rsid w:val="00942B0E"/>
    <w:rsid w:val="00943187"/>
    <w:rsid w:val="009444E6"/>
    <w:rsid w:val="009446ED"/>
    <w:rsid w:val="00944F4C"/>
    <w:rsid w:val="0094524F"/>
    <w:rsid w:val="00946F6C"/>
    <w:rsid w:val="009474B6"/>
    <w:rsid w:val="009504F8"/>
    <w:rsid w:val="00950887"/>
    <w:rsid w:val="00950B66"/>
    <w:rsid w:val="00952192"/>
    <w:rsid w:val="00952E18"/>
    <w:rsid w:val="0095379E"/>
    <w:rsid w:val="0095508A"/>
    <w:rsid w:val="00955F32"/>
    <w:rsid w:val="00955FD8"/>
    <w:rsid w:val="00957549"/>
    <w:rsid w:val="00957DAC"/>
    <w:rsid w:val="009626C5"/>
    <w:rsid w:val="00963988"/>
    <w:rsid w:val="009641B2"/>
    <w:rsid w:val="00965477"/>
    <w:rsid w:val="00966A5F"/>
    <w:rsid w:val="00966AA0"/>
    <w:rsid w:val="009702FA"/>
    <w:rsid w:val="00971321"/>
    <w:rsid w:val="009753AF"/>
    <w:rsid w:val="00977280"/>
    <w:rsid w:val="0098246E"/>
    <w:rsid w:val="009843DD"/>
    <w:rsid w:val="00985052"/>
    <w:rsid w:val="00985A16"/>
    <w:rsid w:val="00987DCD"/>
    <w:rsid w:val="00987F34"/>
    <w:rsid w:val="00991358"/>
    <w:rsid w:val="00992DBE"/>
    <w:rsid w:val="009932A1"/>
    <w:rsid w:val="009939AD"/>
    <w:rsid w:val="009942FB"/>
    <w:rsid w:val="00994D9D"/>
    <w:rsid w:val="00994E07"/>
    <w:rsid w:val="00996C17"/>
    <w:rsid w:val="00996C40"/>
    <w:rsid w:val="009972D3"/>
    <w:rsid w:val="009A19D3"/>
    <w:rsid w:val="009A1B98"/>
    <w:rsid w:val="009A1D41"/>
    <w:rsid w:val="009A65B1"/>
    <w:rsid w:val="009A6FCB"/>
    <w:rsid w:val="009A7C0D"/>
    <w:rsid w:val="009B1A48"/>
    <w:rsid w:val="009B3DCF"/>
    <w:rsid w:val="009B4C50"/>
    <w:rsid w:val="009B508A"/>
    <w:rsid w:val="009B60A5"/>
    <w:rsid w:val="009B7B82"/>
    <w:rsid w:val="009C1BFC"/>
    <w:rsid w:val="009C2672"/>
    <w:rsid w:val="009C2A64"/>
    <w:rsid w:val="009C2C29"/>
    <w:rsid w:val="009C4FA1"/>
    <w:rsid w:val="009C73CC"/>
    <w:rsid w:val="009C79B6"/>
    <w:rsid w:val="009C7C8D"/>
    <w:rsid w:val="009D0C95"/>
    <w:rsid w:val="009D10A8"/>
    <w:rsid w:val="009D3AFC"/>
    <w:rsid w:val="009D4466"/>
    <w:rsid w:val="009D493E"/>
    <w:rsid w:val="009D637D"/>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4C3C"/>
    <w:rsid w:val="00A05586"/>
    <w:rsid w:val="00A0759B"/>
    <w:rsid w:val="00A1112F"/>
    <w:rsid w:val="00A12E3D"/>
    <w:rsid w:val="00A13A31"/>
    <w:rsid w:val="00A15423"/>
    <w:rsid w:val="00A17715"/>
    <w:rsid w:val="00A20832"/>
    <w:rsid w:val="00A21BD5"/>
    <w:rsid w:val="00A224EA"/>
    <w:rsid w:val="00A23061"/>
    <w:rsid w:val="00A2593C"/>
    <w:rsid w:val="00A2795B"/>
    <w:rsid w:val="00A27FA4"/>
    <w:rsid w:val="00A3170B"/>
    <w:rsid w:val="00A33901"/>
    <w:rsid w:val="00A35123"/>
    <w:rsid w:val="00A35A3A"/>
    <w:rsid w:val="00A360AA"/>
    <w:rsid w:val="00A36A97"/>
    <w:rsid w:val="00A36D4B"/>
    <w:rsid w:val="00A36F90"/>
    <w:rsid w:val="00A36FFB"/>
    <w:rsid w:val="00A37901"/>
    <w:rsid w:val="00A37A6F"/>
    <w:rsid w:val="00A37DB8"/>
    <w:rsid w:val="00A41581"/>
    <w:rsid w:val="00A425C2"/>
    <w:rsid w:val="00A43DB2"/>
    <w:rsid w:val="00A44DA1"/>
    <w:rsid w:val="00A454A9"/>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495"/>
    <w:rsid w:val="00A64978"/>
    <w:rsid w:val="00A65049"/>
    <w:rsid w:val="00A65D38"/>
    <w:rsid w:val="00A65E5B"/>
    <w:rsid w:val="00A663B6"/>
    <w:rsid w:val="00A66FE7"/>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3A7B"/>
    <w:rsid w:val="00A94602"/>
    <w:rsid w:val="00A9462B"/>
    <w:rsid w:val="00A958B7"/>
    <w:rsid w:val="00A95974"/>
    <w:rsid w:val="00A96B24"/>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953"/>
    <w:rsid w:val="00AC3EE1"/>
    <w:rsid w:val="00AC49A1"/>
    <w:rsid w:val="00AD070A"/>
    <w:rsid w:val="00AD070D"/>
    <w:rsid w:val="00AD0F75"/>
    <w:rsid w:val="00AD12A0"/>
    <w:rsid w:val="00AD21C5"/>
    <w:rsid w:val="00AD3059"/>
    <w:rsid w:val="00AD480B"/>
    <w:rsid w:val="00AD65D5"/>
    <w:rsid w:val="00AE1596"/>
    <w:rsid w:val="00AE1FF3"/>
    <w:rsid w:val="00AE25D1"/>
    <w:rsid w:val="00AE2E3D"/>
    <w:rsid w:val="00AE2FA4"/>
    <w:rsid w:val="00AE3462"/>
    <w:rsid w:val="00AE5A46"/>
    <w:rsid w:val="00AE73F5"/>
    <w:rsid w:val="00AE7C6E"/>
    <w:rsid w:val="00AF1210"/>
    <w:rsid w:val="00AF2318"/>
    <w:rsid w:val="00AF2345"/>
    <w:rsid w:val="00AF5840"/>
    <w:rsid w:val="00AF6A89"/>
    <w:rsid w:val="00AF7F46"/>
    <w:rsid w:val="00B00168"/>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DC8"/>
    <w:rsid w:val="00B16798"/>
    <w:rsid w:val="00B23886"/>
    <w:rsid w:val="00B253DF"/>
    <w:rsid w:val="00B2545A"/>
    <w:rsid w:val="00B25615"/>
    <w:rsid w:val="00B27525"/>
    <w:rsid w:val="00B27A0C"/>
    <w:rsid w:val="00B30FC8"/>
    <w:rsid w:val="00B325D5"/>
    <w:rsid w:val="00B347BD"/>
    <w:rsid w:val="00B3591A"/>
    <w:rsid w:val="00B36AB8"/>
    <w:rsid w:val="00B40EDF"/>
    <w:rsid w:val="00B41012"/>
    <w:rsid w:val="00B41D24"/>
    <w:rsid w:val="00B4215C"/>
    <w:rsid w:val="00B432F1"/>
    <w:rsid w:val="00B43575"/>
    <w:rsid w:val="00B435F3"/>
    <w:rsid w:val="00B44292"/>
    <w:rsid w:val="00B468DC"/>
    <w:rsid w:val="00B47111"/>
    <w:rsid w:val="00B50057"/>
    <w:rsid w:val="00B51773"/>
    <w:rsid w:val="00B55774"/>
    <w:rsid w:val="00B569D3"/>
    <w:rsid w:val="00B56DF6"/>
    <w:rsid w:val="00B57C4D"/>
    <w:rsid w:val="00B65100"/>
    <w:rsid w:val="00B6795B"/>
    <w:rsid w:val="00B70552"/>
    <w:rsid w:val="00B71F68"/>
    <w:rsid w:val="00B75462"/>
    <w:rsid w:val="00B7687D"/>
    <w:rsid w:val="00B8027E"/>
    <w:rsid w:val="00B84861"/>
    <w:rsid w:val="00B84FAB"/>
    <w:rsid w:val="00B85B4B"/>
    <w:rsid w:val="00B86BD3"/>
    <w:rsid w:val="00B8784F"/>
    <w:rsid w:val="00B93877"/>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26CD"/>
    <w:rsid w:val="00BB3206"/>
    <w:rsid w:val="00BB5689"/>
    <w:rsid w:val="00BB56F0"/>
    <w:rsid w:val="00BB5934"/>
    <w:rsid w:val="00BB71DB"/>
    <w:rsid w:val="00BC0E73"/>
    <w:rsid w:val="00BC6818"/>
    <w:rsid w:val="00BC7683"/>
    <w:rsid w:val="00BC7C19"/>
    <w:rsid w:val="00BD0F23"/>
    <w:rsid w:val="00BD10D8"/>
    <w:rsid w:val="00BD1152"/>
    <w:rsid w:val="00BD42D7"/>
    <w:rsid w:val="00BD456E"/>
    <w:rsid w:val="00BD5FB5"/>
    <w:rsid w:val="00BD60E2"/>
    <w:rsid w:val="00BE00B6"/>
    <w:rsid w:val="00BE05D4"/>
    <w:rsid w:val="00BE11AE"/>
    <w:rsid w:val="00BE13F0"/>
    <w:rsid w:val="00BE2899"/>
    <w:rsid w:val="00BE41AC"/>
    <w:rsid w:val="00BE423B"/>
    <w:rsid w:val="00BE4898"/>
    <w:rsid w:val="00BE4EEE"/>
    <w:rsid w:val="00BE5510"/>
    <w:rsid w:val="00BE68DB"/>
    <w:rsid w:val="00BE6C4D"/>
    <w:rsid w:val="00BF1676"/>
    <w:rsid w:val="00BF1B08"/>
    <w:rsid w:val="00BF2F54"/>
    <w:rsid w:val="00BF554A"/>
    <w:rsid w:val="00BF7691"/>
    <w:rsid w:val="00BF7B54"/>
    <w:rsid w:val="00C00532"/>
    <w:rsid w:val="00C00719"/>
    <w:rsid w:val="00C01C7F"/>
    <w:rsid w:val="00C03D0E"/>
    <w:rsid w:val="00C04076"/>
    <w:rsid w:val="00C05973"/>
    <w:rsid w:val="00C06327"/>
    <w:rsid w:val="00C06A7D"/>
    <w:rsid w:val="00C10E61"/>
    <w:rsid w:val="00C148FE"/>
    <w:rsid w:val="00C149DC"/>
    <w:rsid w:val="00C1509D"/>
    <w:rsid w:val="00C16A83"/>
    <w:rsid w:val="00C179AE"/>
    <w:rsid w:val="00C17CE4"/>
    <w:rsid w:val="00C20D8F"/>
    <w:rsid w:val="00C21413"/>
    <w:rsid w:val="00C23D21"/>
    <w:rsid w:val="00C23F2E"/>
    <w:rsid w:val="00C252DA"/>
    <w:rsid w:val="00C25523"/>
    <w:rsid w:val="00C27A4D"/>
    <w:rsid w:val="00C31940"/>
    <w:rsid w:val="00C33357"/>
    <w:rsid w:val="00C340CA"/>
    <w:rsid w:val="00C35016"/>
    <w:rsid w:val="00C37035"/>
    <w:rsid w:val="00C40A1E"/>
    <w:rsid w:val="00C40C9E"/>
    <w:rsid w:val="00C412A8"/>
    <w:rsid w:val="00C45738"/>
    <w:rsid w:val="00C45B8B"/>
    <w:rsid w:val="00C470D3"/>
    <w:rsid w:val="00C50FCE"/>
    <w:rsid w:val="00C51F79"/>
    <w:rsid w:val="00C53C57"/>
    <w:rsid w:val="00C53CED"/>
    <w:rsid w:val="00C53E86"/>
    <w:rsid w:val="00C55117"/>
    <w:rsid w:val="00C56382"/>
    <w:rsid w:val="00C5669D"/>
    <w:rsid w:val="00C573B3"/>
    <w:rsid w:val="00C60368"/>
    <w:rsid w:val="00C605F5"/>
    <w:rsid w:val="00C616BD"/>
    <w:rsid w:val="00C6296A"/>
    <w:rsid w:val="00C63237"/>
    <w:rsid w:val="00C64C92"/>
    <w:rsid w:val="00C64F37"/>
    <w:rsid w:val="00C65B87"/>
    <w:rsid w:val="00C6725B"/>
    <w:rsid w:val="00C7464B"/>
    <w:rsid w:val="00C757A2"/>
    <w:rsid w:val="00C759A1"/>
    <w:rsid w:val="00C75A5E"/>
    <w:rsid w:val="00C76743"/>
    <w:rsid w:val="00C76F51"/>
    <w:rsid w:val="00C77852"/>
    <w:rsid w:val="00C806F9"/>
    <w:rsid w:val="00C82F43"/>
    <w:rsid w:val="00C849C1"/>
    <w:rsid w:val="00C850EE"/>
    <w:rsid w:val="00C8770F"/>
    <w:rsid w:val="00C879E4"/>
    <w:rsid w:val="00C92550"/>
    <w:rsid w:val="00C92ADE"/>
    <w:rsid w:val="00C94476"/>
    <w:rsid w:val="00C953A8"/>
    <w:rsid w:val="00CA0689"/>
    <w:rsid w:val="00CA176E"/>
    <w:rsid w:val="00CA2259"/>
    <w:rsid w:val="00CA3368"/>
    <w:rsid w:val="00CA3591"/>
    <w:rsid w:val="00CA36DF"/>
    <w:rsid w:val="00CA3994"/>
    <w:rsid w:val="00CA3D7C"/>
    <w:rsid w:val="00CA55E7"/>
    <w:rsid w:val="00CA663C"/>
    <w:rsid w:val="00CA6E4F"/>
    <w:rsid w:val="00CA7513"/>
    <w:rsid w:val="00CB1D9B"/>
    <w:rsid w:val="00CB2889"/>
    <w:rsid w:val="00CB2DA5"/>
    <w:rsid w:val="00CB3337"/>
    <w:rsid w:val="00CB352B"/>
    <w:rsid w:val="00CB38B0"/>
    <w:rsid w:val="00CB4287"/>
    <w:rsid w:val="00CB658D"/>
    <w:rsid w:val="00CB714F"/>
    <w:rsid w:val="00CB717F"/>
    <w:rsid w:val="00CB7E1A"/>
    <w:rsid w:val="00CC021E"/>
    <w:rsid w:val="00CC25BE"/>
    <w:rsid w:val="00CC35F7"/>
    <w:rsid w:val="00CC42DF"/>
    <w:rsid w:val="00CC56F4"/>
    <w:rsid w:val="00CD0592"/>
    <w:rsid w:val="00CD0E50"/>
    <w:rsid w:val="00CD2D19"/>
    <w:rsid w:val="00CD71ED"/>
    <w:rsid w:val="00CE0847"/>
    <w:rsid w:val="00CE11F8"/>
    <w:rsid w:val="00CE24DE"/>
    <w:rsid w:val="00CE296B"/>
    <w:rsid w:val="00CE38DD"/>
    <w:rsid w:val="00CF2C98"/>
    <w:rsid w:val="00CF3A3A"/>
    <w:rsid w:val="00CF4796"/>
    <w:rsid w:val="00CF6E69"/>
    <w:rsid w:val="00CF7278"/>
    <w:rsid w:val="00CF7559"/>
    <w:rsid w:val="00D03218"/>
    <w:rsid w:val="00D059E4"/>
    <w:rsid w:val="00D063BD"/>
    <w:rsid w:val="00D06C48"/>
    <w:rsid w:val="00D06C6E"/>
    <w:rsid w:val="00D077B2"/>
    <w:rsid w:val="00D07858"/>
    <w:rsid w:val="00D10990"/>
    <w:rsid w:val="00D1223B"/>
    <w:rsid w:val="00D15D44"/>
    <w:rsid w:val="00D16F8B"/>
    <w:rsid w:val="00D24931"/>
    <w:rsid w:val="00D25384"/>
    <w:rsid w:val="00D253B6"/>
    <w:rsid w:val="00D263C0"/>
    <w:rsid w:val="00D2718A"/>
    <w:rsid w:val="00D2766A"/>
    <w:rsid w:val="00D33C9F"/>
    <w:rsid w:val="00D373BC"/>
    <w:rsid w:val="00D378DF"/>
    <w:rsid w:val="00D40F43"/>
    <w:rsid w:val="00D43422"/>
    <w:rsid w:val="00D434A1"/>
    <w:rsid w:val="00D43D4B"/>
    <w:rsid w:val="00D44856"/>
    <w:rsid w:val="00D456A3"/>
    <w:rsid w:val="00D51963"/>
    <w:rsid w:val="00D53590"/>
    <w:rsid w:val="00D5370A"/>
    <w:rsid w:val="00D555DD"/>
    <w:rsid w:val="00D57DE1"/>
    <w:rsid w:val="00D624C8"/>
    <w:rsid w:val="00D624E8"/>
    <w:rsid w:val="00D63C67"/>
    <w:rsid w:val="00D63C92"/>
    <w:rsid w:val="00D645E8"/>
    <w:rsid w:val="00D65550"/>
    <w:rsid w:val="00D66F6E"/>
    <w:rsid w:val="00D67650"/>
    <w:rsid w:val="00D71F4B"/>
    <w:rsid w:val="00D72F17"/>
    <w:rsid w:val="00D74582"/>
    <w:rsid w:val="00D7482D"/>
    <w:rsid w:val="00D74B08"/>
    <w:rsid w:val="00D751C7"/>
    <w:rsid w:val="00D76800"/>
    <w:rsid w:val="00D80769"/>
    <w:rsid w:val="00D8076E"/>
    <w:rsid w:val="00D80F0A"/>
    <w:rsid w:val="00D81546"/>
    <w:rsid w:val="00D81F09"/>
    <w:rsid w:val="00D83BB0"/>
    <w:rsid w:val="00D864D6"/>
    <w:rsid w:val="00D86A72"/>
    <w:rsid w:val="00D87D62"/>
    <w:rsid w:val="00D91684"/>
    <w:rsid w:val="00D93EFD"/>
    <w:rsid w:val="00D948B3"/>
    <w:rsid w:val="00D94A9E"/>
    <w:rsid w:val="00D95D18"/>
    <w:rsid w:val="00D95DC7"/>
    <w:rsid w:val="00D96A83"/>
    <w:rsid w:val="00D96F71"/>
    <w:rsid w:val="00DA07F0"/>
    <w:rsid w:val="00DA185C"/>
    <w:rsid w:val="00DA49A0"/>
    <w:rsid w:val="00DA4D02"/>
    <w:rsid w:val="00DA6E47"/>
    <w:rsid w:val="00DB03DD"/>
    <w:rsid w:val="00DB0FEC"/>
    <w:rsid w:val="00DB1FD3"/>
    <w:rsid w:val="00DB29D1"/>
    <w:rsid w:val="00DB2D33"/>
    <w:rsid w:val="00DB33F4"/>
    <w:rsid w:val="00DB3D92"/>
    <w:rsid w:val="00DB4126"/>
    <w:rsid w:val="00DB4517"/>
    <w:rsid w:val="00DB4B08"/>
    <w:rsid w:val="00DB5A1C"/>
    <w:rsid w:val="00DB5C4A"/>
    <w:rsid w:val="00DB6CC1"/>
    <w:rsid w:val="00DB76A9"/>
    <w:rsid w:val="00DB782C"/>
    <w:rsid w:val="00DC14D7"/>
    <w:rsid w:val="00DC2FF0"/>
    <w:rsid w:val="00DC3655"/>
    <w:rsid w:val="00DC3760"/>
    <w:rsid w:val="00DC4C84"/>
    <w:rsid w:val="00DC4F30"/>
    <w:rsid w:val="00DC7EC8"/>
    <w:rsid w:val="00DD017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54A"/>
    <w:rsid w:val="00DF399C"/>
    <w:rsid w:val="00DF4BB4"/>
    <w:rsid w:val="00DF5AC2"/>
    <w:rsid w:val="00DF5FD0"/>
    <w:rsid w:val="00E00FC5"/>
    <w:rsid w:val="00E01D63"/>
    <w:rsid w:val="00E06421"/>
    <w:rsid w:val="00E074EC"/>
    <w:rsid w:val="00E07B1E"/>
    <w:rsid w:val="00E07CBA"/>
    <w:rsid w:val="00E107B7"/>
    <w:rsid w:val="00E108B8"/>
    <w:rsid w:val="00E11D2F"/>
    <w:rsid w:val="00E14541"/>
    <w:rsid w:val="00E15595"/>
    <w:rsid w:val="00E15DA8"/>
    <w:rsid w:val="00E16AE1"/>
    <w:rsid w:val="00E174F6"/>
    <w:rsid w:val="00E21685"/>
    <w:rsid w:val="00E21990"/>
    <w:rsid w:val="00E2278C"/>
    <w:rsid w:val="00E24F21"/>
    <w:rsid w:val="00E25C14"/>
    <w:rsid w:val="00E323F0"/>
    <w:rsid w:val="00E3244C"/>
    <w:rsid w:val="00E3268D"/>
    <w:rsid w:val="00E32FAB"/>
    <w:rsid w:val="00E348B9"/>
    <w:rsid w:val="00E34DF7"/>
    <w:rsid w:val="00E35CF9"/>
    <w:rsid w:val="00E423AC"/>
    <w:rsid w:val="00E42510"/>
    <w:rsid w:val="00E44940"/>
    <w:rsid w:val="00E456A7"/>
    <w:rsid w:val="00E45758"/>
    <w:rsid w:val="00E4780A"/>
    <w:rsid w:val="00E47ED8"/>
    <w:rsid w:val="00E47FBA"/>
    <w:rsid w:val="00E50E99"/>
    <w:rsid w:val="00E51929"/>
    <w:rsid w:val="00E52BA6"/>
    <w:rsid w:val="00E52E1F"/>
    <w:rsid w:val="00E535AC"/>
    <w:rsid w:val="00E53620"/>
    <w:rsid w:val="00E54AE3"/>
    <w:rsid w:val="00E5607C"/>
    <w:rsid w:val="00E56D73"/>
    <w:rsid w:val="00E570F1"/>
    <w:rsid w:val="00E57C3D"/>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0F51"/>
    <w:rsid w:val="00E811DB"/>
    <w:rsid w:val="00E8213F"/>
    <w:rsid w:val="00E85818"/>
    <w:rsid w:val="00E86194"/>
    <w:rsid w:val="00E87031"/>
    <w:rsid w:val="00E90753"/>
    <w:rsid w:val="00E9133D"/>
    <w:rsid w:val="00E918A3"/>
    <w:rsid w:val="00E91A38"/>
    <w:rsid w:val="00E91A7C"/>
    <w:rsid w:val="00E92A8F"/>
    <w:rsid w:val="00E92C09"/>
    <w:rsid w:val="00E9349B"/>
    <w:rsid w:val="00E936DE"/>
    <w:rsid w:val="00E94BC7"/>
    <w:rsid w:val="00E94E61"/>
    <w:rsid w:val="00E970AE"/>
    <w:rsid w:val="00E97BC9"/>
    <w:rsid w:val="00E97CCC"/>
    <w:rsid w:val="00E97D70"/>
    <w:rsid w:val="00E97E28"/>
    <w:rsid w:val="00EA066D"/>
    <w:rsid w:val="00EA0920"/>
    <w:rsid w:val="00EA366C"/>
    <w:rsid w:val="00EA3CD4"/>
    <w:rsid w:val="00EA3F36"/>
    <w:rsid w:val="00EA4AC1"/>
    <w:rsid w:val="00EA5F5E"/>
    <w:rsid w:val="00EA70DF"/>
    <w:rsid w:val="00EB045F"/>
    <w:rsid w:val="00EB126A"/>
    <w:rsid w:val="00EB2ED4"/>
    <w:rsid w:val="00EB4575"/>
    <w:rsid w:val="00EB683A"/>
    <w:rsid w:val="00EC3697"/>
    <w:rsid w:val="00EC3A10"/>
    <w:rsid w:val="00EC3EA6"/>
    <w:rsid w:val="00EC61E7"/>
    <w:rsid w:val="00ED1061"/>
    <w:rsid w:val="00ED110D"/>
    <w:rsid w:val="00ED3C56"/>
    <w:rsid w:val="00ED5528"/>
    <w:rsid w:val="00ED6F2B"/>
    <w:rsid w:val="00ED73CD"/>
    <w:rsid w:val="00EE06D8"/>
    <w:rsid w:val="00EE0869"/>
    <w:rsid w:val="00EE2B17"/>
    <w:rsid w:val="00EE4330"/>
    <w:rsid w:val="00EF01CC"/>
    <w:rsid w:val="00EF157C"/>
    <w:rsid w:val="00EF4BC2"/>
    <w:rsid w:val="00EF55AC"/>
    <w:rsid w:val="00EF5AA0"/>
    <w:rsid w:val="00EF7617"/>
    <w:rsid w:val="00EF7629"/>
    <w:rsid w:val="00EF7834"/>
    <w:rsid w:val="00F00580"/>
    <w:rsid w:val="00F00C8C"/>
    <w:rsid w:val="00F0283C"/>
    <w:rsid w:val="00F02BB2"/>
    <w:rsid w:val="00F03481"/>
    <w:rsid w:val="00F059AB"/>
    <w:rsid w:val="00F114BD"/>
    <w:rsid w:val="00F12172"/>
    <w:rsid w:val="00F12CE7"/>
    <w:rsid w:val="00F1427B"/>
    <w:rsid w:val="00F15479"/>
    <w:rsid w:val="00F1568C"/>
    <w:rsid w:val="00F16104"/>
    <w:rsid w:val="00F17422"/>
    <w:rsid w:val="00F203CA"/>
    <w:rsid w:val="00F2088B"/>
    <w:rsid w:val="00F218C4"/>
    <w:rsid w:val="00F22783"/>
    <w:rsid w:val="00F22E17"/>
    <w:rsid w:val="00F24388"/>
    <w:rsid w:val="00F24CEA"/>
    <w:rsid w:val="00F25027"/>
    <w:rsid w:val="00F25AB6"/>
    <w:rsid w:val="00F26049"/>
    <w:rsid w:val="00F276DC"/>
    <w:rsid w:val="00F3027D"/>
    <w:rsid w:val="00F31586"/>
    <w:rsid w:val="00F330FE"/>
    <w:rsid w:val="00F34534"/>
    <w:rsid w:val="00F348C3"/>
    <w:rsid w:val="00F354DD"/>
    <w:rsid w:val="00F358CF"/>
    <w:rsid w:val="00F35B3D"/>
    <w:rsid w:val="00F36B33"/>
    <w:rsid w:val="00F405D8"/>
    <w:rsid w:val="00F41513"/>
    <w:rsid w:val="00F4639D"/>
    <w:rsid w:val="00F518AE"/>
    <w:rsid w:val="00F51A19"/>
    <w:rsid w:val="00F5342C"/>
    <w:rsid w:val="00F53D0F"/>
    <w:rsid w:val="00F54A7C"/>
    <w:rsid w:val="00F63042"/>
    <w:rsid w:val="00F65728"/>
    <w:rsid w:val="00F66437"/>
    <w:rsid w:val="00F67ACF"/>
    <w:rsid w:val="00F70BE5"/>
    <w:rsid w:val="00F70CBD"/>
    <w:rsid w:val="00F727E2"/>
    <w:rsid w:val="00F72AC4"/>
    <w:rsid w:val="00F778A5"/>
    <w:rsid w:val="00F81046"/>
    <w:rsid w:val="00F810A4"/>
    <w:rsid w:val="00F829E1"/>
    <w:rsid w:val="00F8422B"/>
    <w:rsid w:val="00F84624"/>
    <w:rsid w:val="00F91028"/>
    <w:rsid w:val="00F921C6"/>
    <w:rsid w:val="00F922BE"/>
    <w:rsid w:val="00F92A56"/>
    <w:rsid w:val="00F944E3"/>
    <w:rsid w:val="00F94A4D"/>
    <w:rsid w:val="00F95ABE"/>
    <w:rsid w:val="00F95D24"/>
    <w:rsid w:val="00F95ECD"/>
    <w:rsid w:val="00F96402"/>
    <w:rsid w:val="00F96807"/>
    <w:rsid w:val="00F96A69"/>
    <w:rsid w:val="00F96BBE"/>
    <w:rsid w:val="00FA1593"/>
    <w:rsid w:val="00FA2AED"/>
    <w:rsid w:val="00FA4281"/>
    <w:rsid w:val="00FB092B"/>
    <w:rsid w:val="00FB11B6"/>
    <w:rsid w:val="00FB205B"/>
    <w:rsid w:val="00FB22A7"/>
    <w:rsid w:val="00FB32D4"/>
    <w:rsid w:val="00FB34C7"/>
    <w:rsid w:val="00FB3F26"/>
    <w:rsid w:val="00FB3FEF"/>
    <w:rsid w:val="00FB4AAE"/>
    <w:rsid w:val="00FC01EE"/>
    <w:rsid w:val="00FC1EE3"/>
    <w:rsid w:val="00FC4F83"/>
    <w:rsid w:val="00FC5A8C"/>
    <w:rsid w:val="00FC75BC"/>
    <w:rsid w:val="00FC76B6"/>
    <w:rsid w:val="00FC7B8E"/>
    <w:rsid w:val="00FD0017"/>
    <w:rsid w:val="00FD25B6"/>
    <w:rsid w:val="00FD3026"/>
    <w:rsid w:val="00FD446F"/>
    <w:rsid w:val="00FD456C"/>
    <w:rsid w:val="00FD625F"/>
    <w:rsid w:val="00FE0815"/>
    <w:rsid w:val="00FE226E"/>
    <w:rsid w:val="00FE2342"/>
    <w:rsid w:val="00FE2477"/>
    <w:rsid w:val="00FE5365"/>
    <w:rsid w:val="00FE54B7"/>
    <w:rsid w:val="00FE652B"/>
    <w:rsid w:val="00FF25EB"/>
    <w:rsid w:val="00FF281B"/>
    <w:rsid w:val="00FF5111"/>
    <w:rsid w:val="00FF51C8"/>
    <w:rsid w:val="00FF59DE"/>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val="ro" w:eastAsia="en-US"/>
    </w:rPr>
  </w:style>
  <w:style w:type="character" w:customStyle="1" w:styleId="Heading3Char">
    <w:name w:val="Heading 3 Char"/>
    <w:basedOn w:val="DefaultParagraphFont"/>
    <w:link w:val="Heading3"/>
    <w:rsid w:val="00BB26CD"/>
    <w:rPr>
      <w:rFonts w:asciiTheme="majorHAnsi" w:eastAsiaTheme="majorEastAsia" w:hAnsiTheme="majorHAnsi" w:cstheme="majorBidi"/>
      <w:color w:val="1F3763" w:themeColor="accent1" w:themeShade="7F"/>
      <w:sz w:val="24"/>
      <w:szCs w:val="24"/>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727161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10645810">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linkedin.com/company/ford-in-europe" TargetMode="External"/><Relationship Id="rId7" Type="http://schemas.openxmlformats.org/officeDocument/2006/relationships/hyperlink" Target="http://www.tiktok.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s://www.threads.net/@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linkedin.com/company/ford-in-europe" TargetMode="External"/><Relationship Id="rId7" Type="http://schemas.openxmlformats.org/officeDocument/2006/relationships/hyperlink" Target="http://www.tiktok.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s://www.threads.net/@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2025-04-15T17:07:00Z</dcterms:created>
  <dcterms:modified xsi:type="dcterms:W3CDTF">2025-04-15T17:07:00Z</dcterms:modified>
</cp:coreProperties>
</file>