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55978B7A" w:rsidR="00790C5D" w:rsidRDefault="00872282">
      <w:pPr>
        <w:rPr>
          <w:rFonts w:ascii="Meta OT Book" w:eastAsia="Meta OT Book" w:hAnsi="Meta OT Book" w:cs="Meta OT Book"/>
          <w:b/>
          <w:sz w:val="28"/>
          <w:szCs w:val="28"/>
        </w:rPr>
      </w:pPr>
      <w:r>
        <w:rPr>
          <w:rFonts w:ascii="Meta OT Book" w:eastAsia="Meta OT Book" w:hAnsi="Meta OT Book" w:cs="Meta OT Book"/>
          <w:b/>
          <w:sz w:val="28"/>
          <w:szCs w:val="28"/>
        </w:rPr>
        <w:t xml:space="preserve">                             </w:t>
      </w:r>
    </w:p>
    <w:p w14:paraId="6E4A50C2" w14:textId="09B73C78" w:rsidR="00790C5D" w:rsidRDefault="00790C5D">
      <w:pPr>
        <w:rPr>
          <w:rFonts w:ascii="Meta OT Book" w:eastAsia="Meta OT Book" w:hAnsi="Meta OT Book" w:cs="Meta OT Book"/>
          <w:b/>
          <w:sz w:val="24"/>
          <w:szCs w:val="24"/>
        </w:rPr>
      </w:pPr>
    </w:p>
    <w:p w14:paraId="4046D707" w14:textId="1C4D95D4" w:rsidR="00044B54" w:rsidRDefault="00E33222" w:rsidP="006D4411">
      <w:pPr>
        <w:spacing w:after="120" w:line="360" w:lineRule="auto"/>
        <w:jc w:val="both"/>
        <w:rPr>
          <w:rFonts w:ascii="Meta OT Book" w:eastAsia="MS Mincho" w:hAnsi="Meta OT Book" w:cs="Arial"/>
          <w:b/>
          <w:color w:val="2A594B"/>
          <w:sz w:val="24"/>
          <w:szCs w:val="24"/>
          <w:shd w:val="clear" w:color="auto" w:fill="FFFFFF"/>
        </w:rPr>
      </w:pPr>
      <w:r>
        <w:rPr>
          <w:rFonts w:ascii="Meta OT Book" w:eastAsia="MS Mincho" w:hAnsi="Meta OT Book" w:cs="Arial"/>
          <w:b/>
          <w:color w:val="2A594B"/>
          <w:sz w:val="24"/>
          <w:szCs w:val="24"/>
          <w:shd w:val="clear" w:color="auto" w:fill="FFFFFF"/>
        </w:rPr>
        <w:t>PRESSEMITTEILUNG</w:t>
      </w:r>
    </w:p>
    <w:p w14:paraId="32A5276F" w14:textId="77777777" w:rsidR="00C115D6" w:rsidRDefault="00C115D6" w:rsidP="00C115D6">
      <w:pPr>
        <w:spacing w:after="120" w:line="360" w:lineRule="auto"/>
        <w:jc w:val="both"/>
        <w:rPr>
          <w:rFonts w:ascii="Meta OT Book" w:eastAsia="MS Mincho" w:hAnsi="Meta OT Book"/>
          <w:b/>
          <w:bCs/>
          <w:color w:val="2A594B"/>
          <w:sz w:val="24"/>
          <w:szCs w:val="24"/>
        </w:rPr>
      </w:pPr>
      <w:r>
        <w:rPr>
          <w:rFonts w:ascii="Meta OT Book" w:eastAsia="MS Mincho" w:hAnsi="Meta OT Book"/>
          <w:b/>
          <w:bCs/>
          <w:color w:val="2A594B"/>
          <w:sz w:val="24"/>
          <w:szCs w:val="24"/>
        </w:rPr>
        <w:t>Klimawochen in der Fastenzeit: Plastikarm durch die Woche</w:t>
      </w:r>
    </w:p>
    <w:p w14:paraId="04E6A718" w14:textId="2E152139" w:rsidR="00C115D6" w:rsidRDefault="00E33222" w:rsidP="00C115D6">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 xml:space="preserve">Metzingen, 03.03.2025: </w:t>
      </w:r>
      <w:r w:rsidR="00C115D6" w:rsidRPr="00D750A8">
        <w:rPr>
          <w:rFonts w:ascii="Meta OT Book" w:eastAsia="MS Mincho" w:hAnsi="Meta OT Book"/>
          <w:bCs/>
          <w:color w:val="2A594B"/>
          <w:sz w:val="24"/>
          <w:szCs w:val="24"/>
        </w:rPr>
        <w:t>Plastik begleitet uns überall</w:t>
      </w:r>
      <w:r w:rsidR="00C115D6">
        <w:rPr>
          <w:rFonts w:ascii="Meta OT Book" w:eastAsia="MS Mincho" w:hAnsi="Meta OT Book"/>
          <w:bCs/>
          <w:color w:val="2A594B"/>
          <w:sz w:val="24"/>
          <w:szCs w:val="24"/>
        </w:rPr>
        <w:t xml:space="preserve">. Aufgrund dessen Langlebigkeit und Robustheit wird Plastik für die Herstellung unzähliger Produkte verwendet. Ob Verpackungsmaterial, Kinderspielzeug oder als Bestandteil für Autoreifen – sie alle bestehen zum Großteil aus Plastik. Plastik ist aus unserer Welt kaum wegzudenken. Was ein Segen ist, ist auch ein Fluch zugleich. Da Plastik langlebig ist und sich schlecht zersetzt, bleiben die Rückstände sehr lange in der Umwelt, </w:t>
      </w:r>
      <w:r w:rsidR="00C115D6" w:rsidRPr="008B5E68">
        <w:rPr>
          <w:rFonts w:ascii="Meta OT Book" w:eastAsia="MS Mincho" w:hAnsi="Meta OT Book"/>
          <w:bCs/>
          <w:color w:val="2A594B"/>
          <w:sz w:val="24"/>
          <w:szCs w:val="24"/>
        </w:rPr>
        <w:t>was zu einer dauerhaften Verschmutzung von Landschaften, Gewässern und Böden führt.</w:t>
      </w:r>
      <w:r w:rsidR="00C115D6">
        <w:rPr>
          <w:rFonts w:ascii="Meta OT Book" w:eastAsia="MS Mincho" w:hAnsi="Meta OT Book"/>
          <w:bCs/>
          <w:color w:val="2A594B"/>
          <w:sz w:val="24"/>
          <w:szCs w:val="24"/>
        </w:rPr>
        <w:t xml:space="preserve"> Zudem </w:t>
      </w:r>
      <w:r w:rsidR="00C115D6" w:rsidRPr="00534FB3">
        <w:rPr>
          <w:rFonts w:ascii="Meta OT Book" w:eastAsia="MS Mincho" w:hAnsi="Meta OT Book"/>
          <w:bCs/>
          <w:color w:val="2A594B"/>
          <w:sz w:val="24"/>
          <w:szCs w:val="24"/>
        </w:rPr>
        <w:t>erfordert die Herstellung von Plastik</w:t>
      </w:r>
      <w:r w:rsidR="00C115D6" w:rsidRPr="00F029D7">
        <w:rPr>
          <w:rFonts w:ascii="Meta OT Book" w:hAnsi="Meta OT Book"/>
          <w:color w:val="000000"/>
          <w:sz w:val="24"/>
          <w:szCs w:val="24"/>
        </w:rPr>
        <w:t xml:space="preserve"> </w:t>
      </w:r>
      <w:r w:rsidR="00C115D6" w:rsidRPr="00534FB3">
        <w:rPr>
          <w:rFonts w:ascii="Meta OT Book" w:eastAsia="MS Mincho" w:hAnsi="Meta OT Book"/>
          <w:bCs/>
          <w:color w:val="2A594B"/>
          <w:sz w:val="24"/>
          <w:szCs w:val="24"/>
        </w:rPr>
        <w:t xml:space="preserve">den Einsatz fossiler Brennstoffe und verursacht einen hohen Energieverbrauch und somit erhebliche CO2-Ausstöße. </w:t>
      </w:r>
      <w:r w:rsidR="00C115D6">
        <w:rPr>
          <w:rFonts w:ascii="Meta OT Book" w:eastAsia="MS Mincho" w:hAnsi="Meta OT Book"/>
          <w:bCs/>
          <w:color w:val="2A594B"/>
          <w:sz w:val="24"/>
          <w:szCs w:val="24"/>
        </w:rPr>
        <w:t xml:space="preserve">Bei der Entsorgung entstehen </w:t>
      </w:r>
      <w:r w:rsidR="00C115D6" w:rsidRPr="00534FB3">
        <w:rPr>
          <w:rFonts w:ascii="Meta OT Book" w:eastAsia="MS Mincho" w:hAnsi="Meta OT Book"/>
          <w:bCs/>
          <w:color w:val="2A594B"/>
          <w:sz w:val="24"/>
          <w:szCs w:val="24"/>
        </w:rPr>
        <w:t>weitere Schadstoffe, die unsere Luft, Erde und Gewässer zusätzlich belasten. Die Reinigung und das Recycling von Plastikabfällen verursachen letztlich auch enorme Kosten für Kommunen und Länder.</w:t>
      </w:r>
    </w:p>
    <w:p w14:paraId="1FA4E810" w14:textId="77777777" w:rsidR="00C115D6" w:rsidRPr="00432F4A" w:rsidRDefault="00C115D6" w:rsidP="00C115D6">
      <w:pPr>
        <w:spacing w:after="120" w:line="360" w:lineRule="auto"/>
        <w:jc w:val="both"/>
        <w:rPr>
          <w:rFonts w:ascii="Meta OT Book" w:eastAsia="MS Mincho" w:hAnsi="Meta OT Book"/>
          <w:b/>
          <w:bCs/>
          <w:color w:val="2A594B"/>
          <w:sz w:val="24"/>
          <w:szCs w:val="24"/>
        </w:rPr>
      </w:pPr>
      <w:r w:rsidRPr="00432F4A">
        <w:rPr>
          <w:rFonts w:ascii="Meta OT Book" w:eastAsia="MS Mincho" w:hAnsi="Meta OT Book"/>
          <w:b/>
          <w:bCs/>
          <w:color w:val="2A594B"/>
          <w:sz w:val="24"/>
          <w:szCs w:val="24"/>
        </w:rPr>
        <w:t>Aufgabe der Woche: Plastikarm durch die Woche</w:t>
      </w:r>
    </w:p>
    <w:p w14:paraId="146764F6" w14:textId="77777777" w:rsidR="00C115D6" w:rsidRPr="00432F4A" w:rsidRDefault="00C115D6" w:rsidP="00C115D6">
      <w:pPr>
        <w:spacing w:line="360" w:lineRule="auto"/>
        <w:jc w:val="both"/>
        <w:rPr>
          <w:rFonts w:ascii="Meta OT Book" w:eastAsia="MS Mincho" w:hAnsi="Meta OT Book"/>
          <w:bCs/>
          <w:color w:val="2A594B"/>
          <w:sz w:val="24"/>
          <w:szCs w:val="24"/>
        </w:rPr>
      </w:pPr>
      <w:r w:rsidRPr="00432F4A">
        <w:rPr>
          <w:rFonts w:ascii="Meta OT Book" w:eastAsia="MS Mincho" w:hAnsi="Meta OT Book"/>
          <w:bCs/>
          <w:color w:val="2A594B"/>
          <w:sz w:val="24"/>
          <w:szCs w:val="24"/>
        </w:rPr>
        <w:t>Das Ziel ist es, in dieser Woche den Plastikkonsum zu reduzieren! Hier ein paar einfache Tipps:</w:t>
      </w:r>
    </w:p>
    <w:p w14:paraId="5D98FF37" w14:textId="77777777" w:rsidR="00C115D6" w:rsidRPr="00432F4A" w:rsidRDefault="00C115D6" w:rsidP="00C115D6">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 xml:space="preserve">Auf Einwegplastik verzichten: Keine Plastiktüten, Strohhalme oder </w:t>
      </w:r>
      <w:proofErr w:type="spellStart"/>
      <w:r w:rsidRPr="00432F4A">
        <w:rPr>
          <w:rFonts w:ascii="Meta OT Book" w:eastAsia="MS Mincho" w:hAnsi="Meta OT Book" w:cs="Times New Roman"/>
          <w:bCs/>
          <w:color w:val="2A594B"/>
          <w:sz w:val="24"/>
          <w:szCs w:val="24"/>
          <w:lang w:eastAsia="en-US"/>
        </w:rPr>
        <w:t>To</w:t>
      </w:r>
      <w:proofErr w:type="spellEnd"/>
      <w:r w:rsidRPr="00432F4A">
        <w:rPr>
          <w:rFonts w:ascii="Meta OT Book" w:eastAsia="MS Mincho" w:hAnsi="Meta OT Book" w:cs="Times New Roman"/>
          <w:bCs/>
          <w:color w:val="2A594B"/>
          <w:sz w:val="24"/>
          <w:szCs w:val="24"/>
          <w:lang w:eastAsia="en-US"/>
        </w:rPr>
        <w:t>-Go-Verpackungen nutzen.</w:t>
      </w:r>
    </w:p>
    <w:p w14:paraId="5183D69E" w14:textId="77777777" w:rsidR="00C115D6" w:rsidRPr="00432F4A" w:rsidRDefault="00C115D6" w:rsidP="00C115D6">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Wiederverwendbare Alternativen verwenden: Tragetaschen aus Stoff, eine Edelstahl-Trinkflasche oder Bienenwachstücher.</w:t>
      </w:r>
    </w:p>
    <w:p w14:paraId="49CD4BFB" w14:textId="77777777" w:rsidR="00C115D6" w:rsidRPr="00432F4A" w:rsidRDefault="00C115D6" w:rsidP="00C115D6">
      <w:pPr>
        <w:pStyle w:val="Listenabsatz"/>
        <w:numPr>
          <w:ilvl w:val="0"/>
          <w:numId w:val="3"/>
        </w:numPr>
        <w:spacing w:line="360" w:lineRule="auto"/>
        <w:jc w:val="both"/>
        <w:rPr>
          <w:rFonts w:ascii="Meta OT Book" w:eastAsia="MS Mincho" w:hAnsi="Meta OT Book" w:cs="Times New Roman"/>
          <w:bCs/>
          <w:color w:val="2A594B"/>
          <w:sz w:val="24"/>
          <w:szCs w:val="24"/>
          <w:lang w:eastAsia="en-US"/>
        </w:rPr>
      </w:pPr>
      <w:r w:rsidRPr="00432F4A">
        <w:rPr>
          <w:rFonts w:ascii="Meta OT Book" w:eastAsia="MS Mincho" w:hAnsi="Meta OT Book" w:cs="Times New Roman"/>
          <w:bCs/>
          <w:color w:val="2A594B"/>
          <w:sz w:val="24"/>
          <w:szCs w:val="24"/>
          <w:lang w:eastAsia="en-US"/>
        </w:rPr>
        <w:t>Unverpackt einkaufen: lose Obst- und Gemüsesorten einkaufen, Mehrwegboxen für Fleisch, Käse und andere Frischwaren nutzen</w:t>
      </w:r>
    </w:p>
    <w:p w14:paraId="58D48E83" w14:textId="43EA217D" w:rsidR="005E1501" w:rsidRPr="00E56C14" w:rsidRDefault="00C115D6" w:rsidP="00E56C14">
      <w:pPr>
        <w:spacing w:line="360" w:lineRule="auto"/>
        <w:jc w:val="both"/>
        <w:rPr>
          <w:rFonts w:ascii="Meta OT Book" w:hAnsi="Meta OT Book"/>
          <w:b/>
          <w:color w:val="00B050"/>
          <w:sz w:val="24"/>
          <w:szCs w:val="24"/>
        </w:rPr>
      </w:pPr>
      <w:r w:rsidRPr="00432F4A">
        <w:rPr>
          <w:rFonts w:ascii="Meta OT Book" w:hAnsi="Meta OT Book"/>
          <w:b/>
          <w:color w:val="00B050"/>
          <w:sz w:val="24"/>
          <w:szCs w:val="24"/>
        </w:rPr>
        <w:t xml:space="preserve">Teilen Sie </w:t>
      </w:r>
      <w:bookmarkStart w:id="0" w:name="_GoBack"/>
      <w:bookmarkEnd w:id="0"/>
      <w:r w:rsidRPr="00432F4A">
        <w:rPr>
          <w:rFonts w:ascii="Meta OT Book" w:hAnsi="Meta OT Book"/>
          <w:b/>
          <w:color w:val="00B050"/>
          <w:sz w:val="24"/>
          <w:szCs w:val="24"/>
        </w:rPr>
        <w:t xml:space="preserve">Ihre Erfahrungen. Beantworten Sie am Ende der Woche auf </w:t>
      </w:r>
      <w:r w:rsidR="00E56C14">
        <w:rPr>
          <w:rFonts w:ascii="Meta OT Book" w:hAnsi="Meta OT Book"/>
          <w:b/>
          <w:color w:val="00B050"/>
          <w:sz w:val="24"/>
          <w:szCs w:val="24"/>
        </w:rPr>
        <w:t xml:space="preserve">der </w:t>
      </w:r>
      <w:r w:rsidRPr="00432F4A">
        <w:rPr>
          <w:rFonts w:ascii="Meta OT Book" w:hAnsi="Meta OT Book"/>
          <w:b/>
          <w:color w:val="00B050"/>
          <w:sz w:val="24"/>
          <w:szCs w:val="24"/>
        </w:rPr>
        <w:t>Webseite www.</w:t>
      </w:r>
      <w:r>
        <w:rPr>
          <w:rFonts w:ascii="Meta OT Book" w:hAnsi="Meta OT Book"/>
          <w:b/>
          <w:color w:val="00B050"/>
          <w:sz w:val="24"/>
          <w:szCs w:val="24"/>
        </w:rPr>
        <w:t>metzingenwill2.de/klima</w:t>
      </w:r>
      <w:r w:rsidRPr="00432F4A">
        <w:rPr>
          <w:rFonts w:ascii="Meta OT Book" w:hAnsi="Meta OT Book"/>
          <w:b/>
          <w:color w:val="00B050"/>
          <w:sz w:val="24"/>
          <w:szCs w:val="24"/>
        </w:rPr>
        <w:t>wochen die Wochenfrage und nehmen Sie am Gewinnspiel teil.</w:t>
      </w:r>
      <w:r>
        <w:rPr>
          <w:rFonts w:ascii="Meta OT Book" w:hAnsi="Meta OT Book"/>
          <w:b/>
          <w:color w:val="00B050"/>
          <w:sz w:val="24"/>
          <w:szCs w:val="24"/>
        </w:rPr>
        <w:t xml:space="preserve"> Zu gewinnen gibt es in dieser Woche Trinkflaschen aus Glas und wiederverwendbare Strohhalme. </w:t>
      </w:r>
    </w:p>
    <w:sectPr w:rsidR="005E1501" w:rsidRPr="00E56C14">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9E7"/>
    <w:multiLevelType w:val="hybridMultilevel"/>
    <w:tmpl w:val="644633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90C5D"/>
    <w:rsid w:val="00792107"/>
    <w:rsid w:val="007F12F6"/>
    <w:rsid w:val="007F5918"/>
    <w:rsid w:val="0080432B"/>
    <w:rsid w:val="00820FE7"/>
    <w:rsid w:val="0083742E"/>
    <w:rsid w:val="00844C4D"/>
    <w:rsid w:val="00872282"/>
    <w:rsid w:val="008826AD"/>
    <w:rsid w:val="008D6E53"/>
    <w:rsid w:val="009168C9"/>
    <w:rsid w:val="009427F8"/>
    <w:rsid w:val="00965D48"/>
    <w:rsid w:val="00994DF3"/>
    <w:rsid w:val="009D1ED9"/>
    <w:rsid w:val="009E4867"/>
    <w:rsid w:val="009F19A4"/>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115D6"/>
    <w:rsid w:val="00CF364D"/>
    <w:rsid w:val="00D37A57"/>
    <w:rsid w:val="00D96B0C"/>
    <w:rsid w:val="00DB5DEC"/>
    <w:rsid w:val="00DD2A5D"/>
    <w:rsid w:val="00DF76B6"/>
    <w:rsid w:val="00E2247A"/>
    <w:rsid w:val="00E33222"/>
    <w:rsid w:val="00E4009D"/>
    <w:rsid w:val="00E45636"/>
    <w:rsid w:val="00E56C14"/>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3</cp:revision>
  <dcterms:created xsi:type="dcterms:W3CDTF">2025-03-03T15:27:00Z</dcterms:created>
  <dcterms:modified xsi:type="dcterms:W3CDTF">2025-03-03T15:27:00Z</dcterms:modified>
</cp:coreProperties>
</file>