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279" w:rsidRDefault="00410279" w:rsidP="00053B23">
      <w:pPr>
        <w:spacing w:after="160" w:line="259" w:lineRule="auto"/>
        <w:rPr>
          <w:rFonts w:ascii="Calibri" w:eastAsia="Times New Roman" w:hAnsi="Calibri" w:cs="Times New Roman"/>
          <w:b/>
          <w:sz w:val="28"/>
          <w:szCs w:val="22"/>
        </w:rPr>
      </w:pPr>
      <w:r>
        <w:rPr>
          <w:b/>
          <w:noProof/>
          <w:sz w:val="28"/>
          <w:szCs w:val="28"/>
          <w:lang w:eastAsia="sv-SE"/>
        </w:rPr>
        <w:drawing>
          <wp:inline distT="0" distB="0" distL="0" distR="0" wp14:anchorId="602C6024" wp14:editId="217139D2">
            <wp:extent cx="3221715" cy="3625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lysningsbransche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44757" cy="365178"/>
                    </a:xfrm>
                    <a:prstGeom prst="rect">
                      <a:avLst/>
                    </a:prstGeom>
                  </pic:spPr>
                </pic:pic>
              </a:graphicData>
            </a:graphic>
          </wp:inline>
        </w:drawing>
      </w:r>
    </w:p>
    <w:p w:rsidR="00410279" w:rsidRPr="00410279" w:rsidRDefault="00410279" w:rsidP="00053B23">
      <w:pPr>
        <w:spacing w:after="160" w:line="259" w:lineRule="auto"/>
        <w:rPr>
          <w:rFonts w:ascii="Calibri" w:eastAsia="Times New Roman" w:hAnsi="Calibri" w:cs="Times New Roman"/>
          <w:b/>
          <w:sz w:val="22"/>
          <w:szCs w:val="22"/>
        </w:rPr>
      </w:pPr>
      <w:r w:rsidRPr="00410279">
        <w:rPr>
          <w:rFonts w:ascii="Calibri" w:eastAsia="Times New Roman" w:hAnsi="Calibri" w:cs="Times New Roman"/>
          <w:b/>
          <w:sz w:val="22"/>
          <w:szCs w:val="22"/>
        </w:rPr>
        <w:t>PRESSMEDDELANDE 2017-03-29</w:t>
      </w:r>
    </w:p>
    <w:p w:rsidR="00053B23" w:rsidRPr="00A31E77" w:rsidRDefault="00410279" w:rsidP="00053B23">
      <w:pPr>
        <w:spacing w:after="160" w:line="259" w:lineRule="auto"/>
        <w:rPr>
          <w:rFonts w:ascii="Calibri" w:eastAsia="Times New Roman" w:hAnsi="Calibri" w:cs="Times New Roman"/>
          <w:b/>
          <w:sz w:val="28"/>
          <w:szCs w:val="22"/>
        </w:rPr>
      </w:pPr>
      <w:r>
        <w:rPr>
          <w:rFonts w:ascii="Calibri" w:eastAsia="Times New Roman" w:hAnsi="Calibri" w:cs="Times New Roman"/>
          <w:b/>
          <w:sz w:val="28"/>
          <w:szCs w:val="22"/>
        </w:rPr>
        <w:br/>
      </w:r>
      <w:r w:rsidR="00053B23" w:rsidRPr="00A31E77">
        <w:rPr>
          <w:rFonts w:ascii="Calibri" w:eastAsia="Times New Roman" w:hAnsi="Calibri" w:cs="Times New Roman"/>
          <w:b/>
          <w:sz w:val="28"/>
          <w:szCs w:val="22"/>
        </w:rPr>
        <w:t xml:space="preserve">Upprop för </w:t>
      </w:r>
      <w:r w:rsidR="00126AA5">
        <w:rPr>
          <w:rFonts w:ascii="Calibri" w:eastAsia="Times New Roman" w:hAnsi="Calibri" w:cs="Times New Roman"/>
          <w:b/>
          <w:sz w:val="28"/>
          <w:szCs w:val="22"/>
        </w:rPr>
        <w:t>bättre belysning</w:t>
      </w:r>
      <w:r w:rsidR="00053B23" w:rsidRPr="00A31E77">
        <w:rPr>
          <w:rFonts w:ascii="Calibri" w:eastAsia="Times New Roman" w:hAnsi="Calibri" w:cs="Times New Roman"/>
          <w:b/>
          <w:sz w:val="28"/>
          <w:szCs w:val="22"/>
        </w:rPr>
        <w:t xml:space="preserve"> på arbetsplatsen</w:t>
      </w:r>
    </w:p>
    <w:p w:rsidR="00053B23" w:rsidRPr="00053B23" w:rsidRDefault="00053B23" w:rsidP="00053B23">
      <w:pPr>
        <w:spacing w:after="160" w:line="259" w:lineRule="auto"/>
        <w:rPr>
          <w:rFonts w:ascii="Calibri" w:eastAsia="Times New Roman" w:hAnsi="Calibri" w:cs="Times New Roman"/>
          <w:b/>
          <w:sz w:val="22"/>
          <w:szCs w:val="22"/>
        </w:rPr>
      </w:pPr>
      <w:r w:rsidRPr="00053B23">
        <w:rPr>
          <w:rFonts w:ascii="Calibri" w:eastAsia="Times New Roman" w:hAnsi="Calibri" w:cs="Times New Roman"/>
          <w:b/>
          <w:sz w:val="22"/>
          <w:szCs w:val="22"/>
        </w:rPr>
        <w:t>Bra belysning är en viktig arbetsmiljöfråga och borde vara lika självklart som höj- och sänkbara skrivbord. Okunskapen är dock stor och Belysningsbranschen har därför tagit fram en ny informationsfilm där ljusdesigner Fanny Englund ger tips på konkreta åtgärder för att skapa en bättre och mer kreativ arbetsmiljö med rätt belysning.</w:t>
      </w:r>
    </w:p>
    <w:p w:rsidR="003D1C8D" w:rsidRPr="00410279" w:rsidRDefault="003D1C8D" w:rsidP="003D1C8D">
      <w:pPr>
        <w:rPr>
          <w:rFonts w:ascii="Calibri" w:eastAsia="Times New Roman" w:hAnsi="Calibri" w:cs="Times New Roman"/>
          <w:sz w:val="22"/>
          <w:lang w:eastAsia="sv-SE"/>
        </w:rPr>
      </w:pPr>
      <w:r w:rsidRPr="00410279">
        <w:rPr>
          <w:rFonts w:ascii="Calibri" w:eastAsia="Times New Roman" w:hAnsi="Calibri" w:cs="Times New Roman"/>
          <w:sz w:val="22"/>
          <w:lang w:eastAsia="sv-SE"/>
        </w:rPr>
        <w:t xml:space="preserve">Det är lätt att vänja sig vid dålig belysning men det kan leda till konsekvenser. </w:t>
      </w:r>
      <w:r w:rsidR="00AB17B6" w:rsidRPr="00410279">
        <w:rPr>
          <w:rFonts w:ascii="Calibri" w:eastAsia="Times New Roman" w:hAnsi="Calibri" w:cs="Times New Roman"/>
          <w:sz w:val="22"/>
          <w:lang w:eastAsia="sv-SE"/>
        </w:rPr>
        <w:t xml:space="preserve">Tyvärr </w:t>
      </w:r>
      <w:r w:rsidRPr="00410279">
        <w:rPr>
          <w:rFonts w:ascii="Calibri" w:eastAsia="Times New Roman" w:hAnsi="Calibri" w:cs="Times New Roman"/>
          <w:sz w:val="22"/>
          <w:lang w:eastAsia="sv-SE"/>
        </w:rPr>
        <w:t xml:space="preserve">är okunskapen </w:t>
      </w:r>
      <w:r w:rsidR="00AB17B6" w:rsidRPr="00410279">
        <w:rPr>
          <w:rFonts w:ascii="Calibri" w:eastAsia="Times New Roman" w:hAnsi="Calibri" w:cs="Times New Roman"/>
          <w:sz w:val="22"/>
          <w:lang w:eastAsia="sv-SE"/>
        </w:rPr>
        <w:t xml:space="preserve">ofta </w:t>
      </w:r>
      <w:r w:rsidRPr="00410279">
        <w:rPr>
          <w:rFonts w:ascii="Calibri" w:eastAsia="Times New Roman" w:hAnsi="Calibri" w:cs="Times New Roman"/>
          <w:sz w:val="22"/>
          <w:lang w:eastAsia="sv-SE"/>
        </w:rPr>
        <w:t xml:space="preserve">hög och </w:t>
      </w:r>
      <w:r w:rsidR="00AB17B6" w:rsidRPr="00410279">
        <w:rPr>
          <w:rFonts w:ascii="Calibri" w:eastAsia="Times New Roman" w:hAnsi="Calibri" w:cs="Times New Roman"/>
          <w:sz w:val="22"/>
          <w:lang w:eastAsia="sv-SE"/>
        </w:rPr>
        <w:t xml:space="preserve">problemen kopplas alltför </w:t>
      </w:r>
      <w:r w:rsidRPr="00410279">
        <w:rPr>
          <w:rFonts w:ascii="Calibri" w:eastAsia="Times New Roman" w:hAnsi="Calibri" w:cs="Times New Roman"/>
          <w:sz w:val="22"/>
          <w:lang w:eastAsia="sv-SE"/>
        </w:rPr>
        <w:t>sällan till belysningen.</w:t>
      </w:r>
      <w:r w:rsidR="00E93BF6" w:rsidRPr="00410279">
        <w:rPr>
          <w:rFonts w:ascii="Calibri" w:eastAsia="Times New Roman" w:hAnsi="Calibri" w:cs="Times New Roman"/>
          <w:sz w:val="22"/>
          <w:lang w:eastAsia="sv-SE"/>
        </w:rPr>
        <w:t xml:space="preserve"> </w:t>
      </w:r>
    </w:p>
    <w:p w:rsidR="00A31E77" w:rsidRPr="00410279" w:rsidRDefault="00A31E77" w:rsidP="003D1C8D">
      <w:pPr>
        <w:rPr>
          <w:rFonts w:ascii="Calibri" w:hAnsi="Calibri"/>
          <w:sz w:val="22"/>
        </w:rPr>
      </w:pPr>
    </w:p>
    <w:p w:rsidR="003D1C8D" w:rsidRPr="00410279" w:rsidRDefault="003D1C8D" w:rsidP="003D1C8D">
      <w:pPr>
        <w:rPr>
          <w:rFonts w:ascii="Calibri" w:hAnsi="Calibri"/>
          <w:sz w:val="22"/>
        </w:rPr>
      </w:pPr>
      <w:r w:rsidRPr="00410279">
        <w:rPr>
          <w:rFonts w:ascii="Calibri" w:hAnsi="Calibri"/>
          <w:sz w:val="22"/>
        </w:rPr>
        <w:t xml:space="preserve">En person som engagerat sig i frågan är Per Nylén, docent och avdelningsdirektör på Arbetsmiljöverket. </w:t>
      </w:r>
    </w:p>
    <w:p w:rsidR="00D60995" w:rsidRPr="00410279" w:rsidRDefault="00D60995" w:rsidP="003D1C8D">
      <w:pPr>
        <w:rPr>
          <w:rFonts w:ascii="Calibri" w:hAnsi="Calibri"/>
          <w:sz w:val="22"/>
        </w:rPr>
      </w:pPr>
    </w:p>
    <w:p w:rsidR="003D1C8D" w:rsidRPr="00410279" w:rsidRDefault="003D1C8D" w:rsidP="00E16A64">
      <w:pPr>
        <w:pStyle w:val="Liststycke"/>
        <w:numPr>
          <w:ilvl w:val="0"/>
          <w:numId w:val="4"/>
        </w:numPr>
        <w:rPr>
          <w:rFonts w:ascii="Calibri" w:hAnsi="Calibri"/>
          <w:sz w:val="22"/>
        </w:rPr>
      </w:pPr>
      <w:r w:rsidRPr="00410279">
        <w:rPr>
          <w:rFonts w:ascii="Calibri" w:hAnsi="Calibri"/>
          <w:sz w:val="22"/>
        </w:rPr>
        <w:t xml:space="preserve">Det handlar om att förebygga problemen innan de uppstår. Ögonbesvär, huvudvärk, muskelvärk men även direkta olycksfall </w:t>
      </w:r>
      <w:r w:rsidR="004E6DC1" w:rsidRPr="00410279">
        <w:rPr>
          <w:rFonts w:ascii="Calibri" w:hAnsi="Calibri"/>
          <w:sz w:val="22"/>
        </w:rPr>
        <w:t xml:space="preserve">kan </w:t>
      </w:r>
      <w:r w:rsidR="006B3E13" w:rsidRPr="00410279">
        <w:rPr>
          <w:rFonts w:ascii="Calibri" w:hAnsi="Calibri"/>
          <w:sz w:val="22"/>
        </w:rPr>
        <w:t>orsakas av</w:t>
      </w:r>
      <w:r w:rsidRPr="00410279">
        <w:rPr>
          <w:rFonts w:ascii="Calibri" w:hAnsi="Calibri"/>
          <w:sz w:val="22"/>
        </w:rPr>
        <w:t xml:space="preserve"> dålig belysning. Men det är först när sjukskrivningar och produktionsbortfall blir </w:t>
      </w:r>
      <w:r w:rsidR="006B3E13" w:rsidRPr="00410279">
        <w:rPr>
          <w:rFonts w:ascii="Calibri" w:hAnsi="Calibri"/>
          <w:sz w:val="22"/>
        </w:rPr>
        <w:t xml:space="preserve">uppenbara </w:t>
      </w:r>
      <w:r w:rsidRPr="00410279">
        <w:rPr>
          <w:rFonts w:ascii="Calibri" w:hAnsi="Calibri"/>
          <w:sz w:val="22"/>
        </w:rPr>
        <w:t>som </w:t>
      </w:r>
      <w:r w:rsidR="006B3E13" w:rsidRPr="00410279">
        <w:rPr>
          <w:rFonts w:ascii="Calibri" w:hAnsi="Calibri"/>
          <w:sz w:val="22"/>
        </w:rPr>
        <w:t xml:space="preserve">man </w:t>
      </w:r>
      <w:r w:rsidRPr="00410279">
        <w:rPr>
          <w:rFonts w:ascii="Calibri" w:hAnsi="Calibri"/>
          <w:sz w:val="22"/>
        </w:rPr>
        <w:t>på allvar börjar söka efter orsakerna, säger Per Nylén.</w:t>
      </w:r>
    </w:p>
    <w:p w:rsidR="003D1C8D" w:rsidRPr="00410279" w:rsidRDefault="003D1C8D" w:rsidP="00A92B55">
      <w:pPr>
        <w:rPr>
          <w:rFonts w:ascii="Calibri" w:hAnsi="Calibri"/>
          <w:sz w:val="22"/>
        </w:rPr>
      </w:pPr>
    </w:p>
    <w:p w:rsidR="00D379FD" w:rsidRPr="00410279" w:rsidRDefault="00053B23" w:rsidP="00053B23">
      <w:pPr>
        <w:rPr>
          <w:rFonts w:ascii="Calibri" w:hAnsi="Calibri"/>
          <w:b/>
          <w:sz w:val="22"/>
        </w:rPr>
      </w:pPr>
      <w:r w:rsidRPr="00410279">
        <w:rPr>
          <w:rFonts w:ascii="Calibri" w:hAnsi="Calibri"/>
          <w:sz w:val="22"/>
        </w:rPr>
        <w:t>I filme</w:t>
      </w:r>
      <w:r w:rsidR="001B6921" w:rsidRPr="00410279">
        <w:rPr>
          <w:rFonts w:ascii="Calibri" w:hAnsi="Calibri"/>
          <w:sz w:val="22"/>
        </w:rPr>
        <w:t>n</w:t>
      </w:r>
      <w:r w:rsidRPr="00410279">
        <w:rPr>
          <w:rFonts w:ascii="Calibri" w:hAnsi="Calibri"/>
          <w:sz w:val="22"/>
        </w:rPr>
        <w:t xml:space="preserve"> ger Fanny Englund tips på vad du bör vara uppmärksam på och vilka som är de vanligaste fällorna med kontorsbelysning. Hon tipsar om hur man skapar en varierande belysning och vad man ska tänka på i olika miljöer. </w:t>
      </w:r>
    </w:p>
    <w:p w:rsidR="00D379FD" w:rsidRPr="00410279" w:rsidRDefault="00D379FD" w:rsidP="00D379FD">
      <w:pPr>
        <w:rPr>
          <w:rFonts w:ascii="Calibri" w:hAnsi="Calibri"/>
          <w:sz w:val="22"/>
        </w:rPr>
      </w:pPr>
    </w:p>
    <w:p w:rsidR="00EF4C22" w:rsidRPr="00410279" w:rsidRDefault="00EF4C22" w:rsidP="00E16A64">
      <w:pPr>
        <w:pStyle w:val="Liststycke"/>
        <w:numPr>
          <w:ilvl w:val="0"/>
          <w:numId w:val="3"/>
        </w:numPr>
        <w:rPr>
          <w:rFonts w:ascii="Calibri" w:hAnsi="Calibri"/>
          <w:sz w:val="22"/>
        </w:rPr>
      </w:pPr>
      <w:r w:rsidRPr="00410279">
        <w:rPr>
          <w:rFonts w:ascii="Calibri" w:hAnsi="Calibri"/>
          <w:sz w:val="22"/>
        </w:rPr>
        <w:t xml:space="preserve">Bra ljus är inte lika med mycket ljus utan snarare </w:t>
      </w:r>
      <w:r w:rsidR="00413EF1" w:rsidRPr="00410279">
        <w:rPr>
          <w:rFonts w:ascii="Calibri" w:hAnsi="Calibri"/>
          <w:sz w:val="22"/>
        </w:rPr>
        <w:t>ljus anpassat efter respektive plats behov</w:t>
      </w:r>
      <w:r w:rsidRPr="00410279">
        <w:rPr>
          <w:rFonts w:ascii="Calibri" w:hAnsi="Calibri"/>
          <w:sz w:val="22"/>
        </w:rPr>
        <w:t>, säger Fanny Englund. Hjärnan triggas av variation.</w:t>
      </w:r>
      <w:r w:rsidR="00E16A64" w:rsidRPr="00410279">
        <w:rPr>
          <w:rFonts w:ascii="Calibri" w:hAnsi="Calibri"/>
          <w:sz w:val="22"/>
        </w:rPr>
        <w:t xml:space="preserve"> </w:t>
      </w:r>
      <w:r w:rsidRPr="00410279">
        <w:rPr>
          <w:rFonts w:ascii="Calibri" w:hAnsi="Calibri"/>
          <w:sz w:val="22"/>
        </w:rPr>
        <w:t xml:space="preserve">Om det finns variation i arbetsmiljön känner man sig både piggare och mer inspirerad.  </w:t>
      </w:r>
    </w:p>
    <w:p w:rsidR="008B7E47" w:rsidRPr="00410279" w:rsidRDefault="008B7E47" w:rsidP="00A92B55">
      <w:pPr>
        <w:rPr>
          <w:rFonts w:ascii="Calibri" w:hAnsi="Calibri"/>
          <w:sz w:val="22"/>
        </w:rPr>
      </w:pPr>
    </w:p>
    <w:p w:rsidR="00546325" w:rsidRPr="00410279" w:rsidRDefault="00546325" w:rsidP="00546325">
      <w:pPr>
        <w:rPr>
          <w:rFonts w:ascii="Calibri" w:hAnsi="Calibri"/>
          <w:sz w:val="22"/>
        </w:rPr>
      </w:pPr>
      <w:r w:rsidRPr="00410279">
        <w:rPr>
          <w:rFonts w:ascii="Calibri" w:hAnsi="Calibri"/>
          <w:sz w:val="22"/>
        </w:rPr>
        <w:t>För den som vill förbättra ljuset på sin arbetsplats ska den grundläggande riktlinjen vara</w:t>
      </w:r>
      <w:r w:rsidR="00020D67" w:rsidRPr="00410279">
        <w:rPr>
          <w:rFonts w:ascii="Calibri" w:hAnsi="Calibri"/>
          <w:sz w:val="22"/>
        </w:rPr>
        <w:t xml:space="preserve"> att ha r</w:t>
      </w:r>
      <w:r w:rsidRPr="00410279">
        <w:rPr>
          <w:rFonts w:ascii="Calibri" w:hAnsi="Calibri"/>
          <w:sz w:val="22"/>
        </w:rPr>
        <w:t>ätt ljus på rätt plats!</w:t>
      </w:r>
      <w:r w:rsidR="00E93BF6" w:rsidRPr="00410279">
        <w:rPr>
          <w:rFonts w:ascii="Calibri" w:hAnsi="Calibri"/>
          <w:sz w:val="22"/>
        </w:rPr>
        <w:t xml:space="preserve"> </w:t>
      </w:r>
      <w:r w:rsidR="006B3E13" w:rsidRPr="00410279">
        <w:rPr>
          <w:rFonts w:ascii="Calibri" w:hAnsi="Calibri"/>
          <w:sz w:val="22"/>
        </w:rPr>
        <w:t>Initialt b</w:t>
      </w:r>
      <w:r w:rsidR="008B7E47" w:rsidRPr="00410279">
        <w:rPr>
          <w:rFonts w:ascii="Calibri" w:hAnsi="Calibri"/>
          <w:sz w:val="22"/>
        </w:rPr>
        <w:t>illiga lösningar</w:t>
      </w:r>
      <w:r w:rsidRPr="00410279">
        <w:rPr>
          <w:rFonts w:ascii="Calibri" w:hAnsi="Calibri"/>
          <w:sz w:val="22"/>
        </w:rPr>
        <w:t xml:space="preserve"> </w:t>
      </w:r>
      <w:r w:rsidR="006B3E13" w:rsidRPr="00410279">
        <w:rPr>
          <w:rFonts w:ascii="Calibri" w:hAnsi="Calibri"/>
          <w:sz w:val="22"/>
        </w:rPr>
        <w:t xml:space="preserve">kan </w:t>
      </w:r>
      <w:r w:rsidRPr="00410279">
        <w:rPr>
          <w:rFonts w:ascii="Calibri" w:hAnsi="Calibri"/>
          <w:sz w:val="22"/>
        </w:rPr>
        <w:t xml:space="preserve">kosta </w:t>
      </w:r>
      <w:r w:rsidR="006B3E13" w:rsidRPr="00410279">
        <w:rPr>
          <w:rFonts w:ascii="Calibri" w:hAnsi="Calibri"/>
          <w:sz w:val="22"/>
        </w:rPr>
        <w:t xml:space="preserve">betydligt </w:t>
      </w:r>
      <w:r w:rsidRPr="00410279">
        <w:rPr>
          <w:rFonts w:ascii="Calibri" w:hAnsi="Calibri"/>
          <w:sz w:val="22"/>
        </w:rPr>
        <w:t>mer i längden.</w:t>
      </w:r>
      <w:r w:rsidR="00E93BF6" w:rsidRPr="00410279">
        <w:rPr>
          <w:rFonts w:ascii="Calibri" w:hAnsi="Calibri"/>
          <w:sz w:val="22"/>
        </w:rPr>
        <w:t xml:space="preserve"> </w:t>
      </w:r>
      <w:r w:rsidR="008B7E47" w:rsidRPr="00410279">
        <w:rPr>
          <w:rFonts w:ascii="Calibri" w:hAnsi="Calibri"/>
          <w:sz w:val="22"/>
        </w:rPr>
        <w:t xml:space="preserve">Ett råd som både Fanny Englund och Per Nylén är överens om. </w:t>
      </w:r>
    </w:p>
    <w:p w:rsidR="00A92B55" w:rsidRPr="00612B05" w:rsidRDefault="00A92B55">
      <w:pPr>
        <w:rPr>
          <w:rFonts w:ascii="Calibri" w:hAnsi="Calibri"/>
        </w:rPr>
      </w:pPr>
    </w:p>
    <w:p w:rsidR="00126AA5" w:rsidRPr="00410279" w:rsidRDefault="00126AA5">
      <w:pPr>
        <w:rPr>
          <w:rFonts w:ascii="Calibri" w:hAnsi="Calibri"/>
          <w:b/>
          <w:sz w:val="22"/>
        </w:rPr>
      </w:pPr>
      <w:r w:rsidRPr="00410279">
        <w:rPr>
          <w:rFonts w:ascii="Calibri" w:hAnsi="Calibri"/>
          <w:b/>
          <w:sz w:val="22"/>
        </w:rPr>
        <w:t>Testa din belysning</w:t>
      </w:r>
    </w:p>
    <w:p w:rsidR="00020D67" w:rsidRPr="00410279" w:rsidRDefault="00020D67">
      <w:pPr>
        <w:rPr>
          <w:rFonts w:ascii="Calibri" w:hAnsi="Calibri"/>
          <w:sz w:val="22"/>
        </w:rPr>
      </w:pPr>
      <w:r w:rsidRPr="00410279">
        <w:rPr>
          <w:rFonts w:ascii="Calibri" w:hAnsi="Calibri"/>
          <w:sz w:val="22"/>
        </w:rPr>
        <w:t xml:space="preserve">Den som är osäker kan också ställa sig </w:t>
      </w:r>
      <w:r w:rsidR="001B6921" w:rsidRPr="00410279">
        <w:rPr>
          <w:rFonts w:ascii="Calibri" w:hAnsi="Calibri"/>
          <w:sz w:val="22"/>
        </w:rPr>
        <w:t>följande</w:t>
      </w:r>
      <w:r w:rsidRPr="00410279">
        <w:rPr>
          <w:rFonts w:ascii="Calibri" w:hAnsi="Calibri"/>
          <w:sz w:val="22"/>
        </w:rPr>
        <w:t xml:space="preserve"> frågor för att få reda på </w:t>
      </w:r>
      <w:r w:rsidR="001B6921" w:rsidRPr="00410279">
        <w:rPr>
          <w:rFonts w:ascii="Calibri" w:hAnsi="Calibri"/>
          <w:sz w:val="22"/>
        </w:rPr>
        <w:t xml:space="preserve">om belysningen håller måttet: </w:t>
      </w:r>
    </w:p>
    <w:p w:rsidR="00020D67" w:rsidRPr="00410279" w:rsidRDefault="00020D67">
      <w:pPr>
        <w:rPr>
          <w:rFonts w:ascii="Calibri" w:hAnsi="Calibri"/>
          <w:sz w:val="22"/>
        </w:rPr>
      </w:pPr>
    </w:p>
    <w:p w:rsidR="00020D67" w:rsidRPr="00410279" w:rsidRDefault="00020D67" w:rsidP="00020D67">
      <w:pPr>
        <w:rPr>
          <w:rFonts w:ascii="Calibri" w:hAnsi="Calibri"/>
          <w:sz w:val="22"/>
        </w:rPr>
      </w:pPr>
      <w:r w:rsidRPr="00410279">
        <w:rPr>
          <w:rFonts w:ascii="Calibri" w:hAnsi="Calibri"/>
          <w:sz w:val="22"/>
        </w:rPr>
        <w:t>1. Känns belysningen för svag?</w:t>
      </w:r>
    </w:p>
    <w:p w:rsidR="00020D67" w:rsidRPr="00410279" w:rsidRDefault="00020D67" w:rsidP="00020D67">
      <w:pPr>
        <w:rPr>
          <w:rFonts w:ascii="Calibri" w:hAnsi="Calibri"/>
          <w:sz w:val="22"/>
        </w:rPr>
      </w:pPr>
      <w:r w:rsidRPr="00410279">
        <w:rPr>
          <w:rFonts w:ascii="Calibri" w:hAnsi="Calibri"/>
          <w:sz w:val="22"/>
        </w:rPr>
        <w:t>2. Bländar belysningen på din arbetsplats?</w:t>
      </w:r>
    </w:p>
    <w:p w:rsidR="00020D67" w:rsidRPr="00410279" w:rsidRDefault="00020D67" w:rsidP="00020D67">
      <w:pPr>
        <w:rPr>
          <w:rFonts w:ascii="Calibri" w:hAnsi="Calibri"/>
          <w:sz w:val="22"/>
        </w:rPr>
      </w:pPr>
      <w:r w:rsidRPr="00410279">
        <w:rPr>
          <w:rFonts w:ascii="Calibri" w:hAnsi="Calibri"/>
          <w:sz w:val="22"/>
        </w:rPr>
        <w:t>3. Har du reflexer eller blänk i arbetsytorna och på datorskärmen?</w:t>
      </w:r>
    </w:p>
    <w:p w:rsidR="00020D67" w:rsidRPr="00410279" w:rsidRDefault="00020D67" w:rsidP="00020D67">
      <w:pPr>
        <w:rPr>
          <w:rFonts w:ascii="Calibri" w:hAnsi="Calibri"/>
          <w:sz w:val="22"/>
        </w:rPr>
      </w:pPr>
      <w:r w:rsidRPr="00410279">
        <w:rPr>
          <w:rFonts w:ascii="Calibri" w:hAnsi="Calibri"/>
          <w:sz w:val="22"/>
        </w:rPr>
        <w:t>4. Finns det störande skuggor?</w:t>
      </w:r>
    </w:p>
    <w:p w:rsidR="00126AA5" w:rsidRPr="00410279" w:rsidRDefault="00020D67" w:rsidP="00126AA5">
      <w:pPr>
        <w:rPr>
          <w:rFonts w:ascii="Calibri" w:eastAsia="Times New Roman" w:hAnsi="Calibri"/>
          <w:sz w:val="22"/>
        </w:rPr>
      </w:pPr>
      <w:r w:rsidRPr="00410279">
        <w:rPr>
          <w:rFonts w:ascii="Calibri" w:hAnsi="Calibri"/>
          <w:sz w:val="22"/>
        </w:rPr>
        <w:t xml:space="preserve">5. </w:t>
      </w:r>
      <w:r w:rsidR="00126AA5" w:rsidRPr="00410279">
        <w:rPr>
          <w:rFonts w:ascii="Calibri" w:eastAsia="Times New Roman" w:hAnsi="Calibri"/>
          <w:sz w:val="22"/>
        </w:rPr>
        <w:t xml:space="preserve">Saknar du möjlighet att reglera belysning </w:t>
      </w:r>
      <w:r w:rsidR="00443B57" w:rsidRPr="00410279">
        <w:rPr>
          <w:rFonts w:ascii="Calibri" w:eastAsia="Times New Roman" w:hAnsi="Calibri"/>
          <w:sz w:val="22"/>
        </w:rPr>
        <w:t xml:space="preserve">och </w:t>
      </w:r>
      <w:proofErr w:type="spellStart"/>
      <w:r w:rsidR="00443B57" w:rsidRPr="00410279">
        <w:rPr>
          <w:rFonts w:ascii="Calibri" w:eastAsia="Times New Roman" w:hAnsi="Calibri"/>
          <w:sz w:val="22"/>
        </w:rPr>
        <w:t>ljusnivån</w:t>
      </w:r>
      <w:proofErr w:type="spellEnd"/>
      <w:r w:rsidR="00443B57" w:rsidRPr="00410279">
        <w:rPr>
          <w:rFonts w:ascii="Calibri" w:eastAsia="Times New Roman" w:hAnsi="Calibri"/>
          <w:sz w:val="22"/>
        </w:rPr>
        <w:t xml:space="preserve"> </w:t>
      </w:r>
      <w:r w:rsidR="00126AA5" w:rsidRPr="00410279">
        <w:rPr>
          <w:rFonts w:ascii="Calibri" w:eastAsia="Times New Roman" w:hAnsi="Calibri"/>
          <w:sz w:val="22"/>
        </w:rPr>
        <w:t>efter dina egna behov? </w:t>
      </w:r>
    </w:p>
    <w:p w:rsidR="00AB17B6" w:rsidRPr="00410279" w:rsidRDefault="00AB17B6" w:rsidP="00020D67">
      <w:pPr>
        <w:rPr>
          <w:rFonts w:ascii="Calibri" w:hAnsi="Calibri"/>
          <w:sz w:val="22"/>
        </w:rPr>
      </w:pPr>
    </w:p>
    <w:p w:rsidR="00D24470" w:rsidRPr="00410279" w:rsidRDefault="00D24470" w:rsidP="00020D67">
      <w:pPr>
        <w:rPr>
          <w:rFonts w:ascii="Calibri" w:hAnsi="Calibri"/>
          <w:b/>
          <w:sz w:val="22"/>
        </w:rPr>
      </w:pPr>
      <w:r w:rsidRPr="00410279">
        <w:rPr>
          <w:rFonts w:ascii="Calibri" w:hAnsi="Calibri"/>
          <w:b/>
          <w:sz w:val="22"/>
        </w:rPr>
        <w:t>När du testat din belysning</w:t>
      </w:r>
    </w:p>
    <w:p w:rsidR="00A702C2" w:rsidRPr="00410279" w:rsidRDefault="00020D67">
      <w:pPr>
        <w:rPr>
          <w:rFonts w:ascii="Calibri" w:hAnsi="Calibri"/>
          <w:sz w:val="22"/>
        </w:rPr>
      </w:pPr>
      <w:r w:rsidRPr="00410279">
        <w:rPr>
          <w:rFonts w:ascii="Calibri" w:hAnsi="Calibri"/>
          <w:sz w:val="22"/>
        </w:rPr>
        <w:t xml:space="preserve">Svarar </w:t>
      </w:r>
      <w:r w:rsidR="00EF4C22" w:rsidRPr="00410279">
        <w:rPr>
          <w:rFonts w:ascii="Calibri" w:hAnsi="Calibri"/>
          <w:sz w:val="22"/>
        </w:rPr>
        <w:t xml:space="preserve">du </w:t>
      </w:r>
      <w:r w:rsidRPr="00410279">
        <w:rPr>
          <w:rFonts w:ascii="Calibri" w:hAnsi="Calibri"/>
          <w:i/>
          <w:sz w:val="22"/>
        </w:rPr>
        <w:t>ja</w:t>
      </w:r>
      <w:r w:rsidRPr="00410279">
        <w:rPr>
          <w:rFonts w:ascii="Calibri" w:hAnsi="Calibri"/>
          <w:sz w:val="22"/>
        </w:rPr>
        <w:t xml:space="preserve"> på någon av frågorna finns det en anledning att göra en </w:t>
      </w:r>
      <w:r w:rsidR="001B6921" w:rsidRPr="00410279">
        <w:rPr>
          <w:rFonts w:ascii="Calibri" w:hAnsi="Calibri"/>
          <w:sz w:val="22"/>
        </w:rPr>
        <w:t xml:space="preserve">mer grundläggande </w:t>
      </w:r>
      <w:r w:rsidRPr="00410279">
        <w:rPr>
          <w:rFonts w:ascii="Calibri" w:hAnsi="Calibri"/>
          <w:sz w:val="22"/>
        </w:rPr>
        <w:t>översyn</w:t>
      </w:r>
      <w:r w:rsidR="00EF4C22" w:rsidRPr="00410279">
        <w:rPr>
          <w:rFonts w:ascii="Calibri" w:hAnsi="Calibri"/>
          <w:sz w:val="22"/>
        </w:rPr>
        <w:t>. Belysningsbranschens hjälpmedel</w:t>
      </w:r>
      <w:r w:rsidR="00E16A64" w:rsidRPr="00410279">
        <w:rPr>
          <w:rFonts w:ascii="Calibri" w:hAnsi="Calibri"/>
          <w:sz w:val="22"/>
        </w:rPr>
        <w:t xml:space="preserve"> </w:t>
      </w:r>
      <w:r w:rsidR="00EF4C22" w:rsidRPr="00410279">
        <w:rPr>
          <w:rFonts w:ascii="Calibri" w:hAnsi="Calibri"/>
          <w:sz w:val="22"/>
        </w:rPr>
        <w:t xml:space="preserve">Ljusskivan hjälper dig att </w:t>
      </w:r>
      <w:r w:rsidR="00E16A64" w:rsidRPr="00410279">
        <w:rPr>
          <w:rFonts w:ascii="Calibri" w:hAnsi="Calibri"/>
          <w:sz w:val="22"/>
        </w:rPr>
        <w:t>testa belysningen ytterligare</w:t>
      </w:r>
      <w:r w:rsidR="00EF4C22" w:rsidRPr="00410279">
        <w:rPr>
          <w:rFonts w:ascii="Calibri" w:hAnsi="Calibri"/>
          <w:sz w:val="22"/>
        </w:rPr>
        <w:t xml:space="preserve">. </w:t>
      </w:r>
      <w:bookmarkStart w:id="0" w:name="_GoBack"/>
      <w:bookmarkEnd w:id="0"/>
      <w:r w:rsidR="0036423E" w:rsidRPr="00410279">
        <w:rPr>
          <w:rFonts w:ascii="Calibri" w:hAnsi="Calibri"/>
          <w:sz w:val="22"/>
        </w:rPr>
        <w:t xml:space="preserve">Om </w:t>
      </w:r>
      <w:r w:rsidR="00EF4C22" w:rsidRPr="00410279">
        <w:rPr>
          <w:rFonts w:ascii="Calibri" w:hAnsi="Calibri"/>
          <w:sz w:val="22"/>
        </w:rPr>
        <w:t xml:space="preserve">testet visar att </w:t>
      </w:r>
      <w:r w:rsidR="0036423E" w:rsidRPr="00410279">
        <w:rPr>
          <w:rFonts w:ascii="Calibri" w:hAnsi="Calibri"/>
          <w:sz w:val="22"/>
        </w:rPr>
        <w:t>belysning</w:t>
      </w:r>
      <w:r w:rsidR="00587A44" w:rsidRPr="00410279">
        <w:rPr>
          <w:rFonts w:ascii="Calibri" w:hAnsi="Calibri"/>
          <w:sz w:val="22"/>
        </w:rPr>
        <w:t>en</w:t>
      </w:r>
      <w:r w:rsidR="0036423E" w:rsidRPr="00410279">
        <w:rPr>
          <w:rFonts w:ascii="Calibri" w:hAnsi="Calibri"/>
          <w:sz w:val="22"/>
        </w:rPr>
        <w:t xml:space="preserve"> </w:t>
      </w:r>
      <w:r w:rsidR="00EF4C22" w:rsidRPr="00410279">
        <w:rPr>
          <w:rFonts w:ascii="Calibri" w:hAnsi="Calibri"/>
          <w:sz w:val="22"/>
        </w:rPr>
        <w:t>är</w:t>
      </w:r>
      <w:r w:rsidR="0036423E" w:rsidRPr="00410279">
        <w:rPr>
          <w:rFonts w:ascii="Calibri" w:hAnsi="Calibri"/>
          <w:sz w:val="22"/>
        </w:rPr>
        <w:t xml:space="preserve"> otillräcklig</w:t>
      </w:r>
      <w:r w:rsidR="00EF4C22" w:rsidRPr="00410279">
        <w:rPr>
          <w:rFonts w:ascii="Calibri" w:hAnsi="Calibri"/>
          <w:sz w:val="22"/>
        </w:rPr>
        <w:t xml:space="preserve"> eller </w:t>
      </w:r>
      <w:r w:rsidR="0036423E" w:rsidRPr="00410279">
        <w:rPr>
          <w:rFonts w:ascii="Calibri" w:hAnsi="Calibri"/>
          <w:sz w:val="22"/>
        </w:rPr>
        <w:t xml:space="preserve">felaktig </w:t>
      </w:r>
      <w:r w:rsidR="00EF4C22" w:rsidRPr="00410279">
        <w:rPr>
          <w:rFonts w:ascii="Calibri" w:hAnsi="Calibri"/>
          <w:sz w:val="22"/>
        </w:rPr>
        <w:t xml:space="preserve">är det den </w:t>
      </w:r>
      <w:r w:rsidR="0036423E" w:rsidRPr="00410279">
        <w:rPr>
          <w:rFonts w:ascii="Calibri" w:hAnsi="Calibri"/>
          <w:sz w:val="22"/>
        </w:rPr>
        <w:t xml:space="preserve">närmaste chef eller företagets skyddsombud </w:t>
      </w:r>
      <w:r w:rsidR="00EF4C22" w:rsidRPr="00410279">
        <w:rPr>
          <w:rFonts w:ascii="Calibri" w:hAnsi="Calibri"/>
          <w:sz w:val="22"/>
        </w:rPr>
        <w:t>som ska hjälpa anställda att vidta åtgärder</w:t>
      </w:r>
      <w:r w:rsidR="0036423E" w:rsidRPr="00410279">
        <w:rPr>
          <w:rFonts w:ascii="Calibri" w:hAnsi="Calibri"/>
          <w:sz w:val="22"/>
        </w:rPr>
        <w:t xml:space="preserve">.  </w:t>
      </w:r>
    </w:p>
    <w:p w:rsidR="00020D67" w:rsidRPr="00410279" w:rsidRDefault="00020D67">
      <w:pPr>
        <w:rPr>
          <w:rFonts w:ascii="Calibri" w:hAnsi="Calibri"/>
          <w:sz w:val="22"/>
        </w:rPr>
      </w:pPr>
    </w:p>
    <w:p w:rsidR="008B7E47" w:rsidRPr="00410279" w:rsidRDefault="00443B57">
      <w:pPr>
        <w:rPr>
          <w:rFonts w:ascii="Calibri" w:hAnsi="Calibri"/>
          <w:sz w:val="22"/>
        </w:rPr>
      </w:pPr>
      <w:r w:rsidRPr="00410279">
        <w:rPr>
          <w:rFonts w:ascii="Calibri" w:hAnsi="Calibri"/>
          <w:b/>
          <w:sz w:val="22"/>
        </w:rPr>
        <w:t xml:space="preserve">För mera information, kontakta: </w:t>
      </w:r>
      <w:r w:rsidRPr="00410279">
        <w:rPr>
          <w:rFonts w:ascii="Calibri" w:hAnsi="Calibri"/>
          <w:b/>
          <w:sz w:val="22"/>
        </w:rPr>
        <w:br/>
      </w:r>
      <w:r w:rsidRPr="00410279">
        <w:rPr>
          <w:rFonts w:ascii="Calibri" w:hAnsi="Calibri"/>
          <w:sz w:val="22"/>
          <w:szCs w:val="22"/>
        </w:rPr>
        <w:t xml:space="preserve">Fanny Englund, </w:t>
      </w:r>
      <w:proofErr w:type="spellStart"/>
      <w:r w:rsidRPr="00410279">
        <w:rPr>
          <w:rFonts w:ascii="Calibri" w:hAnsi="Calibri"/>
          <w:sz w:val="22"/>
          <w:szCs w:val="22"/>
        </w:rPr>
        <w:t>ljusdesigner</w:t>
      </w:r>
      <w:proofErr w:type="spellEnd"/>
      <w:r w:rsidRPr="00410279">
        <w:rPr>
          <w:rFonts w:ascii="Calibri" w:hAnsi="Calibri"/>
          <w:sz w:val="22"/>
          <w:szCs w:val="22"/>
        </w:rPr>
        <w:t xml:space="preserve">, ÅF Lighting, </w:t>
      </w:r>
      <w:hyperlink r:id="rId6" w:history="1">
        <w:r w:rsidRPr="00410279">
          <w:rPr>
            <w:rStyle w:val="Hyperlnk"/>
            <w:rFonts w:ascii="Calibri" w:hAnsi="Calibri"/>
            <w:color w:val="auto"/>
            <w:sz w:val="22"/>
            <w:szCs w:val="22"/>
          </w:rPr>
          <w:t>fanny.englund@afconsult.com</w:t>
        </w:r>
      </w:hyperlink>
      <w:r w:rsidRPr="00410279">
        <w:rPr>
          <w:rFonts w:ascii="Calibri" w:hAnsi="Calibri"/>
          <w:sz w:val="22"/>
          <w:szCs w:val="22"/>
        </w:rPr>
        <w:t xml:space="preserve">, telefon </w:t>
      </w:r>
      <w:r w:rsidRPr="00410279">
        <w:rPr>
          <w:rFonts w:ascii="Calibri" w:hAnsi="Calibri"/>
          <w:sz w:val="22"/>
          <w:szCs w:val="22"/>
          <w:lang w:eastAsia="sv-SE"/>
        </w:rPr>
        <w:t>070- 964 38 05 eller</w:t>
      </w:r>
      <w:r>
        <w:rPr>
          <w:sz w:val="22"/>
          <w:szCs w:val="22"/>
          <w:lang w:eastAsia="sv-SE"/>
        </w:rPr>
        <w:t xml:space="preserve"> </w:t>
      </w:r>
      <w:r w:rsidRPr="00410279">
        <w:rPr>
          <w:sz w:val="22"/>
          <w:szCs w:val="22"/>
          <w:lang w:eastAsia="sv-SE"/>
        </w:rPr>
        <w:t xml:space="preserve">Mervi Rokka, kommunikationsansvarig, Belysningsbranschen, </w:t>
      </w:r>
      <w:hyperlink r:id="rId7" w:history="1">
        <w:r w:rsidRPr="00410279">
          <w:rPr>
            <w:rStyle w:val="Hyperlnk"/>
            <w:sz w:val="22"/>
            <w:szCs w:val="22"/>
            <w:lang w:eastAsia="sv-SE"/>
          </w:rPr>
          <w:t>mervi.rokka@belysningsbranschen.se</w:t>
        </w:r>
      </w:hyperlink>
      <w:r w:rsidRPr="00410279">
        <w:rPr>
          <w:sz w:val="22"/>
          <w:szCs w:val="22"/>
          <w:lang w:eastAsia="sv-SE"/>
        </w:rPr>
        <w:t xml:space="preserve">, telefon 070-211 45 41. </w:t>
      </w:r>
    </w:p>
    <w:sectPr w:rsidR="008B7E47" w:rsidRPr="00410279" w:rsidSect="00410279">
      <w:pgSz w:w="11900" w:h="16840"/>
      <w:pgMar w:top="851"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2AD"/>
    <w:multiLevelType w:val="hybridMultilevel"/>
    <w:tmpl w:val="9A32D4E2"/>
    <w:lvl w:ilvl="0" w:tplc="568832C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1D3DEB"/>
    <w:multiLevelType w:val="hybridMultilevel"/>
    <w:tmpl w:val="9F6224F2"/>
    <w:lvl w:ilvl="0" w:tplc="3FC2616A">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5B720129"/>
    <w:multiLevelType w:val="hybridMultilevel"/>
    <w:tmpl w:val="7198631A"/>
    <w:lvl w:ilvl="0" w:tplc="3F761A4E">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CB6E8E"/>
    <w:multiLevelType w:val="hybridMultilevel"/>
    <w:tmpl w:val="BF081BBA"/>
    <w:lvl w:ilvl="0" w:tplc="C9AC5198">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55"/>
    <w:rsid w:val="00020D67"/>
    <w:rsid w:val="00053B23"/>
    <w:rsid w:val="000D24BE"/>
    <w:rsid w:val="00126AA5"/>
    <w:rsid w:val="001B6921"/>
    <w:rsid w:val="00292868"/>
    <w:rsid w:val="002D734C"/>
    <w:rsid w:val="0036423E"/>
    <w:rsid w:val="003A1C25"/>
    <w:rsid w:val="003D1C8D"/>
    <w:rsid w:val="00410279"/>
    <w:rsid w:val="00413EF1"/>
    <w:rsid w:val="00443B57"/>
    <w:rsid w:val="004E6DC1"/>
    <w:rsid w:val="00546325"/>
    <w:rsid w:val="00587A44"/>
    <w:rsid w:val="00604583"/>
    <w:rsid w:val="00612B05"/>
    <w:rsid w:val="0065251C"/>
    <w:rsid w:val="0065664B"/>
    <w:rsid w:val="00667AE9"/>
    <w:rsid w:val="006B3E13"/>
    <w:rsid w:val="008B7E47"/>
    <w:rsid w:val="008E6999"/>
    <w:rsid w:val="00A31E77"/>
    <w:rsid w:val="00A702C2"/>
    <w:rsid w:val="00A92B55"/>
    <w:rsid w:val="00AB17B6"/>
    <w:rsid w:val="00B93A2F"/>
    <w:rsid w:val="00BE5922"/>
    <w:rsid w:val="00C24180"/>
    <w:rsid w:val="00C66EAE"/>
    <w:rsid w:val="00CB74DE"/>
    <w:rsid w:val="00CD09BF"/>
    <w:rsid w:val="00CD1167"/>
    <w:rsid w:val="00D24470"/>
    <w:rsid w:val="00D379FD"/>
    <w:rsid w:val="00D43AC1"/>
    <w:rsid w:val="00D60995"/>
    <w:rsid w:val="00E1276B"/>
    <w:rsid w:val="00E16A64"/>
    <w:rsid w:val="00E252B2"/>
    <w:rsid w:val="00E93BF6"/>
    <w:rsid w:val="00EE55E3"/>
    <w:rsid w:val="00EF4C22"/>
    <w:rsid w:val="00F21B67"/>
    <w:rsid w:val="00F838BF"/>
    <w:rsid w:val="00F93BC5"/>
    <w:rsid w:val="00FB3233"/>
    <w:rsid w:val="00FD2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93BF6"/>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E93BF6"/>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AB17B6"/>
    <w:rPr>
      <w:sz w:val="18"/>
      <w:szCs w:val="18"/>
    </w:rPr>
  </w:style>
  <w:style w:type="paragraph" w:styleId="Kommentarer">
    <w:name w:val="annotation text"/>
    <w:basedOn w:val="Normal"/>
    <w:link w:val="KommentarerChar"/>
    <w:uiPriority w:val="99"/>
    <w:semiHidden/>
    <w:unhideWhenUsed/>
    <w:rsid w:val="00AB17B6"/>
  </w:style>
  <w:style w:type="character" w:customStyle="1" w:styleId="KommentarerChar">
    <w:name w:val="Kommentarer Char"/>
    <w:basedOn w:val="Standardstycketeckensnitt"/>
    <w:link w:val="Kommentarer"/>
    <w:uiPriority w:val="99"/>
    <w:semiHidden/>
    <w:rsid w:val="00AB17B6"/>
  </w:style>
  <w:style w:type="paragraph" w:styleId="Kommentarsmne">
    <w:name w:val="annotation subject"/>
    <w:basedOn w:val="Kommentarer"/>
    <w:next w:val="Kommentarer"/>
    <w:link w:val="KommentarsmneChar"/>
    <w:uiPriority w:val="99"/>
    <w:semiHidden/>
    <w:unhideWhenUsed/>
    <w:rsid w:val="00AB17B6"/>
    <w:rPr>
      <w:b/>
      <w:bCs/>
      <w:sz w:val="20"/>
      <w:szCs w:val="20"/>
    </w:rPr>
  </w:style>
  <w:style w:type="character" w:customStyle="1" w:styleId="KommentarsmneChar">
    <w:name w:val="Kommentarsämne Char"/>
    <w:basedOn w:val="KommentarerChar"/>
    <w:link w:val="Kommentarsmne"/>
    <w:uiPriority w:val="99"/>
    <w:semiHidden/>
    <w:rsid w:val="00AB17B6"/>
    <w:rPr>
      <w:b/>
      <w:bCs/>
      <w:sz w:val="20"/>
      <w:szCs w:val="20"/>
    </w:rPr>
  </w:style>
  <w:style w:type="character" w:customStyle="1" w:styleId="apple-converted-space">
    <w:name w:val="apple-converted-space"/>
    <w:basedOn w:val="Standardstycketeckensnitt"/>
    <w:rsid w:val="00F21B67"/>
  </w:style>
  <w:style w:type="paragraph" w:styleId="Liststycke">
    <w:name w:val="List Paragraph"/>
    <w:basedOn w:val="Normal"/>
    <w:uiPriority w:val="34"/>
    <w:qFormat/>
    <w:rsid w:val="00C66EAE"/>
    <w:pPr>
      <w:ind w:left="720"/>
      <w:contextualSpacing/>
    </w:pPr>
  </w:style>
  <w:style w:type="character" w:styleId="Hyperlnk">
    <w:name w:val="Hyperlink"/>
    <w:basedOn w:val="Standardstycketeckensnitt"/>
    <w:uiPriority w:val="99"/>
    <w:unhideWhenUsed/>
    <w:rsid w:val="00443B57"/>
    <w:rPr>
      <w:color w:val="0563C1" w:themeColor="hyperlink"/>
      <w:u w:val="single"/>
    </w:rPr>
  </w:style>
  <w:style w:type="character" w:customStyle="1" w:styleId="Nmn1">
    <w:name w:val="Nämn1"/>
    <w:basedOn w:val="Standardstycketeckensnitt"/>
    <w:uiPriority w:val="99"/>
    <w:semiHidden/>
    <w:unhideWhenUsed/>
    <w:rsid w:val="00443B5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129055">
      <w:bodyDiv w:val="1"/>
      <w:marLeft w:val="0"/>
      <w:marRight w:val="0"/>
      <w:marTop w:val="0"/>
      <w:marBottom w:val="0"/>
      <w:divBdr>
        <w:top w:val="none" w:sz="0" w:space="0" w:color="auto"/>
        <w:left w:val="none" w:sz="0" w:space="0" w:color="auto"/>
        <w:bottom w:val="none" w:sz="0" w:space="0" w:color="auto"/>
        <w:right w:val="none" w:sz="0" w:space="0" w:color="auto"/>
      </w:divBdr>
    </w:div>
    <w:div w:id="1627196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vi.rokka@belysningsbransch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nny.englund@afconsul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2358</Characters>
  <Application>Microsoft Office Word</Application>
  <DocSecurity>0</DocSecurity>
  <Lines>19</Lines>
  <Paragraphs>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Risberg</dc:creator>
  <cp:keywords/>
  <dc:description/>
  <cp:lastModifiedBy>Mervi Rokka</cp:lastModifiedBy>
  <cp:revision>3</cp:revision>
  <cp:lastPrinted>2017-03-21T12:45:00Z</cp:lastPrinted>
  <dcterms:created xsi:type="dcterms:W3CDTF">2017-03-28T14:04:00Z</dcterms:created>
  <dcterms:modified xsi:type="dcterms:W3CDTF">2017-03-28T14:23:00Z</dcterms:modified>
</cp:coreProperties>
</file>