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0E" w:rsidRPr="00072461" w:rsidRDefault="00762A0E" w:rsidP="00762A0E">
      <w:pPr>
        <w:ind w:left="-360"/>
        <w:rPr>
          <w:rFonts w:ascii="Arial Narrow" w:hAnsi="Arial Narrow" w:cs="Arial"/>
          <w:color w:val="999999"/>
          <w:sz w:val="32"/>
          <w:szCs w:val="32"/>
        </w:rPr>
      </w:pPr>
      <w:r w:rsidRPr="00072461">
        <w:rPr>
          <w:rFonts w:ascii="Arial Narrow" w:hAnsi="Arial Narrow" w:cs="Arial"/>
          <w:color w:val="999999"/>
          <w:sz w:val="32"/>
          <w:szCs w:val="32"/>
        </w:rPr>
        <w:t>Presseinformation</w:t>
      </w:r>
    </w:p>
    <w:p w:rsidR="00762A0E" w:rsidRPr="00072461" w:rsidRDefault="00762A0E" w:rsidP="00762A0E">
      <w:pPr>
        <w:rPr>
          <w:rFonts w:ascii="Arial Narrow" w:hAnsi="Arial Narrow" w:cs="Arial"/>
          <w:color w:val="999999"/>
          <w:sz w:val="32"/>
          <w:szCs w:val="32"/>
        </w:rPr>
      </w:pPr>
    </w:p>
    <w:p w:rsidR="00B25DD2" w:rsidRPr="00B25DD2" w:rsidRDefault="002250AF" w:rsidP="00B25DD2">
      <w:pPr>
        <w:pStyle w:val="Kopfzeile"/>
        <w:tabs>
          <w:tab w:val="left" w:pos="-360"/>
        </w:tabs>
        <w:ind w:left="-360" w:right="-426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Barmenia wird </w:t>
      </w:r>
      <w:r w:rsidR="00653EC5">
        <w:rPr>
          <w:rFonts w:ascii="Arial Narrow" w:hAnsi="Arial Narrow"/>
          <w:b/>
          <w:sz w:val="28"/>
          <w:szCs w:val="28"/>
        </w:rPr>
        <w:t>verantwortungsvoll</w:t>
      </w:r>
      <w:r>
        <w:rPr>
          <w:rFonts w:ascii="Arial Narrow" w:hAnsi="Arial Narrow"/>
          <w:b/>
          <w:sz w:val="28"/>
          <w:szCs w:val="28"/>
        </w:rPr>
        <w:t xml:space="preserve"> geführt</w:t>
      </w:r>
    </w:p>
    <w:p w:rsidR="00B25DD2" w:rsidRPr="00B25DD2" w:rsidRDefault="00B25DD2" w:rsidP="00B25DD2">
      <w:pPr>
        <w:pStyle w:val="Kopfzeile"/>
        <w:ind w:left="-360" w:right="-426"/>
        <w:rPr>
          <w:rFonts w:ascii="Arial Narrow" w:hAnsi="Arial Narrow"/>
          <w:b/>
          <w:sz w:val="28"/>
          <w:szCs w:val="28"/>
        </w:rPr>
      </w:pPr>
    </w:p>
    <w:p w:rsidR="00653EC5" w:rsidRPr="00653EC5" w:rsidRDefault="00B25DD2" w:rsidP="00653EC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b/>
        </w:rPr>
      </w:pPr>
      <w:r w:rsidRPr="00B25DD2">
        <w:rPr>
          <w:rFonts w:ascii="Arial Narrow" w:hAnsi="Arial Narrow"/>
          <w:b/>
        </w:rPr>
        <w:t>Wuppertal, </w:t>
      </w:r>
      <w:r w:rsidR="007A2C49">
        <w:rPr>
          <w:rFonts w:ascii="Arial Narrow" w:hAnsi="Arial Narrow"/>
          <w:b/>
          <w:color w:val="000000" w:themeColor="text1"/>
        </w:rPr>
        <w:t>2</w:t>
      </w:r>
      <w:r w:rsidR="0095723D">
        <w:rPr>
          <w:rFonts w:ascii="Arial Narrow" w:hAnsi="Arial Narrow"/>
          <w:b/>
          <w:color w:val="000000" w:themeColor="text1"/>
        </w:rPr>
        <w:t>2</w:t>
      </w:r>
      <w:r w:rsidR="007A2C49">
        <w:rPr>
          <w:rFonts w:ascii="Arial Narrow" w:hAnsi="Arial Narrow"/>
          <w:b/>
          <w:color w:val="000000" w:themeColor="text1"/>
        </w:rPr>
        <w:t>.</w:t>
      </w:r>
      <w:r w:rsidR="0064235A">
        <w:rPr>
          <w:rFonts w:ascii="Arial Narrow" w:hAnsi="Arial Narrow"/>
          <w:b/>
        </w:rPr>
        <w:t xml:space="preserve"> Juni</w:t>
      </w:r>
      <w:r w:rsidRPr="00B25DD2">
        <w:rPr>
          <w:rFonts w:ascii="Arial Narrow" w:hAnsi="Arial Narrow"/>
          <w:b/>
        </w:rPr>
        <w:t xml:space="preserve"> 201</w:t>
      </w:r>
      <w:r w:rsidR="00910231">
        <w:rPr>
          <w:rFonts w:ascii="Arial Narrow" w:hAnsi="Arial Narrow"/>
          <w:b/>
        </w:rPr>
        <w:t>7</w:t>
      </w:r>
      <w:r w:rsidRPr="00B25DD2">
        <w:rPr>
          <w:rFonts w:ascii="Arial Narrow" w:hAnsi="Arial Narrow"/>
          <w:b/>
        </w:rPr>
        <w:t xml:space="preserve"> </w:t>
      </w:r>
      <w:r w:rsidR="009F015A">
        <w:rPr>
          <w:rFonts w:ascii="Arial Narrow" w:hAnsi="Arial Narrow"/>
          <w:b/>
        </w:rPr>
        <w:t>–</w:t>
      </w:r>
      <w:r w:rsidR="00653EC5">
        <w:rPr>
          <w:rFonts w:ascii="Arial Narrow" w:hAnsi="Arial Narrow"/>
          <w:b/>
        </w:rPr>
        <w:t xml:space="preserve"> Der </w:t>
      </w:r>
      <w:r w:rsidR="002250AF" w:rsidRPr="00653EC5">
        <w:rPr>
          <w:rFonts w:ascii="Arial Narrow" w:hAnsi="Arial Narrow"/>
          <w:b/>
        </w:rPr>
        <w:t xml:space="preserve">TÜV Rheinland </w:t>
      </w:r>
      <w:r w:rsidR="00653EC5">
        <w:rPr>
          <w:rFonts w:ascii="Arial Narrow" w:hAnsi="Arial Narrow"/>
          <w:b/>
        </w:rPr>
        <w:t>bestätigt</w:t>
      </w:r>
      <w:r w:rsidR="00631E2F">
        <w:rPr>
          <w:rFonts w:ascii="Arial Narrow" w:hAnsi="Arial Narrow"/>
          <w:b/>
        </w:rPr>
        <w:t>, dass die Barmenia die Anforderungen des Standards</w:t>
      </w:r>
      <w:r w:rsidR="002250AF" w:rsidRPr="00653EC5">
        <w:rPr>
          <w:rFonts w:ascii="Arial Narrow" w:hAnsi="Arial Narrow"/>
          <w:b/>
        </w:rPr>
        <w:t xml:space="preserve"> </w:t>
      </w:r>
      <w:r w:rsidR="00631E2F">
        <w:rPr>
          <w:rFonts w:ascii="Arial Narrow" w:hAnsi="Arial Narrow"/>
          <w:b/>
        </w:rPr>
        <w:t>„</w:t>
      </w:r>
      <w:r w:rsidR="002250AF" w:rsidRPr="00653EC5">
        <w:rPr>
          <w:rFonts w:ascii="Arial Narrow" w:hAnsi="Arial Narrow"/>
          <w:b/>
        </w:rPr>
        <w:t xml:space="preserve">Nachhaltige </w:t>
      </w:r>
      <w:r w:rsidR="00F94BFD">
        <w:rPr>
          <w:rFonts w:ascii="Arial Narrow" w:hAnsi="Arial Narrow"/>
          <w:b/>
        </w:rPr>
        <w:t>U</w:t>
      </w:r>
      <w:r w:rsidR="002250AF" w:rsidRPr="00653EC5">
        <w:rPr>
          <w:rFonts w:ascii="Arial Narrow" w:hAnsi="Arial Narrow"/>
          <w:b/>
        </w:rPr>
        <w:t>nternehmensführung</w:t>
      </w:r>
      <w:r w:rsidR="00631E2F">
        <w:rPr>
          <w:rFonts w:ascii="Arial Narrow" w:hAnsi="Arial Narrow"/>
          <w:b/>
        </w:rPr>
        <w:t>“ weiterhin erfüllt hat.</w:t>
      </w:r>
      <w:r w:rsidR="002250AF" w:rsidRPr="00653EC5">
        <w:rPr>
          <w:rFonts w:ascii="Arial Narrow" w:hAnsi="Arial Narrow"/>
          <w:b/>
        </w:rPr>
        <w:t xml:space="preserve"> Der Zertifizierungsprozess deckt die gesamte Bandbreite verantwortlichen Wirtschaftens ab</w:t>
      </w:r>
      <w:r w:rsidR="00A33E68">
        <w:rPr>
          <w:rFonts w:ascii="Arial Narrow" w:hAnsi="Arial Narrow"/>
          <w:b/>
        </w:rPr>
        <w:t xml:space="preserve">. </w:t>
      </w:r>
      <w:r w:rsidR="007273D7">
        <w:rPr>
          <w:rFonts w:ascii="Arial Narrow" w:hAnsi="Arial Narrow"/>
          <w:b/>
        </w:rPr>
        <w:t xml:space="preserve">Das </w:t>
      </w:r>
      <w:r w:rsidR="00A33E68">
        <w:rPr>
          <w:rFonts w:ascii="Arial Narrow" w:hAnsi="Arial Narrow"/>
          <w:b/>
        </w:rPr>
        <w:t xml:space="preserve">erneute </w:t>
      </w:r>
      <w:r w:rsidR="007273D7">
        <w:rPr>
          <w:rFonts w:ascii="Arial Narrow" w:hAnsi="Arial Narrow"/>
          <w:b/>
        </w:rPr>
        <w:t>Prüfverfahren</w:t>
      </w:r>
      <w:r w:rsidR="007273D7" w:rsidRPr="00653EC5">
        <w:rPr>
          <w:rFonts w:ascii="Arial Narrow" w:hAnsi="Arial Narrow"/>
          <w:b/>
        </w:rPr>
        <w:t xml:space="preserve"> </w:t>
      </w:r>
      <w:r w:rsidR="002250AF" w:rsidRPr="00653EC5">
        <w:rPr>
          <w:rFonts w:ascii="Arial Narrow" w:hAnsi="Arial Narrow"/>
          <w:b/>
        </w:rPr>
        <w:t>zeigt</w:t>
      </w:r>
      <w:r w:rsidR="007273D7">
        <w:rPr>
          <w:rFonts w:ascii="Arial Narrow" w:hAnsi="Arial Narrow"/>
          <w:b/>
        </w:rPr>
        <w:t>e</w:t>
      </w:r>
      <w:r w:rsidR="002250AF" w:rsidRPr="00653EC5">
        <w:rPr>
          <w:rFonts w:ascii="Arial Narrow" w:hAnsi="Arial Narrow"/>
          <w:b/>
        </w:rPr>
        <w:t xml:space="preserve">, </w:t>
      </w:r>
      <w:r w:rsidR="00631E2F">
        <w:rPr>
          <w:rFonts w:ascii="Arial Narrow" w:hAnsi="Arial Narrow"/>
          <w:b/>
        </w:rPr>
        <w:t xml:space="preserve">dass die Barmenia </w:t>
      </w:r>
      <w:r w:rsidR="002250AF" w:rsidRPr="00653EC5">
        <w:rPr>
          <w:rFonts w:ascii="Arial Narrow" w:hAnsi="Arial Narrow"/>
          <w:b/>
        </w:rPr>
        <w:t xml:space="preserve">in </w:t>
      </w:r>
      <w:r w:rsidR="007273D7">
        <w:rPr>
          <w:rFonts w:ascii="Arial Narrow" w:hAnsi="Arial Narrow"/>
          <w:b/>
        </w:rPr>
        <w:t>den geforderten</w:t>
      </w:r>
      <w:r w:rsidR="002250AF" w:rsidRPr="00653EC5">
        <w:rPr>
          <w:rFonts w:ascii="Arial Narrow" w:hAnsi="Arial Narrow"/>
          <w:b/>
        </w:rPr>
        <w:t xml:space="preserve"> Bereichen</w:t>
      </w:r>
      <w:r w:rsidR="007273D7">
        <w:rPr>
          <w:rFonts w:ascii="Arial Narrow" w:hAnsi="Arial Narrow"/>
          <w:b/>
        </w:rPr>
        <w:t xml:space="preserve"> gut</w:t>
      </w:r>
      <w:r w:rsidR="002250AF" w:rsidRPr="00653EC5">
        <w:rPr>
          <w:rFonts w:ascii="Arial Narrow" w:hAnsi="Arial Narrow"/>
          <w:b/>
        </w:rPr>
        <w:t xml:space="preserve"> aufgestellt ist. </w:t>
      </w:r>
      <w:bookmarkStart w:id="0" w:name="_GoBack"/>
      <w:bookmarkEnd w:id="0"/>
    </w:p>
    <w:p w:rsidR="00653EC5" w:rsidRDefault="00653EC5" w:rsidP="00653EC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2250AF" w:rsidRDefault="00653EC5" w:rsidP="00653EC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281518" wp14:editId="2CBE2BD6">
            <wp:simplePos x="0" y="0"/>
            <wp:positionH relativeFrom="margin">
              <wp:posOffset>1513840</wp:posOffset>
            </wp:positionH>
            <wp:positionV relativeFrom="margin">
              <wp:posOffset>2831465</wp:posOffset>
            </wp:positionV>
            <wp:extent cx="4055745" cy="2748915"/>
            <wp:effectExtent l="0" t="0" r="1905" b="0"/>
            <wp:wrapSquare wrapText="bothSides"/>
            <wp:docPr id="3" name="Grafik 3" descr="K:\abt_presse\Die HZ! - Mitarbeitermagazin\HZ! 2017\HZ!\HZ! 2_2017\Auszeichnungen\TÜV-Rheinland\Zertifikat_Uebergabe_rz_109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abt_presse\Die HZ! - Mitarbeitermagazin\HZ! 2017\HZ!\HZ! 2_2017\Auszeichnungen\TÜV-Rheinland\Zertifikat_Uebergabe_rz_109_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</w:rPr>
        <w:t xml:space="preserve">In dem dreitägigen Überwachungsaudit </w:t>
      </w:r>
      <w:r w:rsidR="002250AF" w:rsidRPr="002250AF">
        <w:rPr>
          <w:rFonts w:ascii="Arial Narrow" w:hAnsi="Arial Narrow"/>
        </w:rPr>
        <w:t>wurden die Themen  Grundsätze zur nachhaltigen Unternehmensführung, Qualitätsmanagement, Arbeitssicherheit und Gesundheitsschutz, Soziale Verantwortung, Informationssicherheit</w:t>
      </w:r>
      <w:r>
        <w:rPr>
          <w:rFonts w:ascii="Arial Narrow" w:hAnsi="Arial Narrow"/>
        </w:rPr>
        <w:t xml:space="preserve"> </w:t>
      </w:r>
      <w:r w:rsidR="00A33E68">
        <w:rPr>
          <w:rFonts w:ascii="Arial Narrow" w:hAnsi="Arial Narrow"/>
        </w:rPr>
        <w:t xml:space="preserve">sowie </w:t>
      </w:r>
      <w:r>
        <w:rPr>
          <w:rFonts w:ascii="Arial Narrow" w:hAnsi="Arial Narrow"/>
        </w:rPr>
        <w:t>die</w:t>
      </w:r>
      <w:r w:rsidR="002250AF" w:rsidRPr="002250AF">
        <w:rPr>
          <w:rFonts w:ascii="Arial Narrow" w:hAnsi="Arial Narrow"/>
        </w:rPr>
        <w:t xml:space="preserve"> Überwachung von Gesetzen, Richtlinien</w:t>
      </w:r>
      <w:r w:rsidR="00A33E68">
        <w:rPr>
          <w:rFonts w:ascii="Arial Narrow" w:hAnsi="Arial Narrow"/>
        </w:rPr>
        <w:t xml:space="preserve"> und</w:t>
      </w:r>
      <w:r w:rsidR="002250AF" w:rsidRPr="002250AF">
        <w:rPr>
          <w:rFonts w:ascii="Arial Narrow" w:hAnsi="Arial Narrow"/>
        </w:rPr>
        <w:t xml:space="preserve"> Kodizes geprüft. </w:t>
      </w:r>
      <w:r>
        <w:rPr>
          <w:rFonts w:ascii="Arial Narrow" w:hAnsi="Arial Narrow"/>
        </w:rPr>
        <w:t xml:space="preserve">Im </w:t>
      </w:r>
      <w:r w:rsidR="002250AF" w:rsidRPr="002250AF">
        <w:rPr>
          <w:rFonts w:ascii="Arial Narrow" w:hAnsi="Arial Narrow"/>
        </w:rPr>
        <w:t>Abschlussbericht stellten die Auditoren heraus, dass eine zukünftige nachhaltige Unternehmensführung für die Barmenia weiterh</w:t>
      </w:r>
      <w:r>
        <w:rPr>
          <w:rFonts w:ascii="Arial Narrow" w:hAnsi="Arial Narrow"/>
        </w:rPr>
        <w:t xml:space="preserve">in unabdingbar mit </w:t>
      </w:r>
      <w:r w:rsidR="002250AF" w:rsidRPr="002250AF">
        <w:rPr>
          <w:rFonts w:ascii="Arial Narrow" w:hAnsi="Arial Narrow"/>
        </w:rPr>
        <w:t xml:space="preserve">Verantwortung verbunden ist. Diese Verantwortung bezieht sich dabei durchgängig auf die Vision, Strategie, Interessensgruppen (z. B. Mitarbeiter, Kunden, externen Lieferanten), soziale Verantwortung, Umwelt und weitere Facetten. </w:t>
      </w:r>
    </w:p>
    <w:p w:rsidR="00653EC5" w:rsidRDefault="00653EC5" w:rsidP="00653EC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653EC5" w:rsidRDefault="00653EC5" w:rsidP="002250AF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  <w:r>
        <w:rPr>
          <w:rFonts w:ascii="Arial Narrow" w:hAnsi="Arial Narrow"/>
        </w:rPr>
        <w:t xml:space="preserve">In 2015 stellte sich die Barmenia erstmalig dem freiwilligen Zertifizierungsprozess, um die eigene Nachhaltigkeitsleistung von externen Experten </w:t>
      </w:r>
      <w:r w:rsidR="00A33E68">
        <w:rPr>
          <w:rFonts w:ascii="Arial Narrow" w:hAnsi="Arial Narrow"/>
        </w:rPr>
        <w:t>bewerten</w:t>
      </w:r>
      <w:r>
        <w:rPr>
          <w:rFonts w:ascii="Arial Narrow" w:hAnsi="Arial Narrow"/>
        </w:rPr>
        <w:t xml:space="preserve"> zu lassen.</w:t>
      </w:r>
    </w:p>
    <w:p w:rsidR="00653EC5" w:rsidRDefault="00653EC5" w:rsidP="002250AF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</w:p>
    <w:p w:rsidR="002250AF" w:rsidRDefault="00653EC5" w:rsidP="002250AF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  <w:r>
        <w:rPr>
          <w:rFonts w:ascii="Arial Narrow" w:hAnsi="Arial Narrow"/>
        </w:rPr>
        <w:t xml:space="preserve">Weitere Informationen zum Zertifizierungsprozess unter </w:t>
      </w:r>
      <w:hyperlink r:id="rId10" w:history="1">
        <w:r w:rsidRPr="00D71683">
          <w:rPr>
            <w:rStyle w:val="Hyperlink"/>
            <w:rFonts w:ascii="Arial Narrow" w:hAnsi="Arial Narrow"/>
          </w:rPr>
          <w:t>www.zertifizierung.barmenia.de</w:t>
        </w:r>
      </w:hyperlink>
      <w:r>
        <w:rPr>
          <w:rFonts w:ascii="Arial Narrow" w:hAnsi="Arial Narrow"/>
        </w:rPr>
        <w:t xml:space="preserve"> </w:t>
      </w:r>
    </w:p>
    <w:p w:rsidR="00653EC5" w:rsidRDefault="00653EC5" w:rsidP="002250AF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</w:p>
    <w:p w:rsidR="0064235A" w:rsidRDefault="002250AF" w:rsidP="002250AF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  <w:r w:rsidRPr="002250AF">
        <w:rPr>
          <w:rFonts w:ascii="Arial Narrow" w:hAnsi="Arial Narrow"/>
        </w:rPr>
        <w:t xml:space="preserve">(Bildunterschrift: Barmenia-Vorstände Andreas </w:t>
      </w:r>
      <w:proofErr w:type="spellStart"/>
      <w:r w:rsidRPr="002250AF">
        <w:rPr>
          <w:rFonts w:ascii="Arial Narrow" w:hAnsi="Arial Narrow"/>
        </w:rPr>
        <w:t>Eurich</w:t>
      </w:r>
      <w:proofErr w:type="spellEnd"/>
      <w:r w:rsidRPr="002250AF">
        <w:rPr>
          <w:rFonts w:ascii="Arial Narrow" w:hAnsi="Arial Narrow"/>
        </w:rPr>
        <w:t xml:space="preserve"> und Martin Risse mit Geschäftsführerin vom TÜV Rheinland, Gabriele Rauße)</w:t>
      </w:r>
    </w:p>
    <w:p w:rsidR="004109BA" w:rsidRPr="004109BA" w:rsidRDefault="004109BA" w:rsidP="004109BA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</w:p>
    <w:p w:rsidR="004109BA" w:rsidRPr="0064235A" w:rsidRDefault="004109BA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b/>
          <w:sz w:val="20"/>
        </w:rPr>
      </w:pPr>
      <w:r w:rsidRPr="0064235A">
        <w:rPr>
          <w:rFonts w:ascii="Arial Narrow" w:hAnsi="Arial Narrow"/>
          <w:b/>
          <w:sz w:val="20"/>
        </w:rPr>
        <w:t>Über die Barmenia Versicherungen</w:t>
      </w:r>
    </w:p>
    <w:p w:rsidR="00D90F5E" w:rsidRPr="0064235A" w:rsidRDefault="004109BA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</w:rPr>
      </w:pPr>
      <w:r w:rsidRPr="0064235A">
        <w:rPr>
          <w:rFonts w:ascii="Arial Narrow" w:hAnsi="Arial Narrow"/>
          <w:sz w:val="20"/>
        </w:rPr>
        <w:t xml:space="preserve">Die Barmenia zählt zu den großen unabhängigen Versicherungsgruppen in Deutschland. Wirtschaftliches Handeln, soziale Verantwortung und Umweltbewusstsein gehören zum Selbstverständnis der Wuppertaler Unternehmen. In 2017 wurde die Barmenia </w:t>
      </w:r>
      <w:r w:rsidR="00653EC5">
        <w:rPr>
          <w:rFonts w:ascii="Arial Narrow" w:hAnsi="Arial Narrow"/>
          <w:sz w:val="20"/>
        </w:rPr>
        <w:t>auch</w:t>
      </w:r>
      <w:r w:rsidRPr="0064235A">
        <w:rPr>
          <w:rFonts w:ascii="Arial Narrow" w:hAnsi="Arial Narrow"/>
          <w:sz w:val="20"/>
        </w:rPr>
        <w:t xml:space="preserve"> als Schrittmacher bei der KlimaExpo.NRW ausgezeichnet und erhielt den B.A.U.M.-Umweltpreis.</w:t>
      </w:r>
    </w:p>
    <w:p w:rsidR="004109BA" w:rsidRPr="00B25DD2" w:rsidRDefault="004109BA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  <w:r w:rsidRPr="00B25DD2">
        <w:rPr>
          <w:rFonts w:ascii="Arial Narrow" w:hAnsi="Arial Narrow"/>
          <w:sz w:val="20"/>
          <w:szCs w:val="20"/>
        </w:rPr>
        <w:t xml:space="preserve">Die Pressemeldung erhalten Journalisten unter </w:t>
      </w:r>
      <w:hyperlink r:id="rId11" w:history="1">
        <w:r w:rsidRPr="00B25DD2">
          <w:rPr>
            <w:rStyle w:val="Hyperlink"/>
            <w:rFonts w:ascii="Arial Narrow" w:hAnsi="Arial Narrow"/>
            <w:sz w:val="20"/>
            <w:szCs w:val="20"/>
          </w:rPr>
          <w:t>www.presse.barmenia.de</w:t>
        </w:r>
      </w:hyperlink>
      <w:r w:rsidRPr="00B25DD2">
        <w:rPr>
          <w:rFonts w:ascii="Arial Narrow" w:hAnsi="Arial Narrow"/>
          <w:sz w:val="20"/>
          <w:szCs w:val="20"/>
        </w:rPr>
        <w:t xml:space="preserve">. </w:t>
      </w: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  <w:szCs w:val="20"/>
        </w:rPr>
      </w:pPr>
      <w:r w:rsidRPr="00B25DD2">
        <w:rPr>
          <w:rFonts w:ascii="Arial Narrow" w:hAnsi="Arial Narrow" w:cs="Arial"/>
          <w:sz w:val="20"/>
          <w:szCs w:val="20"/>
        </w:rPr>
        <w:t>Kontakt:</w:t>
      </w:r>
    </w:p>
    <w:p w:rsidR="00733F62" w:rsidRPr="00B25DD2" w:rsidRDefault="00EA721B" w:rsidP="00511027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Martina Seidel</w:t>
      </w:r>
      <w:r w:rsidR="00511027">
        <w:rPr>
          <w:rFonts w:ascii="Arial Narrow" w:hAnsi="Arial Narrow" w:cs="Arial"/>
          <w:sz w:val="20"/>
          <w:szCs w:val="20"/>
        </w:rPr>
        <w:t xml:space="preserve">, </w:t>
      </w:r>
      <w:r w:rsidR="00511027">
        <w:rPr>
          <w:rFonts w:ascii="Arial Narrow" w:hAnsi="Arial Narrow" w:cs="Arial"/>
          <w:sz w:val="20"/>
          <w:szCs w:val="20"/>
        </w:rPr>
        <w:br/>
      </w:r>
      <w:r w:rsidR="00B25DD2" w:rsidRPr="00B25DD2">
        <w:rPr>
          <w:rFonts w:ascii="Arial Narrow" w:hAnsi="Arial Narrow" w:cs="Arial"/>
          <w:sz w:val="20"/>
          <w:szCs w:val="20"/>
        </w:rPr>
        <w:t>Presse und Vo</w:t>
      </w:r>
      <w:r>
        <w:rPr>
          <w:rFonts w:ascii="Arial Narrow" w:hAnsi="Arial Narrow" w:cs="Arial"/>
          <w:sz w:val="20"/>
          <w:szCs w:val="20"/>
        </w:rPr>
        <w:t>rstandsstab</w:t>
      </w:r>
      <w:r w:rsidR="00511027">
        <w:rPr>
          <w:rFonts w:ascii="Arial Narrow" w:hAnsi="Arial Narrow" w:cs="Arial"/>
          <w:sz w:val="20"/>
          <w:szCs w:val="20"/>
        </w:rPr>
        <w:t xml:space="preserve"> </w:t>
      </w:r>
      <w:r w:rsidR="00653EC5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Tel.: 02 02 438-2834</w:t>
      </w:r>
      <w:r w:rsidR="00653EC5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Fax: 02 02 438-03-2834</w:t>
      </w:r>
      <w:r w:rsidR="00653EC5">
        <w:rPr>
          <w:rFonts w:ascii="Arial Narrow" w:hAnsi="Arial Narrow" w:cs="Arial"/>
          <w:sz w:val="20"/>
          <w:szCs w:val="20"/>
        </w:rPr>
        <w:br/>
      </w:r>
      <w:r w:rsidR="00B25DD2" w:rsidRPr="00B25DD2">
        <w:rPr>
          <w:rFonts w:ascii="Arial Narrow" w:hAnsi="Arial Narrow" w:cs="Arial"/>
          <w:sz w:val="20"/>
          <w:szCs w:val="20"/>
        </w:rPr>
        <w:t xml:space="preserve">E-Mail: </w:t>
      </w:r>
      <w:hyperlink r:id="rId12" w:history="1">
        <w:r w:rsidR="00511027" w:rsidRPr="00D71683">
          <w:rPr>
            <w:rStyle w:val="Hyperlink"/>
            <w:rFonts w:ascii="Arial Narrow" w:hAnsi="Arial Narrow" w:cs="Arial"/>
            <w:sz w:val="20"/>
            <w:szCs w:val="20"/>
          </w:rPr>
          <w:t>martina.seidel@barmenia.de</w:t>
        </w:r>
      </w:hyperlink>
      <w:r w:rsidR="00511027">
        <w:rPr>
          <w:rFonts w:ascii="Arial Narrow" w:hAnsi="Arial Narrow" w:cs="Arial"/>
          <w:sz w:val="20"/>
          <w:szCs w:val="20"/>
        </w:rPr>
        <w:t xml:space="preserve">, </w:t>
      </w:r>
      <w:r w:rsidR="00511027">
        <w:rPr>
          <w:rFonts w:ascii="Arial Narrow" w:hAnsi="Arial Narrow" w:cs="Arial"/>
          <w:sz w:val="20"/>
          <w:szCs w:val="20"/>
        </w:rPr>
        <w:br/>
      </w:r>
      <w:r w:rsidR="00B25DD2" w:rsidRPr="00B25DD2">
        <w:rPr>
          <w:rFonts w:ascii="Arial Narrow" w:hAnsi="Arial Narrow" w:cs="Arial"/>
          <w:sz w:val="20"/>
          <w:szCs w:val="20"/>
        </w:rPr>
        <w:t xml:space="preserve">Internet: </w:t>
      </w:r>
      <w:hyperlink r:id="rId13" w:history="1">
        <w:r w:rsidR="00511027" w:rsidRPr="00D71683">
          <w:rPr>
            <w:rStyle w:val="Hyperlink"/>
            <w:rFonts w:ascii="Arial Narrow" w:hAnsi="Arial Narrow" w:cs="Arial"/>
            <w:sz w:val="20"/>
            <w:szCs w:val="20"/>
          </w:rPr>
          <w:t>www.barmenia.de</w:t>
        </w:r>
      </w:hyperlink>
      <w:r w:rsidR="00511027">
        <w:rPr>
          <w:rFonts w:ascii="Arial Narrow" w:hAnsi="Arial Narrow" w:cs="Arial"/>
          <w:sz w:val="20"/>
          <w:szCs w:val="20"/>
        </w:rPr>
        <w:t xml:space="preserve"> </w:t>
      </w:r>
    </w:p>
    <w:sectPr w:rsidR="00733F62" w:rsidRPr="00B25DD2" w:rsidSect="00511027">
      <w:headerReference w:type="default" r:id="rId14"/>
      <w:pgSz w:w="11906" w:h="16838"/>
      <w:pgMar w:top="1418" w:right="1134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57" w:rsidRDefault="00563F57">
      <w:r>
        <w:separator/>
      </w:r>
    </w:p>
  </w:endnote>
  <w:endnote w:type="continuationSeparator" w:id="0">
    <w:p w:rsidR="00563F57" w:rsidRDefault="0056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57" w:rsidRDefault="00563F57">
      <w:r>
        <w:separator/>
      </w:r>
    </w:p>
  </w:footnote>
  <w:footnote w:type="continuationSeparator" w:id="0">
    <w:p w:rsidR="00563F57" w:rsidRDefault="0056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03" w:rsidRDefault="00EC6D03" w:rsidP="00EC6D03">
    <w:pPr>
      <w:pStyle w:val="Kopfzeile"/>
      <w:jc w:val="right"/>
    </w:pPr>
    <w:r>
      <w:rPr>
        <w:noProof/>
        <w:szCs w:val="12"/>
      </w:rPr>
      <w:drawing>
        <wp:inline distT="0" distB="0" distL="0" distR="0" wp14:anchorId="086B62B3" wp14:editId="1AB622C1">
          <wp:extent cx="1419225" cy="600075"/>
          <wp:effectExtent l="0" t="0" r="9525" b="9525"/>
          <wp:docPr id="1" name="Grafik 1" descr="Logo Ne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838"/>
    <w:multiLevelType w:val="hybridMultilevel"/>
    <w:tmpl w:val="0C8CB9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0E"/>
    <w:rsid w:val="00086F02"/>
    <w:rsid w:val="00090718"/>
    <w:rsid w:val="000B56EB"/>
    <w:rsid w:val="000F2490"/>
    <w:rsid w:val="00147BFA"/>
    <w:rsid w:val="001703C1"/>
    <w:rsid w:val="00203BDF"/>
    <w:rsid w:val="002250AF"/>
    <w:rsid w:val="00287219"/>
    <w:rsid w:val="002C5804"/>
    <w:rsid w:val="004109BA"/>
    <w:rsid w:val="00511027"/>
    <w:rsid w:val="00537CDE"/>
    <w:rsid w:val="00553C68"/>
    <w:rsid w:val="00563F57"/>
    <w:rsid w:val="00593AB3"/>
    <w:rsid w:val="005B45E7"/>
    <w:rsid w:val="00616CA9"/>
    <w:rsid w:val="00631E2F"/>
    <w:rsid w:val="0064235A"/>
    <w:rsid w:val="00653EC5"/>
    <w:rsid w:val="0067386A"/>
    <w:rsid w:val="007249B2"/>
    <w:rsid w:val="00725572"/>
    <w:rsid w:val="007273D7"/>
    <w:rsid w:val="00733F62"/>
    <w:rsid w:val="00742CDF"/>
    <w:rsid w:val="00762A0E"/>
    <w:rsid w:val="007A2C49"/>
    <w:rsid w:val="007F2210"/>
    <w:rsid w:val="008463FC"/>
    <w:rsid w:val="008D0FCE"/>
    <w:rsid w:val="00910231"/>
    <w:rsid w:val="0095723D"/>
    <w:rsid w:val="009A1E33"/>
    <w:rsid w:val="009F015A"/>
    <w:rsid w:val="00A33E68"/>
    <w:rsid w:val="00AA5E88"/>
    <w:rsid w:val="00B25DD2"/>
    <w:rsid w:val="00C20DBF"/>
    <w:rsid w:val="00CE49F4"/>
    <w:rsid w:val="00D311F9"/>
    <w:rsid w:val="00D327C1"/>
    <w:rsid w:val="00D71C03"/>
    <w:rsid w:val="00D90F5E"/>
    <w:rsid w:val="00DF3A26"/>
    <w:rsid w:val="00E51201"/>
    <w:rsid w:val="00E65697"/>
    <w:rsid w:val="00E8172C"/>
    <w:rsid w:val="00EA721B"/>
    <w:rsid w:val="00EC6D03"/>
    <w:rsid w:val="00EE2903"/>
    <w:rsid w:val="00F12C38"/>
    <w:rsid w:val="00F749B9"/>
    <w:rsid w:val="00F94BFD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633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6438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205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372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5336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924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675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8947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rmenia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ina.seidel@barmenia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sse.barmenia.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ertifizierung.barmeni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FE8D-F0D2-4557-AB12-49385D87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Barmenia Krankenversicherung a.G.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Wanner, Verena</dc:creator>
  <cp:lastModifiedBy>Bongwald, Stephan</cp:lastModifiedBy>
  <cp:revision>4</cp:revision>
  <cp:lastPrinted>2015-12-15T07:44:00Z</cp:lastPrinted>
  <dcterms:created xsi:type="dcterms:W3CDTF">2017-06-21T08:55:00Z</dcterms:created>
  <dcterms:modified xsi:type="dcterms:W3CDTF">2017-06-21T09:03:00Z</dcterms:modified>
</cp:coreProperties>
</file>