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60350" w14:textId="684D2578" w:rsidR="00196484" w:rsidRPr="005158DA" w:rsidRDefault="0005509B">
      <w:pPr>
        <w:rPr>
          <w:b/>
          <w:bCs/>
          <w:sz w:val="32"/>
          <w:szCs w:val="32"/>
        </w:rPr>
      </w:pPr>
      <w:r w:rsidRPr="005158DA">
        <w:rPr>
          <w:b/>
          <w:bCs/>
          <w:sz w:val="32"/>
          <w:szCs w:val="32"/>
        </w:rPr>
        <w:t xml:space="preserve">Elmia Subcontractor </w:t>
      </w:r>
      <w:r w:rsidR="006E3879">
        <w:rPr>
          <w:b/>
          <w:bCs/>
          <w:sz w:val="32"/>
          <w:szCs w:val="32"/>
        </w:rPr>
        <w:t>lyft</w:t>
      </w:r>
      <w:r w:rsidR="00FC4251">
        <w:rPr>
          <w:b/>
          <w:bCs/>
          <w:sz w:val="32"/>
          <w:szCs w:val="32"/>
        </w:rPr>
        <w:t>er</w:t>
      </w:r>
      <w:r w:rsidR="006E3879">
        <w:rPr>
          <w:b/>
          <w:bCs/>
          <w:sz w:val="32"/>
          <w:szCs w:val="32"/>
        </w:rPr>
        <w:t xml:space="preserve"> tillverkningsindustrin </w:t>
      </w:r>
    </w:p>
    <w:p w14:paraId="3C29E2F6" w14:textId="7D3BBC1B" w:rsidR="0005509B" w:rsidRPr="002F18A6" w:rsidRDefault="0005509B" w:rsidP="0005509B">
      <w:pPr>
        <w:rPr>
          <w:b/>
          <w:bCs/>
          <w:sz w:val="24"/>
          <w:szCs w:val="24"/>
        </w:rPr>
      </w:pPr>
      <w:r w:rsidRPr="00B31CDA">
        <w:rPr>
          <w:b/>
          <w:bCs/>
          <w:sz w:val="24"/>
          <w:szCs w:val="24"/>
        </w:rPr>
        <w:t>Svensk tillverkningsindustri är livsviktig. Det har aldrig varit så tydligt som under Corona-pandemin. Effekterna är tydliga och utmaningarna är nya och många – men även möjligheterna</w:t>
      </w:r>
      <w:r w:rsidR="00993C4C">
        <w:rPr>
          <w:b/>
          <w:bCs/>
          <w:sz w:val="24"/>
          <w:szCs w:val="24"/>
        </w:rPr>
        <w:t>.</w:t>
      </w:r>
      <w:r w:rsidR="00F10C99">
        <w:rPr>
          <w:b/>
          <w:bCs/>
          <w:sz w:val="24"/>
          <w:szCs w:val="24"/>
        </w:rPr>
        <w:br/>
      </w:r>
      <w:r w:rsidR="00B7112F">
        <w:rPr>
          <w:b/>
          <w:bCs/>
          <w:sz w:val="24"/>
          <w:szCs w:val="24"/>
        </w:rPr>
        <w:t>D</w:t>
      </w:r>
      <w:r w:rsidR="009B49D2" w:rsidRPr="00801211">
        <w:rPr>
          <w:b/>
          <w:bCs/>
          <w:sz w:val="24"/>
          <w:szCs w:val="24"/>
        </w:rPr>
        <w:t>en digitala mötesplatsen Elmia Subcontractor</w:t>
      </w:r>
      <w:r w:rsidR="002F450B" w:rsidRPr="00801211">
        <w:rPr>
          <w:b/>
          <w:bCs/>
          <w:sz w:val="24"/>
          <w:szCs w:val="24"/>
        </w:rPr>
        <w:t xml:space="preserve"> Connect</w:t>
      </w:r>
      <w:r w:rsidR="00B7112F">
        <w:rPr>
          <w:b/>
          <w:bCs/>
          <w:sz w:val="24"/>
          <w:szCs w:val="24"/>
        </w:rPr>
        <w:t xml:space="preserve"> 2020 lanseras </w:t>
      </w:r>
      <w:r w:rsidR="0008181B" w:rsidRPr="00801211">
        <w:rPr>
          <w:b/>
          <w:bCs/>
          <w:sz w:val="24"/>
          <w:szCs w:val="24"/>
        </w:rPr>
        <w:t>på</w:t>
      </w:r>
      <w:r w:rsidR="009B49D2" w:rsidRPr="00801211">
        <w:rPr>
          <w:b/>
          <w:bCs/>
          <w:sz w:val="24"/>
          <w:szCs w:val="24"/>
        </w:rPr>
        <w:t xml:space="preserve"> samma datum som den fysiska mässan skulle ha genomförts</w:t>
      </w:r>
      <w:r w:rsidR="00613798" w:rsidRPr="00801211">
        <w:rPr>
          <w:b/>
          <w:bCs/>
          <w:sz w:val="24"/>
          <w:szCs w:val="24"/>
        </w:rPr>
        <w:t xml:space="preserve">, </w:t>
      </w:r>
      <w:r w:rsidR="0008181B" w:rsidRPr="00801211">
        <w:rPr>
          <w:b/>
          <w:bCs/>
          <w:sz w:val="24"/>
          <w:szCs w:val="24"/>
        </w:rPr>
        <w:t>10</w:t>
      </w:r>
      <w:r w:rsidR="00C4620C" w:rsidRPr="00801211">
        <w:rPr>
          <w:b/>
          <w:bCs/>
          <w:sz w:val="24"/>
          <w:szCs w:val="24"/>
        </w:rPr>
        <w:t xml:space="preserve"> </w:t>
      </w:r>
      <w:r w:rsidR="00613798" w:rsidRPr="00801211">
        <w:rPr>
          <w:b/>
          <w:bCs/>
          <w:sz w:val="24"/>
          <w:szCs w:val="24"/>
        </w:rPr>
        <w:t xml:space="preserve">– </w:t>
      </w:r>
      <w:r w:rsidR="0008181B" w:rsidRPr="00801211">
        <w:rPr>
          <w:b/>
          <w:bCs/>
          <w:sz w:val="24"/>
          <w:szCs w:val="24"/>
        </w:rPr>
        <w:t>13 november.</w:t>
      </w:r>
    </w:p>
    <w:p w14:paraId="74E9A2A4" w14:textId="43119094" w:rsidR="00797C72" w:rsidRPr="00797C72" w:rsidRDefault="009B49D2" w:rsidP="00797C72">
      <w:pPr>
        <w:rPr>
          <w:sz w:val="24"/>
          <w:szCs w:val="24"/>
        </w:rPr>
      </w:pPr>
      <w:r w:rsidRPr="0054647A">
        <w:rPr>
          <w:sz w:val="24"/>
          <w:szCs w:val="24"/>
        </w:rPr>
        <w:t>Elmia Subcontractor Connect</w:t>
      </w:r>
      <w:r>
        <w:rPr>
          <w:sz w:val="24"/>
          <w:szCs w:val="24"/>
        </w:rPr>
        <w:t xml:space="preserve"> 2020 ger leverantörer</w:t>
      </w:r>
      <w:r w:rsidR="006D27FE">
        <w:rPr>
          <w:sz w:val="24"/>
          <w:szCs w:val="24"/>
        </w:rPr>
        <w:t xml:space="preserve">, </w:t>
      </w:r>
      <w:r>
        <w:rPr>
          <w:sz w:val="24"/>
          <w:szCs w:val="24"/>
        </w:rPr>
        <w:t>inköpare</w:t>
      </w:r>
      <w:r w:rsidR="006D27FE">
        <w:rPr>
          <w:sz w:val="24"/>
          <w:szCs w:val="24"/>
        </w:rPr>
        <w:t xml:space="preserve"> och andra </w:t>
      </w:r>
      <w:r w:rsidR="00431510">
        <w:rPr>
          <w:sz w:val="24"/>
          <w:szCs w:val="24"/>
        </w:rPr>
        <w:t xml:space="preserve">aktörer </w:t>
      </w:r>
      <w:r w:rsidRPr="0005509B">
        <w:rPr>
          <w:sz w:val="24"/>
          <w:szCs w:val="24"/>
        </w:rPr>
        <w:t>inom tillverkningsindustrin</w:t>
      </w:r>
      <w:r w:rsidR="006D27FE">
        <w:rPr>
          <w:sz w:val="24"/>
          <w:szCs w:val="24"/>
        </w:rPr>
        <w:t xml:space="preserve"> möjlighet</w:t>
      </w:r>
      <w:r w:rsidRPr="0005509B">
        <w:rPr>
          <w:sz w:val="24"/>
          <w:szCs w:val="24"/>
        </w:rPr>
        <w:t xml:space="preserve"> att knyta kontakter</w:t>
      </w:r>
      <w:r>
        <w:rPr>
          <w:sz w:val="24"/>
          <w:szCs w:val="24"/>
        </w:rPr>
        <w:t xml:space="preserve">, </w:t>
      </w:r>
      <w:r w:rsidRPr="0005509B">
        <w:rPr>
          <w:sz w:val="24"/>
          <w:szCs w:val="24"/>
        </w:rPr>
        <w:t>bygga framtid</w:t>
      </w:r>
      <w:r w:rsidR="00431510">
        <w:rPr>
          <w:sz w:val="24"/>
          <w:szCs w:val="24"/>
        </w:rPr>
        <w:t>a</w:t>
      </w:r>
      <w:r w:rsidRPr="0005509B">
        <w:rPr>
          <w:sz w:val="24"/>
          <w:szCs w:val="24"/>
        </w:rPr>
        <w:t xml:space="preserve"> affärer</w:t>
      </w:r>
      <w:r w:rsidRPr="003968E8">
        <w:rPr>
          <w:sz w:val="24"/>
          <w:szCs w:val="24"/>
        </w:rPr>
        <w:t xml:space="preserve"> och utbyta erfarenheter i en tid då </w:t>
      </w:r>
      <w:r w:rsidR="00B7112F">
        <w:rPr>
          <w:sz w:val="24"/>
          <w:szCs w:val="24"/>
        </w:rPr>
        <w:t>möjligheterna att träffas</w:t>
      </w:r>
      <w:r>
        <w:rPr>
          <w:sz w:val="24"/>
          <w:szCs w:val="24"/>
        </w:rPr>
        <w:t xml:space="preserve"> fysiskt</w:t>
      </w:r>
      <w:r w:rsidR="00B7112F">
        <w:rPr>
          <w:sz w:val="24"/>
          <w:szCs w:val="24"/>
        </w:rPr>
        <w:t xml:space="preserve"> är begränsade</w:t>
      </w:r>
      <w:r>
        <w:rPr>
          <w:sz w:val="24"/>
          <w:szCs w:val="24"/>
        </w:rPr>
        <w:t xml:space="preserve">. </w:t>
      </w:r>
      <w:r w:rsidR="00F10C99">
        <w:rPr>
          <w:sz w:val="24"/>
          <w:szCs w:val="24"/>
        </w:rPr>
        <w:br/>
      </w:r>
      <w:r w:rsidR="00B7112F">
        <w:rPr>
          <w:sz w:val="24"/>
          <w:szCs w:val="24"/>
        </w:rPr>
        <w:t>D</w:t>
      </w:r>
      <w:r>
        <w:rPr>
          <w:sz w:val="24"/>
          <w:szCs w:val="24"/>
        </w:rPr>
        <w:t xml:space="preserve">igital matchmaking </w:t>
      </w:r>
      <w:r w:rsidR="00B7112F">
        <w:rPr>
          <w:sz w:val="24"/>
          <w:szCs w:val="24"/>
        </w:rPr>
        <w:t>i kombination med ett</w:t>
      </w:r>
      <w:r>
        <w:rPr>
          <w:sz w:val="24"/>
          <w:szCs w:val="24"/>
        </w:rPr>
        <w:t xml:space="preserve"> online</w:t>
      </w:r>
      <w:r w:rsidR="00DA0420">
        <w:rPr>
          <w:sz w:val="24"/>
          <w:szCs w:val="24"/>
        </w:rPr>
        <w:t>program</w:t>
      </w:r>
      <w:r>
        <w:rPr>
          <w:sz w:val="24"/>
          <w:szCs w:val="24"/>
        </w:rPr>
        <w:t xml:space="preserve"> </w:t>
      </w:r>
      <w:r w:rsidR="00B7112F">
        <w:rPr>
          <w:sz w:val="24"/>
          <w:szCs w:val="24"/>
        </w:rPr>
        <w:t>skapar därmed en plattform för</w:t>
      </w:r>
      <w:r>
        <w:rPr>
          <w:sz w:val="24"/>
          <w:szCs w:val="24"/>
        </w:rPr>
        <w:t xml:space="preserve"> </w:t>
      </w:r>
      <w:r w:rsidR="00B7112F">
        <w:rPr>
          <w:sz w:val="24"/>
          <w:szCs w:val="24"/>
        </w:rPr>
        <w:t xml:space="preserve">utveckling inom </w:t>
      </w:r>
      <w:r w:rsidRPr="0054647A">
        <w:rPr>
          <w:sz w:val="24"/>
          <w:szCs w:val="24"/>
        </w:rPr>
        <w:t>tillverkningsindustrin</w:t>
      </w:r>
      <w:r w:rsidR="0004159A">
        <w:rPr>
          <w:sz w:val="24"/>
          <w:szCs w:val="24"/>
        </w:rPr>
        <w:t xml:space="preserve"> även</w:t>
      </w:r>
      <w:r w:rsidRPr="0054647A">
        <w:rPr>
          <w:sz w:val="24"/>
          <w:szCs w:val="24"/>
        </w:rPr>
        <w:t xml:space="preserve"> </w:t>
      </w:r>
      <w:r w:rsidR="00B7112F">
        <w:rPr>
          <w:sz w:val="24"/>
          <w:szCs w:val="24"/>
        </w:rPr>
        <w:t>2020</w:t>
      </w:r>
      <w:r w:rsidRPr="0054647A">
        <w:rPr>
          <w:sz w:val="24"/>
          <w:szCs w:val="24"/>
        </w:rPr>
        <w:t>.</w:t>
      </w:r>
      <w:r w:rsidR="0081794F">
        <w:rPr>
          <w:sz w:val="24"/>
          <w:szCs w:val="24"/>
        </w:rPr>
        <w:br/>
      </w:r>
      <w:r w:rsidR="00EC44E9" w:rsidRPr="00986515">
        <w:rPr>
          <w:sz w:val="24"/>
          <w:szCs w:val="24"/>
        </w:rPr>
        <w:t>– Det finns ett stort beho</w:t>
      </w:r>
      <w:r w:rsidR="00B7112F">
        <w:rPr>
          <w:sz w:val="24"/>
          <w:szCs w:val="24"/>
        </w:rPr>
        <w:t>v och en stark önskan</w:t>
      </w:r>
      <w:r w:rsidR="00EC44E9" w:rsidRPr="00986515">
        <w:rPr>
          <w:sz w:val="24"/>
          <w:szCs w:val="24"/>
        </w:rPr>
        <w:t xml:space="preserve"> bland våra utställare och besökare att träffas. Därför är vi glada över att </w:t>
      </w:r>
      <w:r w:rsidR="00431510">
        <w:rPr>
          <w:sz w:val="24"/>
          <w:szCs w:val="24"/>
        </w:rPr>
        <w:t xml:space="preserve">trots allt </w:t>
      </w:r>
      <w:r w:rsidR="00EC44E9" w:rsidRPr="00986515">
        <w:rPr>
          <w:sz w:val="24"/>
          <w:szCs w:val="24"/>
        </w:rPr>
        <w:t xml:space="preserve">kunna erbjuda </w:t>
      </w:r>
      <w:r w:rsidR="00FB767D">
        <w:rPr>
          <w:sz w:val="24"/>
          <w:szCs w:val="24"/>
        </w:rPr>
        <w:t>den här</w:t>
      </w:r>
      <w:r w:rsidR="00EC44E9" w:rsidRPr="00986515">
        <w:rPr>
          <w:sz w:val="24"/>
          <w:szCs w:val="24"/>
        </w:rPr>
        <w:t xml:space="preserve"> </w:t>
      </w:r>
      <w:r w:rsidR="00B35DDF">
        <w:rPr>
          <w:sz w:val="24"/>
          <w:szCs w:val="24"/>
        </w:rPr>
        <w:t>möjligheten</w:t>
      </w:r>
      <w:r w:rsidR="00EC44E9" w:rsidRPr="00986515">
        <w:rPr>
          <w:sz w:val="24"/>
          <w:szCs w:val="24"/>
        </w:rPr>
        <w:t xml:space="preserve">, säger Helena Åhs, </w:t>
      </w:r>
      <w:r w:rsidR="00EC44E9">
        <w:rPr>
          <w:sz w:val="24"/>
          <w:szCs w:val="24"/>
        </w:rPr>
        <w:t>mässansvarig</w:t>
      </w:r>
      <w:r w:rsidR="00EC44E9" w:rsidRPr="00986515">
        <w:rPr>
          <w:sz w:val="24"/>
          <w:szCs w:val="24"/>
        </w:rPr>
        <w:t xml:space="preserve"> för Elmia Subcontractor.</w:t>
      </w:r>
    </w:p>
    <w:p w14:paraId="32A1B6CA" w14:textId="4B750AF5" w:rsidR="00DA0420" w:rsidRDefault="00DA0420" w:rsidP="00BE6DB0">
      <w:pPr>
        <w:rPr>
          <w:rFonts w:cstheme="minorHAnsi"/>
          <w:sz w:val="24"/>
          <w:szCs w:val="24"/>
        </w:rPr>
      </w:pPr>
      <w:r w:rsidRPr="00DA0420">
        <w:rPr>
          <w:rFonts w:cstheme="minorHAnsi"/>
          <w:sz w:val="24"/>
          <w:szCs w:val="24"/>
        </w:rPr>
        <w:t xml:space="preserve">Ämnen som kommer att tas upp i programmet är bland annat svensk tillverkningsindustris påverkan av Coronakrisen och vägen framåt, hållbarhet och digitalisering. Några av deltagarna i agendan är </w:t>
      </w:r>
      <w:r>
        <w:rPr>
          <w:rFonts w:cstheme="minorHAnsi"/>
          <w:sz w:val="24"/>
          <w:szCs w:val="24"/>
        </w:rPr>
        <w:t>beslutsfattande politiker</w:t>
      </w:r>
      <w:r w:rsidR="009928D2">
        <w:rPr>
          <w:rFonts w:cstheme="minorHAnsi"/>
          <w:sz w:val="24"/>
          <w:szCs w:val="24"/>
        </w:rPr>
        <w:t xml:space="preserve">, </w:t>
      </w:r>
      <w:r w:rsidR="002A4DD2">
        <w:rPr>
          <w:rFonts w:cstheme="minorHAnsi"/>
          <w:sz w:val="24"/>
          <w:szCs w:val="24"/>
        </w:rPr>
        <w:t xml:space="preserve">ledande </w:t>
      </w:r>
      <w:r w:rsidR="009928D2">
        <w:rPr>
          <w:rFonts w:cstheme="minorHAnsi"/>
          <w:sz w:val="24"/>
          <w:szCs w:val="24"/>
        </w:rPr>
        <w:t>bransch</w:t>
      </w:r>
      <w:r w:rsidR="002A4DD2">
        <w:rPr>
          <w:rFonts w:cstheme="minorHAnsi"/>
          <w:sz w:val="24"/>
          <w:szCs w:val="24"/>
        </w:rPr>
        <w:t xml:space="preserve">aktörer som </w:t>
      </w:r>
      <w:r w:rsidRPr="00DA0420">
        <w:rPr>
          <w:rFonts w:cstheme="minorHAnsi"/>
          <w:sz w:val="24"/>
          <w:szCs w:val="24"/>
        </w:rPr>
        <w:t>FKG, Sinf och Almi.</w:t>
      </w:r>
    </w:p>
    <w:p w14:paraId="4D3E20D5" w14:textId="6C65C1D9" w:rsidR="00BE6DB0" w:rsidRPr="00B05C67" w:rsidRDefault="00431510" w:rsidP="00BE6DB0">
      <w:pPr>
        <w:rPr>
          <w:sz w:val="24"/>
          <w:szCs w:val="24"/>
        </w:rPr>
      </w:pPr>
      <w:r>
        <w:rPr>
          <w:sz w:val="24"/>
          <w:szCs w:val="24"/>
        </w:rPr>
        <w:t>2020</w:t>
      </w:r>
      <w:r w:rsidR="002F450B" w:rsidRPr="002F450B">
        <w:rPr>
          <w:sz w:val="24"/>
          <w:szCs w:val="24"/>
        </w:rPr>
        <w:t xml:space="preserve"> </w:t>
      </w:r>
      <w:r w:rsidR="00F33AE2">
        <w:rPr>
          <w:sz w:val="24"/>
          <w:szCs w:val="24"/>
        </w:rPr>
        <w:t>utveckl</w:t>
      </w:r>
      <w:r>
        <w:rPr>
          <w:sz w:val="24"/>
          <w:szCs w:val="24"/>
        </w:rPr>
        <w:t xml:space="preserve">ar vi </w:t>
      </w:r>
      <w:r w:rsidR="002F450B" w:rsidRPr="002F450B">
        <w:rPr>
          <w:sz w:val="24"/>
          <w:szCs w:val="24"/>
        </w:rPr>
        <w:t xml:space="preserve">den matchmaking som </w:t>
      </w:r>
      <w:r w:rsidR="00D85405">
        <w:rPr>
          <w:sz w:val="24"/>
          <w:szCs w:val="24"/>
        </w:rPr>
        <w:t>varit en del på mässgolvet</w:t>
      </w:r>
      <w:r w:rsidR="002F450B">
        <w:rPr>
          <w:sz w:val="24"/>
          <w:szCs w:val="24"/>
        </w:rPr>
        <w:t xml:space="preserve"> sedan 15 år tillbaka</w:t>
      </w:r>
      <w:r w:rsidR="002F450B" w:rsidRPr="002F450B">
        <w:rPr>
          <w:sz w:val="24"/>
          <w:szCs w:val="24"/>
        </w:rPr>
        <w:t xml:space="preserve"> i samarbete med Enterprise Europe Network</w:t>
      </w:r>
      <w:r w:rsidR="00F33AE2">
        <w:rPr>
          <w:sz w:val="24"/>
          <w:szCs w:val="24"/>
        </w:rPr>
        <w:t xml:space="preserve"> (EEN)</w:t>
      </w:r>
      <w:r w:rsidR="002F450B" w:rsidRPr="002F450B">
        <w:rPr>
          <w:sz w:val="24"/>
          <w:szCs w:val="24"/>
        </w:rPr>
        <w:t xml:space="preserve">. </w:t>
      </w:r>
      <w:r w:rsidR="00E457E4">
        <w:rPr>
          <w:sz w:val="24"/>
          <w:szCs w:val="24"/>
        </w:rPr>
        <w:t>EEN bidrar till utvecklingen</w:t>
      </w:r>
      <w:r w:rsidR="002F450B" w:rsidRPr="002F450B">
        <w:rPr>
          <w:sz w:val="24"/>
          <w:szCs w:val="24"/>
        </w:rPr>
        <w:t xml:space="preserve"> med kompetens</w:t>
      </w:r>
      <w:r w:rsidR="00E457E4">
        <w:rPr>
          <w:sz w:val="24"/>
          <w:szCs w:val="24"/>
        </w:rPr>
        <w:t>, erfarenhet</w:t>
      </w:r>
      <w:r w:rsidR="002F450B" w:rsidRPr="002F450B">
        <w:rPr>
          <w:sz w:val="24"/>
          <w:szCs w:val="24"/>
        </w:rPr>
        <w:t xml:space="preserve"> och </w:t>
      </w:r>
      <w:r w:rsidR="00D85405">
        <w:rPr>
          <w:sz w:val="24"/>
          <w:szCs w:val="24"/>
        </w:rPr>
        <w:t>kontaktskapande</w:t>
      </w:r>
      <w:r w:rsidR="002F450B" w:rsidRPr="002F450B">
        <w:rPr>
          <w:sz w:val="24"/>
          <w:szCs w:val="24"/>
        </w:rPr>
        <w:t xml:space="preserve"> </w:t>
      </w:r>
      <w:r w:rsidR="00F33AE2">
        <w:rPr>
          <w:sz w:val="24"/>
          <w:szCs w:val="24"/>
        </w:rPr>
        <w:t>såväl nationellt som internationellt</w:t>
      </w:r>
      <w:r w:rsidR="002F450B" w:rsidRPr="002F450B">
        <w:rPr>
          <w:sz w:val="24"/>
          <w:szCs w:val="24"/>
        </w:rPr>
        <w:t>.</w:t>
      </w:r>
      <w:r w:rsidR="00B05C67">
        <w:rPr>
          <w:sz w:val="24"/>
          <w:szCs w:val="24"/>
        </w:rPr>
        <w:br/>
      </w:r>
      <w:r w:rsidR="00922A91" w:rsidRPr="002F450B">
        <w:rPr>
          <w:rFonts w:cstheme="minorHAnsi"/>
          <w:sz w:val="24"/>
          <w:szCs w:val="24"/>
        </w:rPr>
        <w:t>– Tillsammans</w:t>
      </w:r>
      <w:r w:rsidR="00BE6DB0" w:rsidRPr="002F450B">
        <w:rPr>
          <w:rFonts w:cstheme="minorHAnsi"/>
          <w:sz w:val="24"/>
          <w:szCs w:val="24"/>
        </w:rPr>
        <w:t xml:space="preserve"> med Elmia </w:t>
      </w:r>
      <w:r w:rsidR="00F33AE2">
        <w:rPr>
          <w:rFonts w:cstheme="minorHAnsi"/>
          <w:sz w:val="24"/>
          <w:szCs w:val="24"/>
        </w:rPr>
        <w:t>skapar</w:t>
      </w:r>
      <w:r w:rsidR="00BE6DB0" w:rsidRPr="002F450B">
        <w:rPr>
          <w:rFonts w:cstheme="minorHAnsi"/>
          <w:sz w:val="24"/>
          <w:szCs w:val="24"/>
        </w:rPr>
        <w:t xml:space="preserve"> vi ett brett nätverk i hela världen</w:t>
      </w:r>
      <w:r w:rsidR="00F33AE2">
        <w:rPr>
          <w:rFonts w:cstheme="minorHAnsi"/>
          <w:sz w:val="24"/>
          <w:szCs w:val="24"/>
        </w:rPr>
        <w:t>. B</w:t>
      </w:r>
      <w:r w:rsidR="00BE6DB0" w:rsidRPr="002F450B">
        <w:rPr>
          <w:rFonts w:cstheme="minorHAnsi"/>
          <w:sz w:val="24"/>
          <w:szCs w:val="24"/>
        </w:rPr>
        <w:t>aserat på vad företag söker eller erbjuder hjälper vi till att hitta matchande affärspartners. Vi märker redan nu att intresset är stort och när vi kör eventet digitalt förväntar vi oss en bredare bas av företag från</w:t>
      </w:r>
      <w:r w:rsidR="002C7102">
        <w:rPr>
          <w:rFonts w:cstheme="minorHAnsi"/>
          <w:sz w:val="24"/>
          <w:szCs w:val="24"/>
        </w:rPr>
        <w:t xml:space="preserve"> </w:t>
      </w:r>
      <w:r w:rsidR="00BE6DB0" w:rsidRPr="002F450B">
        <w:rPr>
          <w:rFonts w:cstheme="minorHAnsi"/>
          <w:sz w:val="24"/>
          <w:szCs w:val="24"/>
        </w:rPr>
        <w:t>fler länder</w:t>
      </w:r>
      <w:r w:rsidR="00F33AE2">
        <w:rPr>
          <w:rFonts w:cstheme="minorHAnsi"/>
          <w:sz w:val="24"/>
          <w:szCs w:val="24"/>
        </w:rPr>
        <w:t xml:space="preserve"> än tidigare,</w:t>
      </w:r>
      <w:r w:rsidR="00F62499">
        <w:rPr>
          <w:rFonts w:cstheme="minorHAnsi"/>
          <w:sz w:val="24"/>
          <w:szCs w:val="24"/>
        </w:rPr>
        <w:t xml:space="preserve"> säger Malin Jönsson,</w:t>
      </w:r>
      <w:r w:rsidR="00E457E4">
        <w:rPr>
          <w:rFonts w:cstheme="minorHAnsi"/>
          <w:sz w:val="24"/>
          <w:szCs w:val="24"/>
        </w:rPr>
        <w:t xml:space="preserve"> </w:t>
      </w:r>
      <w:r w:rsidR="00DA0420">
        <w:rPr>
          <w:rFonts w:cstheme="minorHAnsi"/>
          <w:sz w:val="24"/>
          <w:szCs w:val="24"/>
        </w:rPr>
        <w:t>projektledare</w:t>
      </w:r>
      <w:r w:rsidR="00F62499">
        <w:rPr>
          <w:rFonts w:cstheme="minorHAnsi"/>
          <w:sz w:val="24"/>
          <w:szCs w:val="24"/>
        </w:rPr>
        <w:t xml:space="preserve"> EEN.</w:t>
      </w:r>
    </w:p>
    <w:p w14:paraId="43AD7B92" w14:textId="78D7AF84" w:rsidR="000E0274" w:rsidRDefault="000E0274" w:rsidP="000E0274">
      <w:pPr>
        <w:rPr>
          <w:rFonts w:cstheme="minorHAnsi"/>
          <w:sz w:val="24"/>
          <w:szCs w:val="24"/>
        </w:rPr>
      </w:pPr>
      <w:r>
        <w:rPr>
          <w:rFonts w:cstheme="minorHAnsi"/>
          <w:sz w:val="24"/>
          <w:szCs w:val="24"/>
        </w:rPr>
        <w:t xml:space="preserve">En av </w:t>
      </w:r>
      <w:r w:rsidR="00F10C99">
        <w:rPr>
          <w:rFonts w:cstheme="minorHAnsi"/>
          <w:sz w:val="24"/>
          <w:szCs w:val="24"/>
        </w:rPr>
        <w:t>Elmia Subcontractors etablerade utställare</w:t>
      </w:r>
      <w:r>
        <w:rPr>
          <w:rFonts w:cstheme="minorHAnsi"/>
          <w:sz w:val="24"/>
          <w:szCs w:val="24"/>
        </w:rPr>
        <w:t xml:space="preserve"> Prototal,</w:t>
      </w:r>
      <w:r w:rsidR="00F10C99">
        <w:rPr>
          <w:rFonts w:cstheme="minorHAnsi"/>
          <w:sz w:val="24"/>
          <w:szCs w:val="24"/>
        </w:rPr>
        <w:t xml:space="preserve"> </w:t>
      </w:r>
      <w:r>
        <w:rPr>
          <w:rFonts w:cstheme="minorHAnsi"/>
          <w:sz w:val="24"/>
          <w:szCs w:val="24"/>
        </w:rPr>
        <w:t>ser matchmakingen som</w:t>
      </w:r>
      <w:r w:rsidRPr="000E0274">
        <w:rPr>
          <w:rFonts w:cstheme="minorHAnsi"/>
          <w:sz w:val="24"/>
          <w:szCs w:val="24"/>
        </w:rPr>
        <w:t xml:space="preserve"> ett bra komplement </w:t>
      </w:r>
      <w:r w:rsidR="00B04771">
        <w:rPr>
          <w:rFonts w:cstheme="minorHAnsi"/>
          <w:sz w:val="24"/>
          <w:szCs w:val="24"/>
        </w:rPr>
        <w:t>till</w:t>
      </w:r>
      <w:r w:rsidRPr="000E0274">
        <w:rPr>
          <w:rFonts w:cstheme="minorHAnsi"/>
          <w:sz w:val="24"/>
          <w:szCs w:val="24"/>
        </w:rPr>
        <w:t xml:space="preserve"> </w:t>
      </w:r>
      <w:r w:rsidR="00E90860">
        <w:rPr>
          <w:rFonts w:cstheme="minorHAnsi"/>
          <w:sz w:val="24"/>
          <w:szCs w:val="24"/>
        </w:rPr>
        <w:t>företagets</w:t>
      </w:r>
      <w:r w:rsidRPr="000E0274">
        <w:rPr>
          <w:rFonts w:cstheme="minorHAnsi"/>
          <w:sz w:val="24"/>
          <w:szCs w:val="24"/>
        </w:rPr>
        <w:t xml:space="preserve"> </w:t>
      </w:r>
      <w:r w:rsidR="00167F7C" w:rsidRPr="00167F7C">
        <w:rPr>
          <w:rFonts w:cstheme="minorHAnsi"/>
          <w:sz w:val="24"/>
          <w:szCs w:val="24"/>
        </w:rPr>
        <w:t>affärsutveckling</w:t>
      </w:r>
      <w:r w:rsidRPr="00167F7C">
        <w:rPr>
          <w:rFonts w:cstheme="minorHAnsi"/>
          <w:sz w:val="24"/>
          <w:szCs w:val="24"/>
        </w:rPr>
        <w:t>.</w:t>
      </w:r>
      <w:r>
        <w:rPr>
          <w:rFonts w:cstheme="minorHAnsi"/>
          <w:sz w:val="24"/>
          <w:szCs w:val="24"/>
        </w:rPr>
        <w:br/>
      </w:r>
      <w:r w:rsidRPr="002F450B">
        <w:rPr>
          <w:rFonts w:cstheme="minorHAnsi"/>
          <w:sz w:val="24"/>
          <w:szCs w:val="24"/>
        </w:rPr>
        <w:t>–</w:t>
      </w:r>
      <w:r>
        <w:rPr>
          <w:rFonts w:cstheme="minorHAnsi"/>
          <w:sz w:val="24"/>
          <w:szCs w:val="24"/>
        </w:rPr>
        <w:t xml:space="preserve"> Vi ser det som en självklarhet att vara med i årets digitala satsning från Elmia Subcontractor. </w:t>
      </w:r>
      <w:r w:rsidRPr="000E0274">
        <w:rPr>
          <w:rFonts w:cstheme="minorHAnsi"/>
          <w:sz w:val="24"/>
          <w:szCs w:val="24"/>
        </w:rPr>
        <w:t>Möjligheten att kunna delta i matchmaking inte bara som leverantör utan även som inköpare ger</w:t>
      </w:r>
      <w:r>
        <w:rPr>
          <w:rFonts w:cstheme="minorHAnsi"/>
          <w:sz w:val="24"/>
          <w:szCs w:val="24"/>
        </w:rPr>
        <w:t xml:space="preserve"> oss</w:t>
      </w:r>
      <w:r w:rsidRPr="000E0274">
        <w:rPr>
          <w:rFonts w:cstheme="minorHAnsi"/>
          <w:sz w:val="24"/>
          <w:szCs w:val="24"/>
        </w:rPr>
        <w:t xml:space="preserve"> förutsättningar att hitta ingångar till nya kunder</w:t>
      </w:r>
      <w:r w:rsidR="00F33AE2">
        <w:rPr>
          <w:rFonts w:cstheme="minorHAnsi"/>
          <w:sz w:val="24"/>
          <w:szCs w:val="24"/>
        </w:rPr>
        <w:t xml:space="preserve"> och</w:t>
      </w:r>
      <w:r w:rsidRPr="000E0274">
        <w:rPr>
          <w:rFonts w:cstheme="minorHAnsi"/>
          <w:sz w:val="24"/>
          <w:szCs w:val="24"/>
        </w:rPr>
        <w:t xml:space="preserve"> nya leverantörer</w:t>
      </w:r>
      <w:r w:rsidR="0023758B">
        <w:rPr>
          <w:rFonts w:cstheme="minorHAnsi"/>
          <w:sz w:val="24"/>
          <w:szCs w:val="24"/>
        </w:rPr>
        <w:t>, säger Jonas Sandwall, Marknadschef på Prototal.</w:t>
      </w:r>
    </w:p>
    <w:p w14:paraId="75A2B29D" w14:textId="1E29E2FC" w:rsidR="000E0274" w:rsidRDefault="0023758B" w:rsidP="00BE6DB0">
      <w:pPr>
        <w:rPr>
          <w:rFonts w:cstheme="minorHAnsi"/>
          <w:sz w:val="24"/>
          <w:szCs w:val="24"/>
        </w:rPr>
      </w:pPr>
      <w:r>
        <w:rPr>
          <w:rFonts w:cstheme="minorHAnsi"/>
          <w:sz w:val="24"/>
          <w:szCs w:val="24"/>
        </w:rPr>
        <w:t xml:space="preserve">Sinf </w:t>
      </w:r>
      <w:r w:rsidR="00042605">
        <w:rPr>
          <w:rFonts w:cstheme="minorHAnsi"/>
          <w:sz w:val="24"/>
          <w:szCs w:val="24"/>
        </w:rPr>
        <w:t xml:space="preserve">deltar </w:t>
      </w:r>
      <w:r w:rsidR="00AD6E09">
        <w:rPr>
          <w:rFonts w:cstheme="minorHAnsi"/>
          <w:sz w:val="24"/>
          <w:szCs w:val="24"/>
        </w:rPr>
        <w:t xml:space="preserve">och </w:t>
      </w:r>
      <w:r>
        <w:rPr>
          <w:rFonts w:cstheme="minorHAnsi"/>
          <w:sz w:val="24"/>
          <w:szCs w:val="24"/>
        </w:rPr>
        <w:t xml:space="preserve">bidrar som vanligt med </w:t>
      </w:r>
      <w:r w:rsidR="00AD6E09">
        <w:rPr>
          <w:rFonts w:cstheme="minorHAnsi"/>
          <w:sz w:val="24"/>
          <w:szCs w:val="24"/>
        </w:rPr>
        <w:t>färsk data</w:t>
      </w:r>
      <w:r>
        <w:rPr>
          <w:rFonts w:cstheme="minorHAnsi"/>
          <w:sz w:val="24"/>
          <w:szCs w:val="24"/>
        </w:rPr>
        <w:t xml:space="preserve"> och analysmaterial till</w:t>
      </w:r>
      <w:r w:rsidR="00AD6E09">
        <w:rPr>
          <w:rFonts w:cstheme="minorHAnsi"/>
          <w:sz w:val="24"/>
          <w:szCs w:val="24"/>
        </w:rPr>
        <w:t xml:space="preserve"> </w:t>
      </w:r>
      <w:r>
        <w:rPr>
          <w:rFonts w:cstheme="minorHAnsi"/>
          <w:sz w:val="24"/>
          <w:szCs w:val="24"/>
        </w:rPr>
        <w:t>programmet</w:t>
      </w:r>
      <w:r w:rsidR="00042605">
        <w:rPr>
          <w:rFonts w:cstheme="minorHAnsi"/>
          <w:sz w:val="24"/>
          <w:szCs w:val="24"/>
        </w:rPr>
        <w:t>.</w:t>
      </w:r>
      <w:r>
        <w:rPr>
          <w:rFonts w:cstheme="minorHAnsi"/>
          <w:sz w:val="24"/>
          <w:szCs w:val="24"/>
        </w:rPr>
        <w:br/>
      </w:r>
      <w:r w:rsidR="00D85405" w:rsidRPr="002F450B">
        <w:rPr>
          <w:rFonts w:cstheme="minorHAnsi"/>
          <w:sz w:val="24"/>
          <w:szCs w:val="24"/>
        </w:rPr>
        <w:t xml:space="preserve">– </w:t>
      </w:r>
      <w:r w:rsidR="00D85405" w:rsidRPr="00F62499">
        <w:rPr>
          <w:rFonts w:cstheme="minorHAnsi"/>
          <w:sz w:val="24"/>
          <w:szCs w:val="24"/>
        </w:rPr>
        <w:t>Årets digitala Subcontractor är ett utmärkt sätt</w:t>
      </w:r>
      <w:r w:rsidR="00AD6E09">
        <w:rPr>
          <w:rFonts w:cstheme="minorHAnsi"/>
          <w:sz w:val="24"/>
          <w:szCs w:val="24"/>
        </w:rPr>
        <w:t xml:space="preserve"> för företag</w:t>
      </w:r>
      <w:r w:rsidR="00D85405" w:rsidRPr="00F62499">
        <w:rPr>
          <w:rFonts w:cstheme="minorHAnsi"/>
          <w:sz w:val="24"/>
          <w:szCs w:val="24"/>
        </w:rPr>
        <w:t xml:space="preserve"> att knyta utländska kontakter </w:t>
      </w:r>
      <w:r w:rsidR="00D85405">
        <w:rPr>
          <w:rFonts w:cstheme="minorHAnsi"/>
          <w:sz w:val="24"/>
          <w:szCs w:val="24"/>
        </w:rPr>
        <w:t>och etablera</w:t>
      </w:r>
      <w:r w:rsidR="00D85405" w:rsidRPr="00F62499">
        <w:rPr>
          <w:rFonts w:cstheme="minorHAnsi"/>
          <w:sz w:val="24"/>
          <w:szCs w:val="24"/>
        </w:rPr>
        <w:t xml:space="preserve"> nya samarbeten där avstånden normalt utmanar. I den tid vi befinner oss är det viktigare än någonsin att hitta nya lösningar för att snabbare lyfta</w:t>
      </w:r>
      <w:r w:rsidR="00D85405">
        <w:rPr>
          <w:rFonts w:cstheme="minorHAnsi"/>
          <w:sz w:val="24"/>
          <w:szCs w:val="24"/>
        </w:rPr>
        <w:t xml:space="preserve"> </w:t>
      </w:r>
      <w:r w:rsidR="00D85405" w:rsidRPr="00F62499">
        <w:rPr>
          <w:rFonts w:cstheme="minorHAnsi"/>
          <w:sz w:val="24"/>
          <w:szCs w:val="24"/>
        </w:rPr>
        <w:t>verksamheten in i den digitala tiden</w:t>
      </w:r>
      <w:r w:rsidR="00D85405">
        <w:rPr>
          <w:rFonts w:cstheme="minorHAnsi"/>
          <w:sz w:val="24"/>
          <w:szCs w:val="24"/>
        </w:rPr>
        <w:t xml:space="preserve">, </w:t>
      </w:r>
      <w:r w:rsidR="00167F7C">
        <w:rPr>
          <w:rFonts w:cstheme="minorHAnsi"/>
          <w:sz w:val="24"/>
          <w:szCs w:val="24"/>
        </w:rPr>
        <w:t>säge</w:t>
      </w:r>
      <w:r w:rsidR="00D85405">
        <w:rPr>
          <w:rFonts w:cstheme="minorHAnsi"/>
          <w:sz w:val="24"/>
          <w:szCs w:val="24"/>
        </w:rPr>
        <w:t xml:space="preserve">r Sanna </w:t>
      </w:r>
      <w:r w:rsidR="00D85405" w:rsidRPr="00F62499">
        <w:rPr>
          <w:rFonts w:cstheme="minorHAnsi"/>
          <w:sz w:val="24"/>
          <w:szCs w:val="24"/>
        </w:rPr>
        <w:t>Arnfjorden Wadström</w:t>
      </w:r>
      <w:r w:rsidR="00D85405">
        <w:rPr>
          <w:rFonts w:cstheme="minorHAnsi"/>
          <w:sz w:val="24"/>
          <w:szCs w:val="24"/>
        </w:rPr>
        <w:t xml:space="preserve">, </w:t>
      </w:r>
      <w:r w:rsidR="002F18A6">
        <w:rPr>
          <w:rFonts w:cstheme="minorHAnsi"/>
          <w:sz w:val="24"/>
          <w:szCs w:val="24"/>
        </w:rPr>
        <w:t>VD</w:t>
      </w:r>
      <w:r w:rsidR="00D85405">
        <w:rPr>
          <w:rFonts w:cstheme="minorHAnsi"/>
          <w:sz w:val="24"/>
          <w:szCs w:val="24"/>
        </w:rPr>
        <w:t xml:space="preserve"> Sinf.</w:t>
      </w:r>
      <w:r w:rsidR="00F10C99">
        <w:rPr>
          <w:rFonts w:cstheme="minorHAnsi"/>
          <w:sz w:val="24"/>
          <w:szCs w:val="24"/>
        </w:rPr>
        <w:br/>
      </w:r>
    </w:p>
    <w:p w14:paraId="47F5A04F" w14:textId="77777777" w:rsidR="00E945BB" w:rsidRDefault="00E945BB" w:rsidP="00BE6DB0">
      <w:pPr>
        <w:rPr>
          <w:rFonts w:cstheme="minorHAnsi"/>
          <w:sz w:val="24"/>
          <w:szCs w:val="24"/>
        </w:rPr>
      </w:pPr>
    </w:p>
    <w:p w14:paraId="610E6C97" w14:textId="46E3EDC4" w:rsidR="0089073A" w:rsidRPr="00E14A98" w:rsidRDefault="00C1200C" w:rsidP="00BE6DB0">
      <w:pPr>
        <w:rPr>
          <w:rFonts w:cstheme="minorHAnsi"/>
          <w:b/>
          <w:bCs/>
          <w:sz w:val="28"/>
          <w:szCs w:val="28"/>
        </w:rPr>
      </w:pPr>
      <w:r w:rsidRPr="00E14A98">
        <w:rPr>
          <w:rFonts w:cstheme="minorHAnsi"/>
          <w:b/>
          <w:bCs/>
          <w:sz w:val="28"/>
          <w:szCs w:val="28"/>
        </w:rPr>
        <w:lastRenderedPageBreak/>
        <w:t>För mer information:</w:t>
      </w:r>
    </w:p>
    <w:p w14:paraId="68B8FC90" w14:textId="0C34D296" w:rsidR="00C1200C" w:rsidRDefault="00C1200C" w:rsidP="00BE6DB0">
      <w:pPr>
        <w:rPr>
          <w:rFonts w:cstheme="minorHAnsi"/>
          <w:sz w:val="24"/>
          <w:szCs w:val="24"/>
        </w:rPr>
      </w:pPr>
      <w:r w:rsidRPr="00C1200C">
        <w:rPr>
          <w:rFonts w:cstheme="minorHAnsi"/>
          <w:b/>
          <w:bCs/>
          <w:sz w:val="24"/>
          <w:szCs w:val="24"/>
        </w:rPr>
        <w:t>Helena Åhs, Mässansvarig Elmia Subcontractor</w:t>
      </w:r>
      <w:r>
        <w:rPr>
          <w:rFonts w:cstheme="minorHAnsi"/>
          <w:sz w:val="24"/>
          <w:szCs w:val="24"/>
        </w:rPr>
        <w:br/>
      </w:r>
      <w:hyperlink r:id="rId11" w:history="1">
        <w:r w:rsidRPr="009B01B5">
          <w:rPr>
            <w:rStyle w:val="Hyperlnk"/>
            <w:rFonts w:cstheme="minorHAnsi"/>
            <w:sz w:val="24"/>
            <w:szCs w:val="24"/>
          </w:rPr>
          <w:t>helena.ahs@elmia.se</w:t>
        </w:r>
      </w:hyperlink>
      <w:r>
        <w:rPr>
          <w:rFonts w:cstheme="minorHAnsi"/>
          <w:sz w:val="24"/>
          <w:szCs w:val="24"/>
        </w:rPr>
        <w:t>, +46 36 15 23 10</w:t>
      </w:r>
    </w:p>
    <w:p w14:paraId="617F7EDC" w14:textId="5DE97CEC" w:rsidR="00C1200C" w:rsidRPr="00CE3775" w:rsidRDefault="00C1200C" w:rsidP="00BE6DB0">
      <w:pPr>
        <w:rPr>
          <w:rFonts w:cstheme="minorHAnsi"/>
          <w:sz w:val="24"/>
          <w:szCs w:val="24"/>
        </w:rPr>
      </w:pPr>
      <w:r w:rsidRPr="00CE3775">
        <w:rPr>
          <w:rFonts w:cstheme="minorHAnsi"/>
          <w:b/>
          <w:bCs/>
          <w:sz w:val="24"/>
          <w:szCs w:val="24"/>
        </w:rPr>
        <w:t>Malin Jönsson, Projektledare Enterprise Europe Network</w:t>
      </w:r>
      <w:r w:rsidRPr="00CE3775">
        <w:rPr>
          <w:rFonts w:cstheme="minorHAnsi"/>
          <w:sz w:val="24"/>
          <w:szCs w:val="24"/>
        </w:rPr>
        <w:br/>
      </w:r>
      <w:hyperlink r:id="rId12" w:history="1">
        <w:r w:rsidRPr="00CE3775">
          <w:rPr>
            <w:rStyle w:val="Hyperlnk"/>
            <w:rFonts w:cstheme="minorHAnsi"/>
            <w:sz w:val="24"/>
            <w:szCs w:val="24"/>
          </w:rPr>
          <w:t>malin.jonsson@almi.se</w:t>
        </w:r>
      </w:hyperlink>
      <w:r w:rsidRPr="00CE3775">
        <w:rPr>
          <w:rFonts w:cstheme="minorHAnsi"/>
          <w:sz w:val="24"/>
          <w:szCs w:val="24"/>
        </w:rPr>
        <w:t>, + 46 36 30 65 09</w:t>
      </w:r>
    </w:p>
    <w:p w14:paraId="4094282B" w14:textId="1404EFA5" w:rsidR="00C1200C" w:rsidRDefault="00B6016B" w:rsidP="00C1200C">
      <w:pPr>
        <w:rPr>
          <w:rFonts w:cstheme="minorHAnsi"/>
          <w:sz w:val="24"/>
          <w:szCs w:val="24"/>
        </w:rPr>
      </w:pPr>
      <w:r>
        <w:rPr>
          <w:rFonts w:cstheme="minorHAnsi"/>
          <w:b/>
          <w:bCs/>
          <w:sz w:val="24"/>
          <w:szCs w:val="24"/>
        </w:rPr>
        <w:t>Jonas</w:t>
      </w:r>
      <w:bookmarkStart w:id="0" w:name="_GoBack"/>
      <w:bookmarkEnd w:id="0"/>
      <w:r w:rsidR="00C1200C" w:rsidRPr="00C1200C">
        <w:rPr>
          <w:rFonts w:cstheme="minorHAnsi"/>
          <w:b/>
          <w:bCs/>
          <w:sz w:val="24"/>
          <w:szCs w:val="24"/>
        </w:rPr>
        <w:t xml:space="preserve"> Sandwall, Marknadschef Prototal</w:t>
      </w:r>
      <w:r w:rsidR="00C1200C">
        <w:rPr>
          <w:rFonts w:cstheme="minorHAnsi"/>
          <w:sz w:val="24"/>
          <w:szCs w:val="24"/>
        </w:rPr>
        <w:br/>
      </w:r>
      <w:hyperlink r:id="rId13" w:history="1">
        <w:r w:rsidR="00C1200C" w:rsidRPr="009B01B5">
          <w:rPr>
            <w:rStyle w:val="Hyperlnk"/>
            <w:rFonts w:cstheme="minorHAnsi"/>
            <w:sz w:val="24"/>
            <w:szCs w:val="24"/>
          </w:rPr>
          <w:t>jonas.sandwall@prototal.se</w:t>
        </w:r>
      </w:hyperlink>
      <w:r w:rsidR="00C1200C">
        <w:rPr>
          <w:rFonts w:cstheme="minorHAnsi"/>
          <w:sz w:val="24"/>
          <w:szCs w:val="24"/>
        </w:rPr>
        <w:t xml:space="preserve">, + 46 </w:t>
      </w:r>
      <w:r w:rsidR="00C1200C" w:rsidRPr="00C1200C">
        <w:rPr>
          <w:rFonts w:cstheme="minorHAnsi"/>
          <w:sz w:val="24"/>
          <w:szCs w:val="24"/>
        </w:rPr>
        <w:t>36</w:t>
      </w:r>
      <w:r w:rsidR="00F90C33">
        <w:rPr>
          <w:rFonts w:cstheme="minorHAnsi"/>
          <w:sz w:val="24"/>
          <w:szCs w:val="24"/>
        </w:rPr>
        <w:t xml:space="preserve"> </w:t>
      </w:r>
      <w:r w:rsidR="00C1200C" w:rsidRPr="00C1200C">
        <w:rPr>
          <w:rFonts w:cstheme="minorHAnsi"/>
          <w:sz w:val="24"/>
          <w:szCs w:val="24"/>
        </w:rPr>
        <w:t>38</w:t>
      </w:r>
      <w:r w:rsidR="00C1200C">
        <w:rPr>
          <w:rFonts w:cstheme="minorHAnsi"/>
          <w:sz w:val="24"/>
          <w:szCs w:val="24"/>
        </w:rPr>
        <w:t xml:space="preserve"> </w:t>
      </w:r>
      <w:r w:rsidR="00C1200C" w:rsidRPr="00C1200C">
        <w:rPr>
          <w:rFonts w:cstheme="minorHAnsi"/>
          <w:sz w:val="24"/>
          <w:szCs w:val="24"/>
        </w:rPr>
        <w:t>72</w:t>
      </w:r>
      <w:r w:rsidR="00C1200C">
        <w:rPr>
          <w:rFonts w:cstheme="minorHAnsi"/>
          <w:sz w:val="24"/>
          <w:szCs w:val="24"/>
        </w:rPr>
        <w:t xml:space="preserve"> </w:t>
      </w:r>
      <w:r w:rsidR="00C1200C" w:rsidRPr="00C1200C">
        <w:rPr>
          <w:rFonts w:cstheme="minorHAnsi"/>
          <w:sz w:val="24"/>
          <w:szCs w:val="24"/>
        </w:rPr>
        <w:t>41</w:t>
      </w:r>
    </w:p>
    <w:p w14:paraId="7FBDDA85" w14:textId="3513CA78" w:rsidR="002F18A6" w:rsidRDefault="00C1200C" w:rsidP="00BE6DB0">
      <w:pPr>
        <w:rPr>
          <w:rFonts w:cstheme="minorHAnsi"/>
          <w:sz w:val="24"/>
          <w:szCs w:val="24"/>
        </w:rPr>
      </w:pPr>
      <w:r w:rsidRPr="00C1200C">
        <w:rPr>
          <w:rFonts w:cstheme="minorHAnsi"/>
          <w:b/>
          <w:bCs/>
          <w:sz w:val="24"/>
          <w:szCs w:val="24"/>
        </w:rPr>
        <w:t>Sanna Arnfjorden Wadström, VD Sinf - Svensk Industriförening</w:t>
      </w:r>
      <w:r>
        <w:rPr>
          <w:rFonts w:cstheme="minorHAnsi"/>
          <w:sz w:val="24"/>
          <w:szCs w:val="24"/>
        </w:rPr>
        <w:br/>
      </w:r>
      <w:hyperlink r:id="rId14" w:history="1">
        <w:r w:rsidRPr="009B01B5">
          <w:rPr>
            <w:rStyle w:val="Hyperlnk"/>
            <w:rFonts w:cstheme="minorHAnsi"/>
            <w:sz w:val="24"/>
            <w:szCs w:val="24"/>
          </w:rPr>
          <w:t>sanna@sinf.se</w:t>
        </w:r>
      </w:hyperlink>
      <w:r>
        <w:rPr>
          <w:rFonts w:cstheme="minorHAnsi"/>
          <w:sz w:val="24"/>
          <w:szCs w:val="24"/>
        </w:rPr>
        <w:t xml:space="preserve">, +46 </w:t>
      </w:r>
      <w:r w:rsidRPr="00C1200C">
        <w:rPr>
          <w:rFonts w:cstheme="minorHAnsi"/>
          <w:sz w:val="24"/>
          <w:szCs w:val="24"/>
        </w:rPr>
        <w:t>8</w:t>
      </w:r>
      <w:r>
        <w:rPr>
          <w:rFonts w:cstheme="minorHAnsi"/>
          <w:sz w:val="24"/>
          <w:szCs w:val="24"/>
        </w:rPr>
        <w:t xml:space="preserve"> </w:t>
      </w:r>
      <w:r w:rsidRPr="00C1200C">
        <w:rPr>
          <w:rFonts w:cstheme="minorHAnsi"/>
          <w:sz w:val="24"/>
          <w:szCs w:val="24"/>
        </w:rPr>
        <w:t>440 11 90</w:t>
      </w:r>
    </w:p>
    <w:p w14:paraId="534B3A47" w14:textId="0807AA16" w:rsidR="00E945BB" w:rsidRDefault="00E945BB" w:rsidP="00BE6DB0">
      <w:pPr>
        <w:rPr>
          <w:rFonts w:cstheme="minorHAnsi"/>
          <w:sz w:val="24"/>
          <w:szCs w:val="24"/>
        </w:rPr>
      </w:pPr>
    </w:p>
    <w:p w14:paraId="1BC4F07A" w14:textId="77777777" w:rsidR="00E945BB" w:rsidRPr="00666434" w:rsidRDefault="00E945BB" w:rsidP="00E945BB">
      <w:pPr>
        <w:rPr>
          <w:sz w:val="24"/>
          <w:szCs w:val="24"/>
        </w:rPr>
      </w:pPr>
      <w:r w:rsidRPr="00666434">
        <w:rPr>
          <w:i/>
          <w:iCs/>
          <w:color w:val="242424"/>
          <w:sz w:val="24"/>
          <w:szCs w:val="24"/>
          <w:lang w:eastAsia="sv-SE"/>
        </w:rPr>
        <w:t>Elmia Subcontractor har arrangerats på Elmia sedan 1975 med runt 1 200 utställare från 30 länder och generar årligen affärer för flera miljarder kronor.</w:t>
      </w:r>
    </w:p>
    <w:p w14:paraId="6D4A3157" w14:textId="77777777" w:rsidR="00E945BB" w:rsidRPr="00666434" w:rsidRDefault="00E945BB" w:rsidP="00E945BB">
      <w:pPr>
        <w:rPr>
          <w:i/>
          <w:iCs/>
          <w:color w:val="242424"/>
          <w:sz w:val="24"/>
          <w:szCs w:val="24"/>
          <w:lang w:eastAsia="sv-SE"/>
        </w:rPr>
      </w:pPr>
      <w:r w:rsidRPr="00666434">
        <w:rPr>
          <w:i/>
          <w:iCs/>
          <w:color w:val="242424"/>
          <w:sz w:val="24"/>
          <w:szCs w:val="24"/>
          <w:lang w:eastAsia="sv-SE"/>
        </w:rPr>
        <w:t>Elmia AB är ett av Nordens ledande mässföretag och arrangerar årligen olika mässor inom en rad affärsområden, inklusive konferenser, kongresser och event.</w:t>
      </w:r>
    </w:p>
    <w:p w14:paraId="2914BDE0" w14:textId="77777777" w:rsidR="00E945BB" w:rsidRDefault="00E945BB" w:rsidP="00BE6DB0">
      <w:pPr>
        <w:rPr>
          <w:rFonts w:cstheme="minorHAnsi"/>
          <w:sz w:val="24"/>
          <w:szCs w:val="24"/>
        </w:rPr>
      </w:pPr>
    </w:p>
    <w:sectPr w:rsidR="00E945BB" w:rsidSect="00C1200C">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A8D71" w14:textId="77777777" w:rsidR="00C1200C" w:rsidRDefault="00C1200C" w:rsidP="00C1200C">
      <w:pPr>
        <w:spacing w:after="0" w:line="240" w:lineRule="auto"/>
      </w:pPr>
      <w:r>
        <w:separator/>
      </w:r>
    </w:p>
  </w:endnote>
  <w:endnote w:type="continuationSeparator" w:id="0">
    <w:p w14:paraId="47ECE1D9" w14:textId="77777777" w:rsidR="00C1200C" w:rsidRDefault="00C1200C" w:rsidP="00C1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3407" w14:textId="77777777" w:rsidR="00C1200C" w:rsidRDefault="00C1200C" w:rsidP="00C1200C">
      <w:pPr>
        <w:spacing w:after="0" w:line="240" w:lineRule="auto"/>
      </w:pPr>
      <w:r>
        <w:separator/>
      </w:r>
    </w:p>
  </w:footnote>
  <w:footnote w:type="continuationSeparator" w:id="0">
    <w:p w14:paraId="433B3D10" w14:textId="77777777" w:rsidR="00C1200C" w:rsidRDefault="00C1200C" w:rsidP="00C1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560"/>
      <w:gridCol w:w="1761"/>
      <w:gridCol w:w="4751"/>
    </w:tblGrid>
    <w:tr w:rsidR="00C1200C" w14:paraId="1A9A23DA" w14:textId="77777777" w:rsidTr="0047238F">
      <w:tc>
        <w:tcPr>
          <w:tcW w:w="2560" w:type="dxa"/>
        </w:tcPr>
        <w:p w14:paraId="62BC4508" w14:textId="77777777" w:rsidR="00C1200C" w:rsidRPr="00570295" w:rsidRDefault="00C1200C" w:rsidP="00C1200C">
          <w:pPr>
            <w:pStyle w:val="Rubrik1"/>
            <w:rPr>
              <w:rFonts w:ascii="Arial" w:hAnsi="Arial" w:cs="Arial"/>
            </w:rPr>
          </w:pPr>
          <w:r w:rsidRPr="00736C74">
            <w:rPr>
              <w:rFonts w:ascii="Arial" w:hAnsi="Arial" w:cs="Arial"/>
              <w:sz w:val="24"/>
              <w:szCs w:val="24"/>
            </w:rPr>
            <w:t>Elmia AB</w:t>
          </w:r>
        </w:p>
      </w:tc>
      <w:tc>
        <w:tcPr>
          <w:tcW w:w="1761" w:type="dxa"/>
        </w:tcPr>
        <w:p w14:paraId="6BB13725" w14:textId="77777777" w:rsidR="00C1200C" w:rsidRDefault="00C1200C" w:rsidP="00C1200C"/>
      </w:tc>
      <w:tc>
        <w:tcPr>
          <w:tcW w:w="4751" w:type="dxa"/>
          <w:vMerge w:val="restart"/>
        </w:tcPr>
        <w:p w14:paraId="089D6E39" w14:textId="77777777" w:rsidR="00C1200C" w:rsidRDefault="00C1200C" w:rsidP="00C1200C">
          <w:r>
            <w:rPr>
              <w:noProof/>
              <w:lang w:eastAsia="sv-SE"/>
            </w:rPr>
            <w:drawing>
              <wp:inline distT="0" distB="0" distL="0" distR="0" wp14:anchorId="45374C82" wp14:editId="757EF988">
                <wp:extent cx="2878455" cy="805180"/>
                <wp:effectExtent l="0" t="0" r="0" b="0"/>
                <wp:docPr id="3" name="Bildobjekt 3" descr="Subcontractor_s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contractor_se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8455" cy="805180"/>
                        </a:xfrm>
                        <a:prstGeom prst="rect">
                          <a:avLst/>
                        </a:prstGeom>
                        <a:noFill/>
                        <a:ln>
                          <a:noFill/>
                        </a:ln>
                      </pic:spPr>
                    </pic:pic>
                  </a:graphicData>
                </a:graphic>
              </wp:inline>
            </w:drawing>
          </w:r>
        </w:p>
      </w:tc>
    </w:tr>
    <w:tr w:rsidR="00C1200C" w14:paraId="43A06BA1" w14:textId="77777777" w:rsidTr="0047238F">
      <w:tc>
        <w:tcPr>
          <w:tcW w:w="2560" w:type="dxa"/>
        </w:tcPr>
        <w:p w14:paraId="265E1CF1" w14:textId="6EE9C7D5" w:rsidR="00C1200C" w:rsidRPr="00B35AF4" w:rsidRDefault="00C1200C" w:rsidP="00C1200C">
          <w:r w:rsidRPr="000D0569">
            <w:rPr>
              <w:sz w:val="24"/>
              <w:szCs w:val="24"/>
            </w:rPr>
            <w:t>2020-</w:t>
          </w:r>
          <w:r>
            <w:rPr>
              <w:sz w:val="24"/>
              <w:szCs w:val="24"/>
            </w:rPr>
            <w:t>10</w:t>
          </w:r>
          <w:r w:rsidRPr="000D0569">
            <w:rPr>
              <w:sz w:val="24"/>
              <w:szCs w:val="24"/>
            </w:rPr>
            <w:t>-</w:t>
          </w:r>
          <w:r>
            <w:rPr>
              <w:sz w:val="24"/>
              <w:szCs w:val="24"/>
            </w:rPr>
            <w:t>1</w:t>
          </w:r>
          <w:r w:rsidR="00392B76">
            <w:rPr>
              <w:sz w:val="24"/>
              <w:szCs w:val="24"/>
            </w:rPr>
            <w:t>6</w:t>
          </w:r>
        </w:p>
      </w:tc>
      <w:tc>
        <w:tcPr>
          <w:tcW w:w="1761" w:type="dxa"/>
        </w:tcPr>
        <w:p w14:paraId="03890C9E" w14:textId="77777777" w:rsidR="00C1200C" w:rsidRDefault="00C1200C" w:rsidP="00C1200C"/>
      </w:tc>
      <w:tc>
        <w:tcPr>
          <w:tcW w:w="4751" w:type="dxa"/>
          <w:vMerge/>
        </w:tcPr>
        <w:p w14:paraId="3BB5AC51" w14:textId="77777777" w:rsidR="00C1200C" w:rsidRDefault="00C1200C" w:rsidP="00C1200C"/>
      </w:tc>
    </w:tr>
    <w:tr w:rsidR="00C1200C" w14:paraId="5B4B6DED" w14:textId="77777777" w:rsidTr="0047238F">
      <w:tc>
        <w:tcPr>
          <w:tcW w:w="2560" w:type="dxa"/>
        </w:tcPr>
        <w:p w14:paraId="7C4DCEE9" w14:textId="77777777" w:rsidR="00C1200C" w:rsidRPr="00B35AF4" w:rsidRDefault="00C1200C" w:rsidP="00C1200C"/>
      </w:tc>
      <w:tc>
        <w:tcPr>
          <w:tcW w:w="1761" w:type="dxa"/>
        </w:tcPr>
        <w:p w14:paraId="5007AF2A" w14:textId="77777777" w:rsidR="00C1200C" w:rsidRDefault="00C1200C" w:rsidP="00C1200C"/>
      </w:tc>
      <w:tc>
        <w:tcPr>
          <w:tcW w:w="4751" w:type="dxa"/>
          <w:vMerge/>
        </w:tcPr>
        <w:p w14:paraId="51D7B519" w14:textId="77777777" w:rsidR="00C1200C" w:rsidRDefault="00C1200C" w:rsidP="00C1200C"/>
      </w:tc>
    </w:tr>
  </w:tbl>
  <w:p w14:paraId="2C3D1DF1" w14:textId="77777777" w:rsidR="00C1200C" w:rsidRDefault="00C1200C" w:rsidP="00C120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21AB6"/>
    <w:multiLevelType w:val="hybridMultilevel"/>
    <w:tmpl w:val="D09EFBD6"/>
    <w:lvl w:ilvl="0" w:tplc="5672D48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91A1A76"/>
    <w:multiLevelType w:val="hybridMultilevel"/>
    <w:tmpl w:val="BB5A0096"/>
    <w:lvl w:ilvl="0" w:tplc="FF343BB4">
      <w:numFmt w:val="bullet"/>
      <w:lvlText w:val="–"/>
      <w:lvlJc w:val="left"/>
      <w:pPr>
        <w:ind w:left="720" w:hanging="360"/>
      </w:pPr>
      <w:rPr>
        <w:rFonts w:ascii="Calibri" w:eastAsiaTheme="minorHAnsi"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9B"/>
    <w:rsid w:val="0004159A"/>
    <w:rsid w:val="00042605"/>
    <w:rsid w:val="0005509B"/>
    <w:rsid w:val="0008181B"/>
    <w:rsid w:val="00087E6B"/>
    <w:rsid w:val="000E0274"/>
    <w:rsid w:val="00121759"/>
    <w:rsid w:val="001258BC"/>
    <w:rsid w:val="0013403F"/>
    <w:rsid w:val="001444FE"/>
    <w:rsid w:val="001672E8"/>
    <w:rsid w:val="00167F7C"/>
    <w:rsid w:val="00196484"/>
    <w:rsid w:val="001E59B3"/>
    <w:rsid w:val="00202773"/>
    <w:rsid w:val="00224690"/>
    <w:rsid w:val="0023758B"/>
    <w:rsid w:val="002857FF"/>
    <w:rsid w:val="002A4DD2"/>
    <w:rsid w:val="002C3480"/>
    <w:rsid w:val="002C706B"/>
    <w:rsid w:val="002C7102"/>
    <w:rsid w:val="002F18A6"/>
    <w:rsid w:val="002F450B"/>
    <w:rsid w:val="002F621D"/>
    <w:rsid w:val="00336811"/>
    <w:rsid w:val="0037771F"/>
    <w:rsid w:val="00392B76"/>
    <w:rsid w:val="00410C21"/>
    <w:rsid w:val="00421ABE"/>
    <w:rsid w:val="00431510"/>
    <w:rsid w:val="00467C5E"/>
    <w:rsid w:val="004B3300"/>
    <w:rsid w:val="004E6D15"/>
    <w:rsid w:val="004F5412"/>
    <w:rsid w:val="00507416"/>
    <w:rsid w:val="005158DA"/>
    <w:rsid w:val="005739F4"/>
    <w:rsid w:val="005830D5"/>
    <w:rsid w:val="005E595C"/>
    <w:rsid w:val="005F698B"/>
    <w:rsid w:val="00613798"/>
    <w:rsid w:val="006232A0"/>
    <w:rsid w:val="0063241E"/>
    <w:rsid w:val="00673354"/>
    <w:rsid w:val="006D27FE"/>
    <w:rsid w:val="006E3879"/>
    <w:rsid w:val="007563D3"/>
    <w:rsid w:val="00757A5C"/>
    <w:rsid w:val="00764041"/>
    <w:rsid w:val="00782362"/>
    <w:rsid w:val="007972FA"/>
    <w:rsid w:val="00797C72"/>
    <w:rsid w:val="007B7B2A"/>
    <w:rsid w:val="007D0F06"/>
    <w:rsid w:val="00801211"/>
    <w:rsid w:val="00805B5C"/>
    <w:rsid w:val="008071E6"/>
    <w:rsid w:val="0081794F"/>
    <w:rsid w:val="00846B83"/>
    <w:rsid w:val="0089073A"/>
    <w:rsid w:val="008B18AE"/>
    <w:rsid w:val="008C4AE9"/>
    <w:rsid w:val="00922A91"/>
    <w:rsid w:val="00930282"/>
    <w:rsid w:val="009928D2"/>
    <w:rsid w:val="00993C4C"/>
    <w:rsid w:val="009B49D2"/>
    <w:rsid w:val="009F6DFC"/>
    <w:rsid w:val="00A34234"/>
    <w:rsid w:val="00A34EE9"/>
    <w:rsid w:val="00A6603B"/>
    <w:rsid w:val="00A665B7"/>
    <w:rsid w:val="00A775DA"/>
    <w:rsid w:val="00A8234C"/>
    <w:rsid w:val="00AD6E09"/>
    <w:rsid w:val="00AE2C83"/>
    <w:rsid w:val="00B025D8"/>
    <w:rsid w:val="00B04771"/>
    <w:rsid w:val="00B05C67"/>
    <w:rsid w:val="00B13D01"/>
    <w:rsid w:val="00B27915"/>
    <w:rsid w:val="00B31CDA"/>
    <w:rsid w:val="00B35DDF"/>
    <w:rsid w:val="00B6016B"/>
    <w:rsid w:val="00B7112F"/>
    <w:rsid w:val="00BE6DB0"/>
    <w:rsid w:val="00C1200C"/>
    <w:rsid w:val="00C267CA"/>
    <w:rsid w:val="00C45A13"/>
    <w:rsid w:val="00C4620C"/>
    <w:rsid w:val="00C9698A"/>
    <w:rsid w:val="00CE3775"/>
    <w:rsid w:val="00D010E8"/>
    <w:rsid w:val="00D80F1F"/>
    <w:rsid w:val="00D85405"/>
    <w:rsid w:val="00D943D5"/>
    <w:rsid w:val="00DA0420"/>
    <w:rsid w:val="00DC30CC"/>
    <w:rsid w:val="00E14A98"/>
    <w:rsid w:val="00E457E4"/>
    <w:rsid w:val="00E550E5"/>
    <w:rsid w:val="00E64AFD"/>
    <w:rsid w:val="00E7705E"/>
    <w:rsid w:val="00E77F16"/>
    <w:rsid w:val="00E90860"/>
    <w:rsid w:val="00E945BB"/>
    <w:rsid w:val="00EC43E5"/>
    <w:rsid w:val="00EC44E9"/>
    <w:rsid w:val="00ED0D16"/>
    <w:rsid w:val="00F10C99"/>
    <w:rsid w:val="00F33AE2"/>
    <w:rsid w:val="00F41A3B"/>
    <w:rsid w:val="00F62499"/>
    <w:rsid w:val="00F90C33"/>
    <w:rsid w:val="00FB767D"/>
    <w:rsid w:val="00FC4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0C70"/>
  <w15:chartTrackingRefBased/>
  <w15:docId w15:val="{CB6B9E54-DA04-4E8D-B649-66109E42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C12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5509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5509B"/>
    <w:rPr>
      <w:rFonts w:ascii="Segoe UI" w:hAnsi="Segoe UI" w:cs="Segoe UI"/>
      <w:sz w:val="18"/>
      <w:szCs w:val="18"/>
    </w:rPr>
  </w:style>
  <w:style w:type="paragraph" w:styleId="Liststycke">
    <w:name w:val="List Paragraph"/>
    <w:basedOn w:val="Normal"/>
    <w:uiPriority w:val="34"/>
    <w:qFormat/>
    <w:rsid w:val="002F450B"/>
    <w:pPr>
      <w:ind w:left="720"/>
      <w:contextualSpacing/>
    </w:pPr>
  </w:style>
  <w:style w:type="paragraph" w:styleId="Sidhuvud">
    <w:name w:val="header"/>
    <w:basedOn w:val="Normal"/>
    <w:link w:val="SidhuvudChar"/>
    <w:uiPriority w:val="99"/>
    <w:unhideWhenUsed/>
    <w:rsid w:val="00C120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200C"/>
  </w:style>
  <w:style w:type="paragraph" w:styleId="Sidfot">
    <w:name w:val="footer"/>
    <w:basedOn w:val="Normal"/>
    <w:link w:val="SidfotChar"/>
    <w:uiPriority w:val="99"/>
    <w:unhideWhenUsed/>
    <w:rsid w:val="00C120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200C"/>
  </w:style>
  <w:style w:type="character" w:customStyle="1" w:styleId="Rubrik1Char">
    <w:name w:val="Rubrik 1 Char"/>
    <w:basedOn w:val="Standardstycketeckensnitt"/>
    <w:link w:val="Rubrik1"/>
    <w:uiPriority w:val="9"/>
    <w:rsid w:val="00C1200C"/>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C1200C"/>
    <w:rPr>
      <w:color w:val="0563C1" w:themeColor="hyperlink"/>
      <w:u w:val="single"/>
    </w:rPr>
  </w:style>
  <w:style w:type="character" w:styleId="Olstomnmnande">
    <w:name w:val="Unresolved Mention"/>
    <w:basedOn w:val="Standardstycketeckensnitt"/>
    <w:uiPriority w:val="99"/>
    <w:semiHidden/>
    <w:unhideWhenUsed/>
    <w:rsid w:val="00C12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4508">
      <w:bodyDiv w:val="1"/>
      <w:marLeft w:val="0"/>
      <w:marRight w:val="0"/>
      <w:marTop w:val="0"/>
      <w:marBottom w:val="0"/>
      <w:divBdr>
        <w:top w:val="none" w:sz="0" w:space="0" w:color="auto"/>
        <w:left w:val="none" w:sz="0" w:space="0" w:color="auto"/>
        <w:bottom w:val="none" w:sz="0" w:space="0" w:color="auto"/>
        <w:right w:val="none" w:sz="0" w:space="0" w:color="auto"/>
      </w:divBdr>
    </w:div>
    <w:div w:id="1916427536">
      <w:bodyDiv w:val="1"/>
      <w:marLeft w:val="0"/>
      <w:marRight w:val="0"/>
      <w:marTop w:val="0"/>
      <w:marBottom w:val="0"/>
      <w:divBdr>
        <w:top w:val="none" w:sz="0" w:space="0" w:color="auto"/>
        <w:left w:val="none" w:sz="0" w:space="0" w:color="auto"/>
        <w:bottom w:val="none" w:sz="0" w:space="0" w:color="auto"/>
        <w:right w:val="none" w:sz="0" w:space="0" w:color="auto"/>
      </w:divBdr>
    </w:div>
    <w:div w:id="201761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s.sandwall@prototal.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in.jonsson@almi.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a.ahs@elmia.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na@sin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1A94C5C6CA804BA58D8F610ADA9783" ma:contentTypeVersion="13" ma:contentTypeDescription="Create a new document." ma:contentTypeScope="" ma:versionID="56703370eb52cd24550ff17a82995977">
  <xsd:schema xmlns:xsd="http://www.w3.org/2001/XMLSchema" xmlns:xs="http://www.w3.org/2001/XMLSchema" xmlns:p="http://schemas.microsoft.com/office/2006/metadata/properties" xmlns:ns3="f8d2c6f2-62f6-4457-bf62-e34d1de68f50" xmlns:ns4="2b1bba2e-1f53-4ee8-8588-1ac5519a6e76" targetNamespace="http://schemas.microsoft.com/office/2006/metadata/properties" ma:root="true" ma:fieldsID="d2ae9b7707ab0b5663a443d870b28c9f" ns3:_="" ns4:_="">
    <xsd:import namespace="f8d2c6f2-62f6-4457-bf62-e34d1de68f50"/>
    <xsd:import namespace="2b1bba2e-1f53-4ee8-8588-1ac5519a6e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2c6f2-62f6-4457-bf62-e34d1de68f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bba2e-1f53-4ee8-8588-1ac5519a6e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0510A-B5EF-4BD5-8670-0BEE210D4588}">
  <ds:schemaRefs>
    <ds:schemaRef ds:uri="http://schemas.microsoft.com/sharepoint/v3/contenttype/forms"/>
  </ds:schemaRefs>
</ds:datastoreItem>
</file>

<file path=customXml/itemProps2.xml><?xml version="1.0" encoding="utf-8"?>
<ds:datastoreItem xmlns:ds="http://schemas.openxmlformats.org/officeDocument/2006/customXml" ds:itemID="{E83D6F0C-FC80-4D5E-94B6-DE488D81B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2c6f2-62f6-4457-bf62-e34d1de68f50"/>
    <ds:schemaRef ds:uri="2b1bba2e-1f53-4ee8-8588-1ac5519a6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03A98-CFD4-43D3-AF5E-48F8661049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5E864B-5400-46C0-B98F-582BCE424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569</Words>
  <Characters>3020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Åhs</dc:creator>
  <cp:keywords/>
  <dc:description/>
  <cp:lastModifiedBy>Helena Åhs</cp:lastModifiedBy>
  <cp:revision>4</cp:revision>
  <cp:lastPrinted>2020-10-15T08:00:00Z</cp:lastPrinted>
  <dcterms:created xsi:type="dcterms:W3CDTF">2020-10-15T20:28:00Z</dcterms:created>
  <dcterms:modified xsi:type="dcterms:W3CDTF">2020-10-16T08:26:00Z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0x010100C51A94C5C6CA804BA58D8F610ADA9783</vt:lpwstr>
  </property>
</Properties>
</file>