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80" w:rsidRDefault="004A2F07" w:rsidP="00864C80">
      <w:pPr>
        <w:spacing w:after="200"/>
      </w:pPr>
      <w:proofErr w:type="spellStart"/>
      <w:r>
        <w:rPr>
          <w:rFonts w:ascii="Calibri" w:hAnsi="Calibri"/>
          <w:b/>
          <w:bCs/>
          <w:color w:val="000000"/>
          <w:sz w:val="32"/>
          <w:szCs w:val="32"/>
        </w:rPr>
        <w:t>Nerdonomics</w:t>
      </w:r>
      <w:proofErr w:type="spellEnd"/>
      <w:r>
        <w:rPr>
          <w:rFonts w:ascii="Calibri" w:hAnsi="Calibri"/>
          <w:b/>
          <w:bCs/>
          <w:color w:val="000000"/>
          <w:sz w:val="32"/>
          <w:szCs w:val="32"/>
        </w:rPr>
        <w:t>: N</w:t>
      </w:r>
      <w:r w:rsidR="00864C80">
        <w:rPr>
          <w:rFonts w:ascii="Calibri" w:hAnsi="Calibri"/>
          <w:b/>
          <w:bCs/>
          <w:color w:val="000000"/>
          <w:sz w:val="32"/>
          <w:szCs w:val="32"/>
        </w:rPr>
        <w:t xml:space="preserve">ördar i subkulturer finner varandra och gör affärer </w:t>
      </w:r>
    </w:p>
    <w:p w:rsidR="00864C80" w:rsidRDefault="00864C80" w:rsidP="00864C80">
      <w:pPr>
        <w:spacing w:after="200"/>
      </w:pPr>
      <w:r>
        <w:rPr>
          <w:rFonts w:ascii="Calibri" w:hAnsi="Calibri"/>
          <w:color w:val="000000"/>
        </w:rPr>
        <w:t>Personer som startar företag baserat på en nördig passion för sitt specialomr</w:t>
      </w:r>
      <w:r w:rsidR="00411D83">
        <w:rPr>
          <w:rFonts w:ascii="Calibri" w:hAnsi="Calibri"/>
          <w:color w:val="000000"/>
        </w:rPr>
        <w:t xml:space="preserve">åde </w:t>
      </w:r>
      <w:proofErr w:type="gramStart"/>
      <w:r w:rsidR="00411D83">
        <w:rPr>
          <w:rFonts w:ascii="Calibri" w:hAnsi="Calibri"/>
          <w:color w:val="000000"/>
        </w:rPr>
        <w:t>besitter</w:t>
      </w:r>
      <w:proofErr w:type="gramEnd"/>
      <w:r w:rsidR="00411D83">
        <w:rPr>
          <w:rFonts w:ascii="Calibri" w:hAnsi="Calibri"/>
          <w:color w:val="000000"/>
        </w:rPr>
        <w:t xml:space="preserve"> en unik kunskap om</w:t>
      </w:r>
      <w:r>
        <w:rPr>
          <w:rFonts w:ascii="Calibri" w:hAnsi="Calibri"/>
          <w:color w:val="000000"/>
        </w:rPr>
        <w:t xml:space="preserve"> sina kunders behov- och levandsmönster som gör att de i sin nisch kan slå storföretag. </w:t>
      </w:r>
    </w:p>
    <w:p w:rsidR="00864C80" w:rsidRPr="00B26968" w:rsidRDefault="00411D83" w:rsidP="00864C80">
      <w:pPr>
        <w:pStyle w:val="Normalwebb"/>
        <w:spacing w:before="0" w:beforeAutospacing="0" w:after="200" w:afterAutospacing="0"/>
        <w:ind w:left="720"/>
        <w:rPr>
          <w:i/>
        </w:rPr>
      </w:pPr>
      <w:r>
        <w:rPr>
          <w:rFonts w:ascii="Calibri" w:hAnsi="Calibri"/>
          <w:color w:val="000000"/>
        </w:rPr>
        <w:t>–</w:t>
      </w:r>
      <w:r>
        <w:rPr>
          <w:color w:val="000000"/>
          <w:sz w:val="14"/>
          <w:szCs w:val="14"/>
        </w:rPr>
        <w:t> </w:t>
      </w:r>
      <w:r w:rsidR="00864C80">
        <w:rPr>
          <w:rFonts w:ascii="Calibri" w:hAnsi="Calibri"/>
          <w:color w:val="000000"/>
        </w:rPr>
        <w:t xml:space="preserve">Nerdonomics visar att småföretagare med </w:t>
      </w:r>
      <w:r w:rsidR="00FB2C14">
        <w:rPr>
          <w:rFonts w:ascii="Calibri" w:hAnsi="Calibri"/>
          <w:color w:val="000000"/>
        </w:rPr>
        <w:t xml:space="preserve">nördig och </w:t>
      </w:r>
      <w:r w:rsidR="00864C80">
        <w:rPr>
          <w:rFonts w:ascii="Calibri" w:hAnsi="Calibri"/>
          <w:color w:val="000000"/>
        </w:rPr>
        <w:t xml:space="preserve">spetsig kunskap kan hävda sig väl i konkurrensen med de stora företagen trots storföretagens tillgång till </w:t>
      </w:r>
      <w:r w:rsidR="005F14F5">
        <w:rPr>
          <w:rFonts w:ascii="Calibri" w:hAnsi="Calibri"/>
          <w:color w:val="000000"/>
        </w:rPr>
        <w:t>konsumentprofilering genom Big Data</w:t>
      </w:r>
      <w:r w:rsidR="00864C80" w:rsidRPr="00B26968">
        <w:rPr>
          <w:rFonts w:ascii="Calibri" w:hAnsi="Calibri"/>
          <w:color w:val="000000"/>
        </w:rPr>
        <w:t xml:space="preserve">, </w:t>
      </w:r>
      <w:r w:rsidRPr="00B26968">
        <w:rPr>
          <w:rFonts w:ascii="Calibri" w:hAnsi="Calibri"/>
          <w:bCs/>
          <w:color w:val="000000"/>
        </w:rPr>
        <w:t>säger</w:t>
      </w:r>
      <w:r>
        <w:rPr>
          <w:rFonts w:ascii="Calibri" w:hAnsi="Calibri"/>
          <w:b/>
          <w:bCs/>
          <w:color w:val="000000"/>
        </w:rPr>
        <w:t xml:space="preserve"> </w:t>
      </w:r>
      <w:r w:rsidRPr="004F1042">
        <w:rPr>
          <w:rFonts w:ascii="Calibri" w:hAnsi="Calibri"/>
          <w:bCs/>
          <w:i/>
          <w:color w:val="000000"/>
        </w:rPr>
        <w:t>Elisabeth Thand Ringqvist</w:t>
      </w:r>
      <w:r w:rsidRPr="00411D83">
        <w:rPr>
          <w:rFonts w:ascii="Calibri" w:hAnsi="Calibri"/>
          <w:bCs/>
          <w:color w:val="000000"/>
        </w:rPr>
        <w:t>, vd Företagarna och fö</w:t>
      </w:r>
      <w:r w:rsidR="00B26968">
        <w:rPr>
          <w:rFonts w:ascii="Calibri" w:hAnsi="Calibri"/>
          <w:bCs/>
          <w:color w:val="000000"/>
        </w:rPr>
        <w:t xml:space="preserve">rfattare till boken </w:t>
      </w:r>
      <w:proofErr w:type="spellStart"/>
      <w:r w:rsidR="00B26968" w:rsidRPr="00B26968">
        <w:rPr>
          <w:rFonts w:ascii="Calibri" w:hAnsi="Calibri"/>
          <w:bCs/>
          <w:i/>
          <w:color w:val="000000"/>
        </w:rPr>
        <w:t>Nerdonomics</w:t>
      </w:r>
      <w:proofErr w:type="spellEnd"/>
      <w:r w:rsidR="00B26968" w:rsidRPr="00B26968">
        <w:rPr>
          <w:rFonts w:ascii="Calibri" w:hAnsi="Calibri"/>
          <w:bCs/>
          <w:i/>
          <w:color w:val="000000"/>
        </w:rPr>
        <w:t xml:space="preserve"> – varför nördar startar företag och va</w:t>
      </w:r>
      <w:r w:rsidR="00B26968">
        <w:rPr>
          <w:rFonts w:ascii="Calibri" w:hAnsi="Calibri"/>
          <w:bCs/>
          <w:i/>
          <w:color w:val="000000"/>
        </w:rPr>
        <w:t xml:space="preserve">rför det är viktigt för Sverige </w:t>
      </w:r>
      <w:r w:rsidR="00B26968" w:rsidRPr="00B26968">
        <w:rPr>
          <w:rFonts w:ascii="Calibri" w:hAnsi="Calibri"/>
          <w:bCs/>
          <w:color w:val="000000"/>
        </w:rPr>
        <w:t>(Ekerlids Förlag).</w:t>
      </w:r>
    </w:p>
    <w:p w:rsidR="00FB2C14" w:rsidRDefault="00864C80" w:rsidP="00864C80">
      <w:pPr>
        <w:spacing w:after="2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Det enorma</w:t>
      </w:r>
      <w:r w:rsidR="004D1C80">
        <w:rPr>
          <w:rFonts w:ascii="Calibri" w:hAnsi="Calibri"/>
          <w:color w:val="000000"/>
        </w:rPr>
        <w:t xml:space="preserve"> utbudet av digitala plattformar</w:t>
      </w:r>
      <w:r>
        <w:rPr>
          <w:rFonts w:ascii="Calibri" w:hAnsi="Calibri"/>
          <w:color w:val="000000"/>
        </w:rPr>
        <w:t xml:space="preserve"> som finns idag demokratiserarar </w:t>
      </w:r>
      <w:r w:rsidR="00FB2C14">
        <w:rPr>
          <w:rFonts w:ascii="Calibri" w:hAnsi="Calibri"/>
          <w:color w:val="000000"/>
        </w:rPr>
        <w:t xml:space="preserve">och </w:t>
      </w:r>
      <w:r>
        <w:rPr>
          <w:rFonts w:ascii="Calibri" w:hAnsi="Calibri"/>
          <w:color w:val="000000"/>
        </w:rPr>
        <w:t xml:space="preserve">tillgängliggör de viktigaste delarna i ett tillväxtföretags värdekedja </w:t>
      </w:r>
      <w:r w:rsidR="00411D83">
        <w:rPr>
          <w:rFonts w:ascii="Calibri" w:hAnsi="Calibri"/>
          <w:color w:val="000000"/>
        </w:rPr>
        <w:t>så</w:t>
      </w:r>
      <w:r>
        <w:rPr>
          <w:rFonts w:ascii="Calibri" w:hAnsi="Calibri"/>
          <w:color w:val="000000"/>
        </w:rPr>
        <w:t>som utveckling, produktion, marknadsföring och</w:t>
      </w:r>
      <w:r w:rsidR="00411D83">
        <w:rPr>
          <w:rFonts w:ascii="Calibri" w:hAnsi="Calibri"/>
          <w:color w:val="000000"/>
        </w:rPr>
        <w:t xml:space="preserve"> distribution samt finansiering:</w:t>
      </w:r>
      <w:r>
        <w:rPr>
          <w:rFonts w:ascii="Calibri" w:hAnsi="Calibri"/>
          <w:color w:val="000000"/>
        </w:rPr>
        <w:t xml:space="preserve"> </w:t>
      </w:r>
    </w:p>
    <w:p w:rsidR="00864C80" w:rsidRPr="004A2F07" w:rsidRDefault="00864C80" w:rsidP="00864C80">
      <w:pPr>
        <w:spacing w:after="200"/>
        <w:rPr>
          <w:rFonts w:ascii="Calibri" w:hAnsi="Calibri"/>
          <w:color w:val="000000"/>
        </w:rPr>
      </w:pPr>
      <w:r w:rsidRPr="005F14F5">
        <w:rPr>
          <w:rFonts w:ascii="Calibri" w:hAnsi="Calibri"/>
          <w:b/>
          <w:color w:val="000000"/>
        </w:rPr>
        <w:t>Utveckling</w:t>
      </w:r>
      <w:r w:rsidR="004A2F07">
        <w:rPr>
          <w:rFonts w:ascii="Calibri" w:hAnsi="Calibri"/>
          <w:color w:val="000000"/>
        </w:rPr>
        <w:t xml:space="preserve"> görs genom </w:t>
      </w:r>
      <w:proofErr w:type="spellStart"/>
      <w:r w:rsidR="004A2F07">
        <w:rPr>
          <w:rFonts w:ascii="Calibri" w:hAnsi="Calibri"/>
          <w:color w:val="000000"/>
        </w:rPr>
        <w:t>crowdsour</w:t>
      </w:r>
      <w:r>
        <w:rPr>
          <w:rFonts w:ascii="Calibri" w:hAnsi="Calibri"/>
          <w:color w:val="000000"/>
        </w:rPr>
        <w:t>cing</w:t>
      </w:r>
      <w:proofErr w:type="spellEnd"/>
      <w:r>
        <w:rPr>
          <w:rFonts w:ascii="Calibri" w:hAnsi="Calibri"/>
          <w:color w:val="000000"/>
        </w:rPr>
        <w:t xml:space="preserve"> vilket betyder att många inom ett eller flera diskussionsforum hjälper till att forma produkten eller lösa ett specifikt problem. </w:t>
      </w:r>
      <w:r w:rsidRPr="005F14F5">
        <w:rPr>
          <w:rFonts w:ascii="Calibri" w:hAnsi="Calibri"/>
          <w:b/>
          <w:color w:val="000000"/>
        </w:rPr>
        <w:t>Produktion</w:t>
      </w:r>
      <w:r>
        <w:rPr>
          <w:rFonts w:ascii="Calibri" w:hAnsi="Calibri"/>
          <w:color w:val="000000"/>
        </w:rPr>
        <w:t xml:space="preserve"> av helt kundanpassade produkter kan gö</w:t>
      </w:r>
      <w:r w:rsidR="00411D83">
        <w:rPr>
          <w:rFonts w:ascii="Calibri" w:hAnsi="Calibri"/>
          <w:color w:val="000000"/>
        </w:rPr>
        <w:t>ras genom 3D-</w:t>
      </w:r>
      <w:r>
        <w:rPr>
          <w:rFonts w:ascii="Calibri" w:hAnsi="Calibri"/>
          <w:color w:val="000000"/>
        </w:rPr>
        <w:t>skrivare och för större volymer kan tillfälliga produktion</w:t>
      </w:r>
      <w:r w:rsidR="00FB2C14">
        <w:rPr>
          <w:rFonts w:ascii="Calibri" w:hAnsi="Calibri"/>
          <w:color w:val="000000"/>
        </w:rPr>
        <w:t>s-</w:t>
      </w:r>
      <w:r>
        <w:rPr>
          <w:rFonts w:ascii="Calibri" w:hAnsi="Calibri"/>
          <w:color w:val="000000"/>
        </w:rPr>
        <w:t xml:space="preserve"> och leveranskedjor sättas upp. </w:t>
      </w:r>
      <w:r w:rsidRPr="005F14F5">
        <w:rPr>
          <w:rFonts w:ascii="Calibri" w:hAnsi="Calibri"/>
          <w:b/>
          <w:color w:val="000000"/>
        </w:rPr>
        <w:t>Marknadsföring och distribution</w:t>
      </w:r>
      <w:r w:rsidR="00411D83">
        <w:rPr>
          <w:rFonts w:ascii="Calibri" w:hAnsi="Calibri"/>
          <w:color w:val="000000"/>
        </w:rPr>
        <w:t xml:space="preserve"> drivs av all</w:t>
      </w:r>
      <w:r>
        <w:rPr>
          <w:rFonts w:ascii="Calibri" w:hAnsi="Calibri"/>
          <w:color w:val="000000"/>
        </w:rPr>
        <w:t>a form</w:t>
      </w:r>
      <w:r w:rsidR="00FB2C14">
        <w:rPr>
          <w:rFonts w:ascii="Calibri" w:hAnsi="Calibri"/>
          <w:color w:val="000000"/>
        </w:rPr>
        <w:t xml:space="preserve">er av sociala media </w:t>
      </w:r>
      <w:r w:rsidR="00E77BC6">
        <w:rPr>
          <w:rFonts w:ascii="Calibri" w:hAnsi="Calibri"/>
          <w:color w:val="000000"/>
        </w:rPr>
        <w:t>som</w:t>
      </w:r>
      <w:r w:rsidR="00FB2C14">
        <w:rPr>
          <w:rFonts w:ascii="Calibri" w:hAnsi="Calibri"/>
          <w:color w:val="000000"/>
        </w:rPr>
        <w:t xml:space="preserve"> bygger förtroende</w:t>
      </w:r>
      <w:r>
        <w:rPr>
          <w:rFonts w:ascii="Calibri" w:hAnsi="Calibri"/>
          <w:color w:val="000000"/>
        </w:rPr>
        <w:t xml:space="preserve"> genom rankningar och betygssättning</w:t>
      </w:r>
      <w:r w:rsidR="00411D83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vilket gör att säljare och köpare </w:t>
      </w:r>
      <w:r w:rsidR="00E77BC6">
        <w:rPr>
          <w:rFonts w:ascii="Calibri" w:hAnsi="Calibri"/>
          <w:color w:val="000000"/>
        </w:rPr>
        <w:t xml:space="preserve">både hittar och </w:t>
      </w:r>
      <w:r>
        <w:rPr>
          <w:rFonts w:ascii="Calibri" w:hAnsi="Calibri"/>
          <w:color w:val="000000"/>
        </w:rPr>
        <w:t xml:space="preserve">litar på varandra. </w:t>
      </w:r>
      <w:r w:rsidRPr="005F14F5">
        <w:rPr>
          <w:rFonts w:ascii="Calibri" w:hAnsi="Calibri"/>
          <w:b/>
          <w:color w:val="000000"/>
        </w:rPr>
        <w:t>Finansiering</w:t>
      </w:r>
      <w:r>
        <w:rPr>
          <w:rFonts w:ascii="Calibri" w:hAnsi="Calibri"/>
          <w:color w:val="000000"/>
        </w:rPr>
        <w:t xml:space="preserve"> blir genom </w:t>
      </w:r>
      <w:proofErr w:type="spellStart"/>
      <w:r>
        <w:rPr>
          <w:rFonts w:ascii="Calibri" w:hAnsi="Calibri"/>
          <w:color w:val="000000"/>
        </w:rPr>
        <w:t>crowdfunding</w:t>
      </w:r>
      <w:proofErr w:type="spellEnd"/>
      <w:r>
        <w:rPr>
          <w:rFonts w:ascii="Calibri" w:hAnsi="Calibri"/>
          <w:color w:val="000000"/>
        </w:rPr>
        <w:t xml:space="preserve"> möjligt för många att investera </w:t>
      </w:r>
      <w:r w:rsidR="00411D83">
        <w:rPr>
          <w:rFonts w:ascii="Calibri" w:hAnsi="Calibri"/>
          <w:color w:val="000000"/>
        </w:rPr>
        <w:t>i</w:t>
      </w:r>
      <w:r w:rsidR="00E77BC6">
        <w:rPr>
          <w:rFonts w:ascii="Calibri" w:hAnsi="Calibri"/>
          <w:color w:val="000000"/>
        </w:rPr>
        <w:t xml:space="preserve"> nördiga projekt där investeraren kanske sitter på mycket sakkunskap.</w:t>
      </w:r>
    </w:p>
    <w:p w:rsidR="00864C80" w:rsidRDefault="00411D83" w:rsidP="00864C80">
      <w:pPr>
        <w:pStyle w:val="Normalwebb"/>
        <w:spacing w:before="0" w:beforeAutospacing="0" w:after="200" w:afterAutospacing="0"/>
        <w:ind w:left="720"/>
      </w:pPr>
      <w:r>
        <w:rPr>
          <w:rFonts w:ascii="Calibri" w:hAnsi="Calibri"/>
          <w:color w:val="000000"/>
        </w:rPr>
        <w:t xml:space="preserve">– </w:t>
      </w:r>
      <w:r w:rsidR="00864C80">
        <w:rPr>
          <w:rFonts w:ascii="Calibri" w:hAnsi="Calibri"/>
          <w:color w:val="000000"/>
        </w:rPr>
        <w:t>Företagen har inga eller väldigt få traditionella tillgångar som maskiner och inventarier.</w:t>
      </w:r>
      <w:r>
        <w:rPr>
          <w:rFonts w:ascii="Calibri" w:hAnsi="Calibri"/>
          <w:color w:val="000000"/>
        </w:rPr>
        <w:t xml:space="preserve"> De</w:t>
      </w:r>
      <w:r w:rsidR="00864C80">
        <w:rPr>
          <w:rFonts w:ascii="Calibri" w:hAnsi="Calibri"/>
          <w:color w:val="000000"/>
        </w:rPr>
        <w:t xml:space="preserve"> jobbar mer i en värdecirkel än en kedja eftersom utveckling och produktion justeras </w:t>
      </w:r>
      <w:r w:rsidR="00FB2C14">
        <w:rPr>
          <w:rFonts w:ascii="Calibri" w:hAnsi="Calibri"/>
          <w:color w:val="000000"/>
        </w:rPr>
        <w:t xml:space="preserve">kontinuerligt </w:t>
      </w:r>
      <w:r w:rsidR="00864C80">
        <w:rPr>
          <w:rFonts w:ascii="Calibri" w:hAnsi="Calibri"/>
          <w:color w:val="000000"/>
        </w:rPr>
        <w:t>efter återkopplin</w:t>
      </w:r>
      <w:r>
        <w:rPr>
          <w:rFonts w:ascii="Calibri" w:hAnsi="Calibri"/>
          <w:color w:val="000000"/>
        </w:rPr>
        <w:t xml:space="preserve">g från kunder eller investerare, säger </w:t>
      </w:r>
      <w:r w:rsidRPr="004F1042">
        <w:rPr>
          <w:rFonts w:ascii="Calibri" w:hAnsi="Calibri"/>
          <w:i/>
          <w:color w:val="000000"/>
        </w:rPr>
        <w:t>Elisabeth Thand Ringqvist</w:t>
      </w:r>
      <w:r w:rsidRPr="00411D83">
        <w:rPr>
          <w:rFonts w:ascii="Calibri" w:hAnsi="Calibri"/>
          <w:b/>
          <w:color w:val="000000"/>
        </w:rPr>
        <w:t>.</w:t>
      </w:r>
      <w:r w:rsidR="00864C80">
        <w:rPr>
          <w:rFonts w:ascii="Calibri" w:hAnsi="Calibri"/>
          <w:color w:val="000000"/>
        </w:rPr>
        <w:t xml:space="preserve"> </w:t>
      </w:r>
    </w:p>
    <w:p w:rsidR="00864C80" w:rsidRDefault="00864C80" w:rsidP="004F1042">
      <w:pPr>
        <w:spacing w:after="20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Nerdonomics ställer de klassiska uppfattningarna om efterfrågan och utbud på ända. Teorin om The Long </w:t>
      </w:r>
      <w:proofErr w:type="spellStart"/>
      <w:r>
        <w:rPr>
          <w:rFonts w:ascii="Calibri" w:hAnsi="Calibri"/>
          <w:color w:val="000000"/>
        </w:rPr>
        <w:t>Tail</w:t>
      </w:r>
      <w:proofErr w:type="spellEnd"/>
      <w:r>
        <w:rPr>
          <w:rFonts w:ascii="Calibri" w:hAnsi="Calibri"/>
          <w:color w:val="000000"/>
        </w:rPr>
        <w:t xml:space="preserve"> visar att utbudskurvan för vissa typer av produkter och tjänster förändras</w:t>
      </w:r>
      <w:r w:rsidR="005F14F5">
        <w:rPr>
          <w:rFonts w:ascii="Calibri" w:hAnsi="Calibri"/>
          <w:color w:val="000000"/>
        </w:rPr>
        <w:t xml:space="preserve"> och blir både plattare och längre</w:t>
      </w:r>
      <w:r>
        <w:rPr>
          <w:rFonts w:ascii="Calibri" w:hAnsi="Calibri"/>
          <w:color w:val="000000"/>
        </w:rPr>
        <w:t xml:space="preserve">. Den globala digitala tekniken gör </w:t>
      </w:r>
      <w:r w:rsidR="00FB2C14">
        <w:rPr>
          <w:rFonts w:ascii="Calibri" w:hAnsi="Calibri"/>
          <w:color w:val="000000"/>
        </w:rPr>
        <w:t xml:space="preserve">det </w:t>
      </w:r>
      <w:r>
        <w:rPr>
          <w:rFonts w:ascii="Calibri" w:hAnsi="Calibri"/>
          <w:color w:val="000000"/>
        </w:rPr>
        <w:t xml:space="preserve">dels möjligt att producera små, unika mängder och dels kan säljaren finna sina köpare genom de specifika kanaler som sociala media erbjuder. </w:t>
      </w:r>
    </w:p>
    <w:p w:rsidR="0032081C" w:rsidRPr="004F1042" w:rsidRDefault="005B350E" w:rsidP="0032081C">
      <w:pPr>
        <w:pStyle w:val="Liststycke"/>
        <w:numPr>
          <w:ilvl w:val="0"/>
          <w:numId w:val="1"/>
        </w:numPr>
        <w:spacing w:after="200"/>
        <w:rPr>
          <w:i/>
        </w:rPr>
      </w:pPr>
      <w:r w:rsidRPr="00F3170E">
        <w:rPr>
          <w:rFonts w:ascii="Calibri" w:hAnsi="Calibri"/>
          <w:color w:val="000000"/>
        </w:rPr>
        <w:t>Nerdonomic</w:t>
      </w:r>
      <w:r w:rsidR="00F3170E" w:rsidRPr="00F3170E">
        <w:rPr>
          <w:rFonts w:ascii="Calibri" w:hAnsi="Calibri"/>
          <w:color w:val="000000"/>
        </w:rPr>
        <w:t xml:space="preserve">s visar att branscher som </w:t>
      </w:r>
      <w:r w:rsidR="00F3170E">
        <w:rPr>
          <w:rFonts w:ascii="Calibri" w:hAnsi="Calibri"/>
          <w:color w:val="000000"/>
        </w:rPr>
        <w:t>till exempel skomakeri</w:t>
      </w:r>
      <w:r w:rsidR="00411D83">
        <w:rPr>
          <w:rFonts w:ascii="Calibri" w:hAnsi="Calibri"/>
          <w:color w:val="000000"/>
        </w:rPr>
        <w:t>er,</w:t>
      </w:r>
      <w:r w:rsidR="00F3170E">
        <w:rPr>
          <w:rFonts w:ascii="Calibri" w:hAnsi="Calibri"/>
          <w:color w:val="000000"/>
        </w:rPr>
        <w:t xml:space="preserve"> som nationalekonomiskt </w:t>
      </w:r>
      <w:r w:rsidR="0032081C">
        <w:rPr>
          <w:rFonts w:ascii="Calibri" w:hAnsi="Calibri"/>
          <w:color w:val="000000"/>
        </w:rPr>
        <w:t>har en lokal marknad</w:t>
      </w:r>
      <w:r w:rsidR="00DE1971">
        <w:rPr>
          <w:rFonts w:ascii="Calibri" w:hAnsi="Calibri"/>
          <w:color w:val="000000"/>
        </w:rPr>
        <w:t>,</w:t>
      </w:r>
      <w:r w:rsidR="0032081C">
        <w:rPr>
          <w:rFonts w:ascii="Calibri" w:hAnsi="Calibri"/>
          <w:color w:val="000000"/>
        </w:rPr>
        <w:t xml:space="preserve"> </w:t>
      </w:r>
      <w:r w:rsidR="005F14F5">
        <w:rPr>
          <w:rFonts w:ascii="Calibri" w:hAnsi="Calibri"/>
          <w:color w:val="000000"/>
        </w:rPr>
        <w:t xml:space="preserve">nu </w:t>
      </w:r>
      <w:r w:rsidR="0032081C">
        <w:rPr>
          <w:rFonts w:ascii="Calibri" w:hAnsi="Calibri"/>
          <w:color w:val="000000"/>
        </w:rPr>
        <w:t>kan nå en nationell kundkrets</w:t>
      </w:r>
      <w:r w:rsidR="00F3170E" w:rsidRPr="00F3170E">
        <w:rPr>
          <w:rFonts w:ascii="Calibri" w:hAnsi="Calibri"/>
          <w:color w:val="000000"/>
        </w:rPr>
        <w:t xml:space="preserve"> eftersom marknadsföring</w:t>
      </w:r>
      <w:r w:rsidR="0032081C">
        <w:rPr>
          <w:rFonts w:ascii="Calibri" w:hAnsi="Calibri"/>
          <w:color w:val="000000"/>
        </w:rPr>
        <w:t xml:space="preserve"> och distribution </w:t>
      </w:r>
      <w:r w:rsidR="00F3170E" w:rsidRPr="00F3170E">
        <w:rPr>
          <w:rFonts w:ascii="Calibri" w:hAnsi="Calibri"/>
          <w:color w:val="000000"/>
        </w:rPr>
        <w:t xml:space="preserve">sker i nya kanaler och utan mellanhänder. </w:t>
      </w:r>
      <w:r w:rsidR="0032081C">
        <w:rPr>
          <w:rFonts w:ascii="Calibri" w:hAnsi="Calibri"/>
          <w:color w:val="000000"/>
        </w:rPr>
        <w:t>På samma sätt kan nationella ni</w:t>
      </w:r>
      <w:r w:rsidR="00411D83">
        <w:rPr>
          <w:rFonts w:ascii="Calibri" w:hAnsi="Calibri"/>
          <w:color w:val="000000"/>
        </w:rPr>
        <w:t xml:space="preserve">schmarknader också bli globala, säger </w:t>
      </w:r>
      <w:r w:rsidR="00411D83" w:rsidRPr="004F1042">
        <w:rPr>
          <w:rFonts w:ascii="Calibri" w:hAnsi="Calibri"/>
          <w:i/>
          <w:color w:val="000000"/>
        </w:rPr>
        <w:t>Elisabeth Thand Ringqvist.</w:t>
      </w:r>
    </w:p>
    <w:p w:rsidR="0032081C" w:rsidRPr="00411D83" w:rsidRDefault="0032081C" w:rsidP="0032081C">
      <w:pPr>
        <w:spacing w:after="200"/>
        <w:rPr>
          <w:rFonts w:asciiTheme="minorHAnsi" w:hAnsiTheme="minorHAnsi"/>
        </w:rPr>
      </w:pPr>
      <w:r w:rsidRPr="00411D83">
        <w:rPr>
          <w:rFonts w:asciiTheme="minorHAnsi" w:hAnsiTheme="minorHAnsi"/>
        </w:rPr>
        <w:t xml:space="preserve">Det går inte i dagsläget att kvantifiera omfattningen eller effekten av Nerdonomics men framsynta politiker måste orka hålla takten i förändringstempot, omfamna nya lösningar och justera gamla kontrollsystem som ofta passar nya affärsmodeller väldigt dåligt. Det finns tydliga tecken idag på </w:t>
      </w:r>
      <w:r w:rsidR="004D1C80">
        <w:rPr>
          <w:rFonts w:asciiTheme="minorHAnsi" w:hAnsiTheme="minorHAnsi"/>
        </w:rPr>
        <w:t xml:space="preserve">att </w:t>
      </w:r>
      <w:r w:rsidR="00F4080D" w:rsidRPr="00411D83">
        <w:rPr>
          <w:rFonts w:asciiTheme="minorHAnsi" w:hAnsiTheme="minorHAnsi"/>
        </w:rPr>
        <w:t xml:space="preserve">lagstiftare vill hindra </w:t>
      </w:r>
      <w:r w:rsidRPr="00411D83">
        <w:rPr>
          <w:rFonts w:asciiTheme="minorHAnsi" w:hAnsiTheme="minorHAnsi"/>
        </w:rPr>
        <w:t>olika typer av uthy</w:t>
      </w:r>
      <w:r w:rsidR="00411D83">
        <w:rPr>
          <w:rFonts w:asciiTheme="minorHAnsi" w:hAnsiTheme="minorHAnsi"/>
        </w:rPr>
        <w:t xml:space="preserve">rningsverksamhet, mobila </w:t>
      </w:r>
      <w:bookmarkStart w:id="0" w:name="_GoBack"/>
      <w:bookmarkEnd w:id="0"/>
      <w:r w:rsidR="00411D83">
        <w:rPr>
          <w:rFonts w:asciiTheme="minorHAnsi" w:hAnsiTheme="minorHAnsi"/>
        </w:rPr>
        <w:t>resta</w:t>
      </w:r>
      <w:r w:rsidR="00DE1971">
        <w:rPr>
          <w:rFonts w:asciiTheme="minorHAnsi" w:hAnsiTheme="minorHAnsi"/>
        </w:rPr>
        <w:t>u</w:t>
      </w:r>
      <w:r w:rsidR="00411D83">
        <w:rPr>
          <w:rFonts w:asciiTheme="minorHAnsi" w:hAnsiTheme="minorHAnsi"/>
        </w:rPr>
        <w:t>ran</w:t>
      </w:r>
      <w:r w:rsidRPr="00411D83">
        <w:rPr>
          <w:rFonts w:asciiTheme="minorHAnsi" w:hAnsiTheme="minorHAnsi"/>
        </w:rPr>
        <w:t xml:space="preserve">ger, </w:t>
      </w:r>
      <w:r w:rsidR="00F4080D" w:rsidRPr="00411D83">
        <w:rPr>
          <w:rFonts w:asciiTheme="minorHAnsi" w:hAnsiTheme="minorHAnsi"/>
        </w:rPr>
        <w:t>musik</w:t>
      </w:r>
      <w:r w:rsidR="00411D83">
        <w:rPr>
          <w:rFonts w:asciiTheme="minorHAnsi" w:hAnsiTheme="minorHAnsi"/>
        </w:rPr>
        <w:t>- och film</w:t>
      </w:r>
      <w:r w:rsidR="00F4080D" w:rsidRPr="00411D83">
        <w:rPr>
          <w:rFonts w:asciiTheme="minorHAnsi" w:hAnsiTheme="minorHAnsi"/>
        </w:rPr>
        <w:t>distribution för att etablerad</w:t>
      </w:r>
      <w:r w:rsidR="00411D83">
        <w:rPr>
          <w:rFonts w:asciiTheme="minorHAnsi" w:hAnsiTheme="minorHAnsi"/>
        </w:rPr>
        <w:t>e</w:t>
      </w:r>
      <w:r w:rsidR="00F4080D" w:rsidRPr="00411D83">
        <w:rPr>
          <w:rFonts w:asciiTheme="minorHAnsi" w:hAnsiTheme="minorHAnsi"/>
        </w:rPr>
        <w:t xml:space="preserve"> verksamhet</w:t>
      </w:r>
      <w:r w:rsidR="00411D83">
        <w:rPr>
          <w:rFonts w:asciiTheme="minorHAnsi" w:hAnsiTheme="minorHAnsi"/>
        </w:rPr>
        <w:t>er</w:t>
      </w:r>
      <w:r w:rsidR="00F4080D" w:rsidRPr="00411D83">
        <w:rPr>
          <w:rFonts w:asciiTheme="minorHAnsi" w:hAnsiTheme="minorHAnsi"/>
        </w:rPr>
        <w:t xml:space="preserve"> upplever hot. </w:t>
      </w:r>
    </w:p>
    <w:p w:rsidR="004A2F07" w:rsidRDefault="004D1C80" w:rsidP="00411D83">
      <w:pPr>
        <w:pStyle w:val="Liststycke"/>
        <w:numPr>
          <w:ilvl w:val="0"/>
          <w:numId w:val="1"/>
        </w:num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Politiker måste </w:t>
      </w:r>
      <w:r w:rsidR="00F4080D" w:rsidRPr="00411D83">
        <w:rPr>
          <w:rFonts w:asciiTheme="minorHAnsi" w:hAnsiTheme="minorHAnsi"/>
        </w:rPr>
        <w:t>förstå hur de kan underlätta för nya typer av företag</w:t>
      </w:r>
      <w:r>
        <w:rPr>
          <w:rFonts w:asciiTheme="minorHAnsi" w:hAnsiTheme="minorHAnsi"/>
        </w:rPr>
        <w:t xml:space="preserve"> och rulla</w:t>
      </w:r>
      <w:r w:rsidR="00404FFF">
        <w:rPr>
          <w:rFonts w:asciiTheme="minorHAnsi" w:hAnsiTheme="minorHAnsi"/>
        </w:rPr>
        <w:t xml:space="preserve"> ut röda mattan för dem hos myndigheter</w:t>
      </w:r>
      <w:r w:rsidR="00F4080D" w:rsidRPr="00411D83">
        <w:rPr>
          <w:rFonts w:asciiTheme="minorHAnsi" w:hAnsiTheme="minorHAnsi"/>
        </w:rPr>
        <w:t>, säkerställa en skattepolit</w:t>
      </w:r>
      <w:r w:rsidR="00404FFF">
        <w:rPr>
          <w:rFonts w:asciiTheme="minorHAnsi" w:hAnsiTheme="minorHAnsi"/>
        </w:rPr>
        <w:t>i</w:t>
      </w:r>
      <w:r w:rsidR="00F4080D" w:rsidRPr="00411D83">
        <w:rPr>
          <w:rFonts w:asciiTheme="minorHAnsi" w:hAnsiTheme="minorHAnsi"/>
        </w:rPr>
        <w:t xml:space="preserve">k för gränslöst växande </w:t>
      </w:r>
      <w:r w:rsidR="00F4080D" w:rsidRPr="00411D83">
        <w:rPr>
          <w:rFonts w:asciiTheme="minorHAnsi" w:hAnsiTheme="minorHAnsi"/>
        </w:rPr>
        <w:lastRenderedPageBreak/>
        <w:t>företag och uppdatera finansieringspolitiken så att den inte försvårar för till exemp</w:t>
      </w:r>
      <w:r w:rsidR="00C36FA1">
        <w:rPr>
          <w:rFonts w:asciiTheme="minorHAnsi" w:hAnsiTheme="minorHAnsi"/>
        </w:rPr>
        <w:t xml:space="preserve">el </w:t>
      </w:r>
      <w:proofErr w:type="spellStart"/>
      <w:r w:rsidR="00C36FA1">
        <w:rPr>
          <w:rFonts w:asciiTheme="minorHAnsi" w:hAnsiTheme="minorHAnsi"/>
        </w:rPr>
        <w:t>crowdfunding</w:t>
      </w:r>
      <w:proofErr w:type="spellEnd"/>
      <w:r w:rsidR="00C36FA1">
        <w:rPr>
          <w:rFonts w:asciiTheme="minorHAnsi" w:hAnsiTheme="minorHAnsi"/>
        </w:rPr>
        <w:t xml:space="preserve">, säger </w:t>
      </w:r>
      <w:r w:rsidR="00C36FA1" w:rsidRPr="004F1042">
        <w:rPr>
          <w:rFonts w:ascii="Calibri" w:hAnsi="Calibri"/>
          <w:i/>
          <w:color w:val="000000"/>
        </w:rPr>
        <w:t>Elisabeth Thand Ringqvist</w:t>
      </w:r>
      <w:r w:rsidR="00C36FA1">
        <w:rPr>
          <w:rFonts w:asciiTheme="minorHAnsi" w:hAnsiTheme="minorHAnsi"/>
        </w:rPr>
        <w:t>. I</w:t>
      </w:r>
      <w:r w:rsidR="00F4080D" w:rsidRPr="00411D83">
        <w:rPr>
          <w:rFonts w:asciiTheme="minorHAnsi" w:hAnsiTheme="minorHAnsi"/>
        </w:rPr>
        <w:t xml:space="preserve">nnovationssystemet </w:t>
      </w:r>
      <w:r w:rsidR="00C36FA1">
        <w:rPr>
          <w:rFonts w:asciiTheme="minorHAnsi" w:hAnsiTheme="minorHAnsi"/>
        </w:rPr>
        <w:t xml:space="preserve">måste </w:t>
      </w:r>
      <w:r w:rsidR="00E77BC6">
        <w:rPr>
          <w:rFonts w:asciiTheme="minorHAnsi" w:hAnsiTheme="minorHAnsi"/>
        </w:rPr>
        <w:t>begripa</w:t>
      </w:r>
      <w:r w:rsidR="00F4080D" w:rsidRPr="00411D83">
        <w:rPr>
          <w:rFonts w:asciiTheme="minorHAnsi" w:hAnsiTheme="minorHAnsi"/>
        </w:rPr>
        <w:t xml:space="preserve"> hur det ska agera kompletterande i en miljö som </w:t>
      </w:r>
      <w:r w:rsidR="005F14F5" w:rsidRPr="00411D83">
        <w:rPr>
          <w:rFonts w:asciiTheme="minorHAnsi" w:hAnsiTheme="minorHAnsi"/>
        </w:rPr>
        <w:t>karaktäriseras</w:t>
      </w:r>
      <w:r w:rsidR="00411D83">
        <w:rPr>
          <w:rFonts w:asciiTheme="minorHAnsi" w:hAnsiTheme="minorHAnsi"/>
        </w:rPr>
        <w:t xml:space="preserve"> av</w:t>
      </w:r>
      <w:r w:rsidR="00F4080D" w:rsidRPr="00411D83">
        <w:rPr>
          <w:rFonts w:asciiTheme="minorHAnsi" w:hAnsiTheme="minorHAnsi"/>
        </w:rPr>
        <w:t xml:space="preserve"> global dialog mer </w:t>
      </w:r>
      <w:r w:rsidR="00411D83">
        <w:rPr>
          <w:rFonts w:asciiTheme="minorHAnsi" w:hAnsiTheme="minorHAnsi"/>
        </w:rPr>
        <w:t>än laboratorier.</w:t>
      </w:r>
      <w:r w:rsidR="00C813D0">
        <w:rPr>
          <w:rFonts w:asciiTheme="minorHAnsi" w:hAnsiTheme="minorHAnsi"/>
        </w:rPr>
        <w:t xml:space="preserve"> Därutöver är behovet av </w:t>
      </w:r>
      <w:r w:rsidR="00411D83">
        <w:rPr>
          <w:rFonts w:asciiTheme="minorHAnsi" w:hAnsiTheme="minorHAnsi"/>
        </w:rPr>
        <w:t>förbättrad mobil digital</w:t>
      </w:r>
      <w:r w:rsidR="00F4080D" w:rsidRPr="00411D83">
        <w:rPr>
          <w:rFonts w:asciiTheme="minorHAnsi" w:hAnsiTheme="minorHAnsi"/>
        </w:rPr>
        <w:t xml:space="preserve"> infr</w:t>
      </w:r>
      <w:r w:rsidR="00C813D0">
        <w:rPr>
          <w:rFonts w:asciiTheme="minorHAnsi" w:hAnsiTheme="minorHAnsi"/>
        </w:rPr>
        <w:t>astruktur</w:t>
      </w:r>
      <w:r w:rsidR="00411D83">
        <w:rPr>
          <w:rFonts w:asciiTheme="minorHAnsi" w:hAnsiTheme="minorHAnsi"/>
        </w:rPr>
        <w:t xml:space="preserve"> i Sverige</w:t>
      </w:r>
      <w:r w:rsidR="00C813D0">
        <w:rPr>
          <w:rFonts w:asciiTheme="minorHAnsi" w:hAnsiTheme="minorHAnsi"/>
        </w:rPr>
        <w:t xml:space="preserve"> viktig</w:t>
      </w:r>
      <w:r w:rsidR="00411D83">
        <w:rPr>
          <w:rFonts w:asciiTheme="minorHAnsi" w:hAnsiTheme="minorHAnsi"/>
        </w:rPr>
        <w:t xml:space="preserve">, </w:t>
      </w:r>
      <w:r w:rsidR="00F4080D" w:rsidRPr="00411D83">
        <w:rPr>
          <w:rFonts w:asciiTheme="minorHAnsi" w:hAnsiTheme="minorHAnsi"/>
        </w:rPr>
        <w:t xml:space="preserve">så att affärer kan </w:t>
      </w:r>
      <w:r w:rsidR="00411D83">
        <w:rPr>
          <w:rFonts w:asciiTheme="minorHAnsi" w:hAnsiTheme="minorHAnsi"/>
        </w:rPr>
        <w:t>göras dygnet runt, oavsett vart i la</w:t>
      </w:r>
      <w:r w:rsidR="00C36FA1">
        <w:rPr>
          <w:rFonts w:asciiTheme="minorHAnsi" w:hAnsiTheme="minorHAnsi"/>
        </w:rPr>
        <w:t>ndet man har sitt företag.</w:t>
      </w:r>
    </w:p>
    <w:p w:rsidR="00411D83" w:rsidRPr="00411D83" w:rsidRDefault="00411D83" w:rsidP="00411D83">
      <w:pPr>
        <w:pStyle w:val="Liststycke"/>
        <w:spacing w:after="200"/>
        <w:rPr>
          <w:rFonts w:asciiTheme="minorHAnsi" w:hAnsiTheme="minorHAnsi"/>
        </w:rPr>
      </w:pPr>
    </w:p>
    <w:p w:rsidR="00864C80" w:rsidRPr="00C813D0" w:rsidRDefault="00864C80" w:rsidP="00864C80">
      <w:pPr>
        <w:spacing w:after="200"/>
        <w:rPr>
          <w:sz w:val="28"/>
        </w:rPr>
      </w:pPr>
      <w:r w:rsidRPr="00C813D0">
        <w:rPr>
          <w:rFonts w:ascii="Calibri" w:hAnsi="Calibri"/>
          <w:b/>
          <w:bCs/>
          <w:color w:val="000000"/>
          <w:sz w:val="28"/>
        </w:rPr>
        <w:t xml:space="preserve">Svenska </w:t>
      </w:r>
      <w:proofErr w:type="spellStart"/>
      <w:r w:rsidRPr="00C813D0">
        <w:rPr>
          <w:rFonts w:ascii="Calibri" w:hAnsi="Calibri"/>
          <w:b/>
          <w:bCs/>
          <w:color w:val="000000"/>
          <w:sz w:val="28"/>
        </w:rPr>
        <w:t>nördeprenörer</w:t>
      </w:r>
      <w:proofErr w:type="spellEnd"/>
    </w:p>
    <w:p w:rsidR="00864C80" w:rsidRDefault="00864C80" w:rsidP="00864C80">
      <w:pPr>
        <w:spacing w:after="200"/>
      </w:pPr>
      <w:r>
        <w:rPr>
          <w:rFonts w:ascii="Calibri" w:hAnsi="Calibri"/>
          <w:color w:val="000000"/>
        </w:rPr>
        <w:t xml:space="preserve">I boken finns intervjuer med svenska företagare </w:t>
      </w:r>
      <w:r w:rsidR="00DF1B34">
        <w:rPr>
          <w:rFonts w:ascii="Calibri" w:hAnsi="Calibri"/>
          <w:color w:val="000000"/>
        </w:rPr>
        <w:t>som är exempel på</w:t>
      </w:r>
      <w:r w:rsidR="00C813D0">
        <w:rPr>
          <w:rFonts w:ascii="Calibri" w:hAnsi="Calibri"/>
          <w:color w:val="000000"/>
        </w:rPr>
        <w:t xml:space="preserve"> Nerdonomics olika delar</w:t>
      </w:r>
      <w:r w:rsidR="00DF1B34">
        <w:rPr>
          <w:rFonts w:ascii="Calibri" w:hAnsi="Calibri"/>
          <w:color w:val="000000"/>
        </w:rPr>
        <w:t xml:space="preserve"> av värdecirkeln</w:t>
      </w:r>
      <w:r>
        <w:rPr>
          <w:rFonts w:ascii="Calibri" w:hAnsi="Calibri"/>
          <w:color w:val="000000"/>
        </w:rPr>
        <w:t>, bland andra:</w:t>
      </w:r>
    </w:p>
    <w:p w:rsidR="00DF1B34" w:rsidRDefault="00C813D0" w:rsidP="00DF1B34">
      <w:pPr>
        <w:spacing w:after="200"/>
      </w:pPr>
      <w:r>
        <w:rPr>
          <w:rFonts w:ascii="Calibri" w:hAnsi="Calibri"/>
          <w:b/>
          <w:iCs/>
          <w:color w:val="000000"/>
        </w:rPr>
        <w:t xml:space="preserve">Innovation: </w:t>
      </w:r>
      <w:r w:rsidR="00DF1B34">
        <w:rPr>
          <w:rFonts w:ascii="Calibri" w:hAnsi="Calibri"/>
          <w:i/>
          <w:iCs/>
          <w:color w:val="000000"/>
        </w:rPr>
        <w:t>Åre Skidfabrik</w:t>
      </w:r>
      <w:r w:rsidR="00DF1B34">
        <w:rPr>
          <w:rFonts w:ascii="Calibri" w:hAnsi="Calibri"/>
          <w:color w:val="000000"/>
        </w:rPr>
        <w:t xml:space="preserve">: Grundat av bland andra skidnörden Stefan Cederberg som för 20 år sedan </w:t>
      </w:r>
      <w:r>
        <w:rPr>
          <w:rFonts w:ascii="Calibri" w:hAnsi="Calibri"/>
          <w:color w:val="000000"/>
        </w:rPr>
        <w:t>experimenterade</w:t>
      </w:r>
      <w:r w:rsidR="00DF1B34">
        <w:rPr>
          <w:rFonts w:ascii="Calibri" w:hAnsi="Calibri"/>
          <w:color w:val="000000"/>
        </w:rPr>
        <w:t xml:space="preserve"> med att bygga snowboard hemma i gar</w:t>
      </w:r>
      <w:r>
        <w:rPr>
          <w:rFonts w:ascii="Calibri" w:hAnsi="Calibri"/>
          <w:color w:val="000000"/>
        </w:rPr>
        <w:t>a</w:t>
      </w:r>
      <w:r w:rsidR="00DF1B34">
        <w:rPr>
          <w:rFonts w:ascii="Calibri" w:hAnsi="Calibri"/>
          <w:color w:val="000000"/>
        </w:rPr>
        <w:t xml:space="preserve">get. Deras senaste skida Opinion togs fram efter en idé och debatt </w:t>
      </w:r>
      <w:r>
        <w:rPr>
          <w:rFonts w:ascii="Calibri" w:hAnsi="Calibri"/>
          <w:color w:val="000000"/>
        </w:rPr>
        <w:t xml:space="preserve">i </w:t>
      </w:r>
      <w:r w:rsidR="00DF1B34">
        <w:rPr>
          <w:rFonts w:ascii="Calibri" w:hAnsi="Calibri"/>
          <w:color w:val="000000"/>
        </w:rPr>
        <w:t xml:space="preserve">ett skidfantastforum om hur de borde designa den bästa puderskidan. </w:t>
      </w:r>
    </w:p>
    <w:p w:rsidR="00DF1B34" w:rsidRPr="005B350E" w:rsidRDefault="00DF1B34" w:rsidP="00864C80">
      <w:pPr>
        <w:spacing w:after="200"/>
        <w:rPr>
          <w:rFonts w:ascii="Calibri" w:hAnsi="Calibri"/>
          <w:iCs/>
          <w:color w:val="000000"/>
        </w:rPr>
      </w:pPr>
      <w:r>
        <w:rPr>
          <w:rFonts w:ascii="Calibri" w:hAnsi="Calibri"/>
          <w:b/>
          <w:iCs/>
          <w:color w:val="000000"/>
        </w:rPr>
        <w:t xml:space="preserve">Produktion: </w:t>
      </w:r>
      <w:proofErr w:type="spellStart"/>
      <w:r w:rsidRPr="00DF1B34">
        <w:rPr>
          <w:rFonts w:ascii="Calibri" w:hAnsi="Calibri"/>
          <w:i/>
          <w:iCs/>
          <w:color w:val="000000"/>
        </w:rPr>
        <w:t>Rapunzel</w:t>
      </w:r>
      <w:proofErr w:type="spellEnd"/>
      <w:r>
        <w:rPr>
          <w:rFonts w:ascii="Calibri" w:hAnsi="Calibri"/>
          <w:b/>
          <w:iCs/>
          <w:color w:val="000000"/>
        </w:rPr>
        <w:t xml:space="preserve">: </w:t>
      </w:r>
      <w:r w:rsidR="005B350E" w:rsidRPr="005B350E">
        <w:rPr>
          <w:rFonts w:ascii="Calibri" w:hAnsi="Calibri"/>
          <w:iCs/>
          <w:color w:val="000000"/>
        </w:rPr>
        <w:t xml:space="preserve">Grundat av hårförlängningsnörden </w:t>
      </w:r>
      <w:r w:rsidR="005B350E">
        <w:rPr>
          <w:rFonts w:ascii="Calibri" w:hAnsi="Calibri"/>
          <w:iCs/>
          <w:color w:val="000000"/>
        </w:rPr>
        <w:t>Ida Backlund som baserat på eget intresse byggt bolag som</w:t>
      </w:r>
      <w:r w:rsidR="00404FFF">
        <w:rPr>
          <w:rFonts w:ascii="Calibri" w:hAnsi="Calibri"/>
          <w:iCs/>
          <w:color w:val="000000"/>
        </w:rPr>
        <w:t xml:space="preserve"> numera</w:t>
      </w:r>
      <w:r w:rsidR="005B350E">
        <w:rPr>
          <w:rFonts w:ascii="Calibri" w:hAnsi="Calibri"/>
          <w:iCs/>
          <w:color w:val="000000"/>
        </w:rPr>
        <w:t xml:space="preserve"> exporterar löshår till ett </w:t>
      </w:r>
      <w:r w:rsidR="00056FA5">
        <w:rPr>
          <w:rFonts w:ascii="Calibri" w:hAnsi="Calibri"/>
          <w:iCs/>
          <w:color w:val="000000"/>
        </w:rPr>
        <w:t>60-</w:t>
      </w:r>
      <w:r w:rsidR="005B350E">
        <w:rPr>
          <w:rFonts w:ascii="Calibri" w:hAnsi="Calibri"/>
          <w:iCs/>
          <w:color w:val="000000"/>
        </w:rPr>
        <w:t xml:space="preserve">tal länder. Produktion görs i Kina med tät dialog med både huvudkontoret i Umeå och med fans som via </w:t>
      </w:r>
      <w:proofErr w:type="spellStart"/>
      <w:r w:rsidR="005B350E">
        <w:rPr>
          <w:rFonts w:ascii="Calibri" w:hAnsi="Calibri"/>
          <w:iCs/>
          <w:color w:val="000000"/>
        </w:rPr>
        <w:t>Instagram</w:t>
      </w:r>
      <w:proofErr w:type="spellEnd"/>
      <w:r w:rsidR="005B350E">
        <w:rPr>
          <w:rFonts w:ascii="Calibri" w:hAnsi="Calibri"/>
          <w:iCs/>
          <w:color w:val="000000"/>
        </w:rPr>
        <w:t xml:space="preserve"> kan vara med och avgöra vilka</w:t>
      </w:r>
      <w:r w:rsidR="00C813D0">
        <w:rPr>
          <w:rFonts w:ascii="Calibri" w:hAnsi="Calibri"/>
          <w:iCs/>
          <w:color w:val="000000"/>
        </w:rPr>
        <w:t xml:space="preserve"> fabriksprover som ska gå i</w:t>
      </w:r>
      <w:r w:rsidR="005B350E">
        <w:rPr>
          <w:rFonts w:ascii="Calibri" w:hAnsi="Calibri"/>
          <w:iCs/>
          <w:color w:val="000000"/>
        </w:rPr>
        <w:t xml:space="preserve"> </w:t>
      </w:r>
      <w:r w:rsidR="00C813D0">
        <w:rPr>
          <w:rFonts w:ascii="Calibri" w:hAnsi="Calibri"/>
          <w:iCs/>
          <w:color w:val="000000"/>
        </w:rPr>
        <w:t xml:space="preserve">den ordinarie </w:t>
      </w:r>
      <w:r w:rsidR="005B350E">
        <w:rPr>
          <w:rFonts w:ascii="Calibri" w:hAnsi="Calibri"/>
          <w:iCs/>
          <w:color w:val="000000"/>
        </w:rPr>
        <w:t>produktion</w:t>
      </w:r>
      <w:r w:rsidR="00C813D0">
        <w:rPr>
          <w:rFonts w:ascii="Calibri" w:hAnsi="Calibri"/>
          <w:iCs/>
          <w:color w:val="000000"/>
        </w:rPr>
        <w:t>en</w:t>
      </w:r>
      <w:r w:rsidR="005B350E">
        <w:rPr>
          <w:rFonts w:ascii="Calibri" w:hAnsi="Calibri"/>
          <w:iCs/>
          <w:color w:val="000000"/>
        </w:rPr>
        <w:t xml:space="preserve">. </w:t>
      </w:r>
    </w:p>
    <w:p w:rsidR="00FB2C14" w:rsidRDefault="00DF1B34" w:rsidP="00864C80">
      <w:pPr>
        <w:spacing w:after="200"/>
        <w:rPr>
          <w:rFonts w:ascii="Calibri" w:hAnsi="Calibri"/>
          <w:color w:val="000000"/>
        </w:rPr>
      </w:pPr>
      <w:r w:rsidRPr="00DF1B34">
        <w:rPr>
          <w:rFonts w:ascii="Calibri" w:hAnsi="Calibri"/>
          <w:b/>
          <w:iCs/>
          <w:color w:val="000000"/>
        </w:rPr>
        <w:t>Finansiering</w:t>
      </w:r>
      <w:r>
        <w:rPr>
          <w:rFonts w:ascii="Calibri" w:hAnsi="Calibri"/>
          <w:i/>
          <w:iCs/>
          <w:color w:val="000000"/>
        </w:rPr>
        <w:t xml:space="preserve">: </w:t>
      </w:r>
      <w:proofErr w:type="spellStart"/>
      <w:r w:rsidR="00864C80">
        <w:rPr>
          <w:rFonts w:ascii="Calibri" w:hAnsi="Calibri"/>
          <w:i/>
          <w:iCs/>
          <w:color w:val="000000"/>
        </w:rPr>
        <w:t>Virtuous</w:t>
      </w:r>
      <w:proofErr w:type="spellEnd"/>
      <w:r w:rsidR="00864C80">
        <w:rPr>
          <w:rFonts w:ascii="Calibri" w:hAnsi="Calibri"/>
          <w:i/>
          <w:iCs/>
          <w:color w:val="000000"/>
        </w:rPr>
        <w:t xml:space="preserve"> </w:t>
      </w:r>
      <w:proofErr w:type="spellStart"/>
      <w:r w:rsidR="00864C80">
        <w:rPr>
          <w:rFonts w:ascii="Calibri" w:hAnsi="Calibri"/>
          <w:i/>
          <w:iCs/>
          <w:color w:val="000000"/>
        </w:rPr>
        <w:t>Spirits</w:t>
      </w:r>
      <w:proofErr w:type="spellEnd"/>
      <w:r w:rsidR="00864C80">
        <w:rPr>
          <w:rFonts w:ascii="Calibri" w:hAnsi="Calibri"/>
          <w:color w:val="000000"/>
        </w:rPr>
        <w:t xml:space="preserve">: Grundat av </w:t>
      </w:r>
      <w:r w:rsidR="00FB2C14">
        <w:rPr>
          <w:rFonts w:ascii="Calibri" w:hAnsi="Calibri"/>
          <w:color w:val="000000"/>
        </w:rPr>
        <w:t xml:space="preserve">smaknörden </w:t>
      </w:r>
      <w:r w:rsidR="00864C80">
        <w:rPr>
          <w:rFonts w:ascii="Calibri" w:hAnsi="Calibri"/>
          <w:color w:val="000000"/>
        </w:rPr>
        <w:t>Claes Stenmark, som tillverkar vodka smaksatt utesl</w:t>
      </w:r>
      <w:r w:rsidR="00FB2C14">
        <w:rPr>
          <w:rFonts w:ascii="Calibri" w:hAnsi="Calibri"/>
          <w:color w:val="000000"/>
        </w:rPr>
        <w:t>utande med naturliga produkter såsom</w:t>
      </w:r>
      <w:r w:rsidR="00864C80">
        <w:rPr>
          <w:rFonts w:ascii="Calibri" w:hAnsi="Calibri"/>
          <w:color w:val="000000"/>
        </w:rPr>
        <w:t xml:space="preserve"> </w:t>
      </w:r>
      <w:r w:rsidR="00FB2C14">
        <w:rPr>
          <w:rFonts w:ascii="Calibri" w:hAnsi="Calibri"/>
          <w:color w:val="000000"/>
        </w:rPr>
        <w:t xml:space="preserve">ingefära, havtorn och </w:t>
      </w:r>
      <w:r w:rsidR="00864C80">
        <w:rPr>
          <w:rFonts w:ascii="Calibri" w:hAnsi="Calibri"/>
          <w:color w:val="000000"/>
        </w:rPr>
        <w:t xml:space="preserve">hallon. </w:t>
      </w:r>
      <w:r w:rsidR="00FB2C14">
        <w:rPr>
          <w:rFonts w:ascii="Calibri" w:hAnsi="Calibri"/>
          <w:color w:val="000000"/>
        </w:rPr>
        <w:t xml:space="preserve">Claes </w:t>
      </w:r>
      <w:r w:rsidR="004D1C80">
        <w:rPr>
          <w:rFonts w:ascii="Calibri" w:hAnsi="Calibri"/>
          <w:color w:val="000000"/>
        </w:rPr>
        <w:t xml:space="preserve">Stenmark </w:t>
      </w:r>
      <w:r w:rsidR="00FB2C14">
        <w:rPr>
          <w:rFonts w:ascii="Calibri" w:hAnsi="Calibri"/>
          <w:color w:val="000000"/>
        </w:rPr>
        <w:t xml:space="preserve">finansierade delar av expansionen med </w:t>
      </w:r>
      <w:proofErr w:type="spellStart"/>
      <w:r w:rsidR="00FB2C14">
        <w:rPr>
          <w:rFonts w:ascii="Calibri" w:hAnsi="Calibri"/>
          <w:color w:val="000000"/>
        </w:rPr>
        <w:t>crowdfunding</w:t>
      </w:r>
      <w:proofErr w:type="spellEnd"/>
      <w:r w:rsidR="00FB2C14">
        <w:rPr>
          <w:rFonts w:ascii="Calibri" w:hAnsi="Calibri"/>
          <w:color w:val="000000"/>
        </w:rPr>
        <w:t xml:space="preserve"> vilket gör att han har 100 aktieägare som han har en kontinuerlig dialog med. </w:t>
      </w:r>
    </w:p>
    <w:p w:rsidR="00864C80" w:rsidRDefault="00DF1B34" w:rsidP="00864C80">
      <w:pPr>
        <w:spacing w:after="200"/>
      </w:pPr>
      <w:r w:rsidRPr="00DF1B34">
        <w:rPr>
          <w:rFonts w:ascii="Calibri" w:hAnsi="Calibri"/>
          <w:b/>
          <w:iCs/>
          <w:color w:val="000000"/>
        </w:rPr>
        <w:t>Marknadsföring och distribution.</w:t>
      </w:r>
      <w:r>
        <w:rPr>
          <w:rFonts w:ascii="Calibri" w:hAnsi="Calibri"/>
          <w:i/>
          <w:iCs/>
          <w:color w:val="000000"/>
        </w:rPr>
        <w:t xml:space="preserve"> </w:t>
      </w:r>
      <w:r w:rsidR="00864C80">
        <w:rPr>
          <w:rFonts w:ascii="Calibri" w:hAnsi="Calibri"/>
          <w:i/>
          <w:iCs/>
          <w:color w:val="000000"/>
        </w:rPr>
        <w:t>Davidsons Skomakeri</w:t>
      </w:r>
      <w:r w:rsidR="00864C80">
        <w:rPr>
          <w:rFonts w:ascii="Calibri" w:hAnsi="Calibri"/>
          <w:color w:val="000000"/>
        </w:rPr>
        <w:t>: Grundat av</w:t>
      </w:r>
      <w:r>
        <w:rPr>
          <w:rFonts w:ascii="Calibri" w:hAnsi="Calibri"/>
          <w:color w:val="000000"/>
        </w:rPr>
        <w:t xml:space="preserve"> skonörden</w:t>
      </w:r>
      <w:r w:rsidR="00864C80">
        <w:rPr>
          <w:rFonts w:ascii="Calibri" w:hAnsi="Calibri"/>
          <w:color w:val="000000"/>
        </w:rPr>
        <w:t xml:space="preserve"> Marcus Davidson, skomakare, som började lägga ut </w:t>
      </w:r>
      <w:proofErr w:type="spellStart"/>
      <w:r w:rsidR="00864C80">
        <w:rPr>
          <w:rFonts w:ascii="Calibri" w:hAnsi="Calibri"/>
          <w:color w:val="000000"/>
        </w:rPr>
        <w:t>Youtube</w:t>
      </w:r>
      <w:proofErr w:type="spellEnd"/>
      <w:r w:rsidR="00864C80">
        <w:rPr>
          <w:rFonts w:ascii="Calibri" w:hAnsi="Calibri"/>
          <w:color w:val="000000"/>
        </w:rPr>
        <w:t>-filmer som visar hur han lagar och vårdar handsydda skor. Idag har</w:t>
      </w:r>
      <w:r w:rsidR="006B6629">
        <w:rPr>
          <w:rFonts w:ascii="Calibri" w:hAnsi="Calibri"/>
          <w:color w:val="000000"/>
        </w:rPr>
        <w:t xml:space="preserve"> de klippen tuse</w:t>
      </w:r>
      <w:r w:rsidR="004D1C80">
        <w:rPr>
          <w:rFonts w:ascii="Calibri" w:hAnsi="Calibri"/>
          <w:color w:val="000000"/>
        </w:rPr>
        <w:t xml:space="preserve">ntals visningar. Nyligen startade Marcus </w:t>
      </w:r>
      <w:r w:rsidR="006B6629">
        <w:rPr>
          <w:rFonts w:ascii="Calibri" w:hAnsi="Calibri"/>
          <w:color w:val="000000"/>
        </w:rPr>
        <w:t>postorderskomakaren</w:t>
      </w:r>
      <w:r w:rsidR="004D1C80">
        <w:rPr>
          <w:rFonts w:ascii="Calibri" w:hAnsi="Calibri"/>
          <w:color w:val="000000"/>
        </w:rPr>
        <w:t xml:space="preserve"> på nätet</w:t>
      </w:r>
      <w:r w:rsidR="006B6629">
        <w:rPr>
          <w:rFonts w:ascii="Calibri" w:hAnsi="Calibri"/>
          <w:color w:val="000000"/>
        </w:rPr>
        <w:t xml:space="preserve">. </w:t>
      </w:r>
    </w:p>
    <w:p w:rsidR="00864C80" w:rsidRPr="00C813D0" w:rsidRDefault="00864C80" w:rsidP="00864C80">
      <w:pPr>
        <w:spacing w:after="200"/>
        <w:rPr>
          <w:sz w:val="28"/>
        </w:rPr>
      </w:pPr>
      <w:r w:rsidRPr="00C813D0">
        <w:rPr>
          <w:rFonts w:ascii="Calibri" w:hAnsi="Calibri"/>
          <w:b/>
          <w:bCs/>
          <w:color w:val="000000"/>
          <w:sz w:val="28"/>
        </w:rPr>
        <w:t>Om boken Nerdonomics</w:t>
      </w:r>
    </w:p>
    <w:p w:rsidR="00C813D0" w:rsidRPr="00550FE0" w:rsidRDefault="00864C80" w:rsidP="00864C80">
      <w:pPr>
        <w:spacing w:after="200"/>
      </w:pPr>
      <w:r>
        <w:rPr>
          <w:rFonts w:ascii="Calibri" w:hAnsi="Calibri"/>
          <w:color w:val="000000"/>
        </w:rPr>
        <w:t xml:space="preserve">Boken beskriver ett företagande baserat på nischad kunskap. Innovation, produktion, försäljning och distribution samt finansiering är huvuddelarna i den interaktiva värdecirkeln som beskriver hur företagen fungerar och hur de ständigt jobbar uppkopplat mot kunder, potentiella kunder och andra nätverk för att förbättra sina produkter och tjänster. </w:t>
      </w:r>
    </w:p>
    <w:p w:rsidR="00864C80" w:rsidRPr="00C813D0" w:rsidRDefault="00864C80" w:rsidP="00864C80">
      <w:pPr>
        <w:spacing w:after="200"/>
        <w:rPr>
          <w:sz w:val="28"/>
        </w:rPr>
      </w:pPr>
      <w:r w:rsidRPr="00C813D0">
        <w:rPr>
          <w:rFonts w:ascii="Calibri" w:hAnsi="Calibri"/>
          <w:b/>
          <w:bCs/>
          <w:color w:val="000000"/>
          <w:sz w:val="28"/>
        </w:rPr>
        <w:t xml:space="preserve">Om författaren </w:t>
      </w:r>
    </w:p>
    <w:p w:rsidR="00A346E3" w:rsidRDefault="00C813D0" w:rsidP="00411D83">
      <w:pPr>
        <w:spacing w:after="200"/>
        <w:rPr>
          <w:rFonts w:ascii="Calibri" w:hAnsi="Calibri"/>
          <w:color w:val="000000"/>
        </w:rPr>
      </w:pPr>
      <w:r w:rsidRPr="004F1042">
        <w:rPr>
          <w:rFonts w:ascii="Calibri" w:hAnsi="Calibri"/>
          <w:b/>
          <w:color w:val="000000"/>
        </w:rPr>
        <w:t>Elisabeth Thand Ringqvist</w:t>
      </w:r>
      <w:r>
        <w:rPr>
          <w:rFonts w:ascii="Calibri" w:hAnsi="Calibri"/>
          <w:color w:val="000000"/>
        </w:rPr>
        <w:t xml:space="preserve"> är vd</w:t>
      </w:r>
      <w:r w:rsidR="00864C80">
        <w:rPr>
          <w:rFonts w:ascii="Calibri" w:hAnsi="Calibri"/>
          <w:color w:val="000000"/>
        </w:rPr>
        <w:t xml:space="preserve"> för Företagarna och startade sitt första företag som 20-åring. Med sju år på McKinsey och lika många i politiken och regeringen har hon alltid kombinerat kunskap om företagande och politik för att driva företagardebatten framåt. Elisabeth är en uttalad politiknörd. </w:t>
      </w:r>
    </w:p>
    <w:p w:rsidR="00B26968" w:rsidRPr="00B26968" w:rsidRDefault="00B26968" w:rsidP="00B26968">
      <w:pPr>
        <w:spacing w:after="135" w:line="270" w:lineRule="atLeast"/>
        <w:rPr>
          <w:rFonts w:asciiTheme="minorHAnsi" w:eastAsia="Times New Roman" w:hAnsiTheme="minorHAnsi"/>
        </w:rPr>
      </w:pPr>
      <w:r w:rsidRPr="00B26968">
        <w:rPr>
          <w:rFonts w:asciiTheme="minorHAnsi" w:eastAsia="Times New Roman" w:hAnsiTheme="minorHAnsi"/>
        </w:rPr>
        <w:t xml:space="preserve">Beställ recensionsex genom </w:t>
      </w:r>
      <w:hyperlink r:id="rId6" w:history="1">
        <w:r w:rsidRPr="00B26968">
          <w:rPr>
            <w:rFonts w:asciiTheme="minorHAnsi" w:eastAsia="Times New Roman" w:hAnsiTheme="minorHAnsi"/>
          </w:rPr>
          <w:t>bertil.ekerlid@ekerlids.com</w:t>
        </w:r>
      </w:hyperlink>
      <w:r w:rsidRPr="00B26968">
        <w:rPr>
          <w:rFonts w:asciiTheme="minorHAnsi" w:eastAsia="Times New Roman" w:hAnsiTheme="minorHAnsi"/>
        </w:rPr>
        <w:t xml:space="preserve"> 070-696 1057</w:t>
      </w:r>
    </w:p>
    <w:p w:rsidR="00B26968" w:rsidRPr="00B26968" w:rsidRDefault="00B26968" w:rsidP="00B26968">
      <w:pPr>
        <w:spacing w:line="270" w:lineRule="atLeast"/>
        <w:rPr>
          <w:rFonts w:asciiTheme="minorHAnsi" w:eastAsia="Times New Roman" w:hAnsiTheme="minorHAnsi"/>
        </w:rPr>
      </w:pPr>
      <w:r w:rsidRPr="00B26968">
        <w:rPr>
          <w:rFonts w:asciiTheme="minorHAnsi" w:eastAsia="Times New Roman" w:hAnsiTheme="minorHAnsi"/>
        </w:rPr>
        <w:t xml:space="preserve">För kontakt med författaren, ring Nina </w:t>
      </w:r>
      <w:proofErr w:type="spellStart"/>
      <w:r w:rsidRPr="00B26968">
        <w:rPr>
          <w:rFonts w:asciiTheme="minorHAnsi" w:eastAsia="Times New Roman" w:hAnsiTheme="minorHAnsi"/>
        </w:rPr>
        <w:t>Unesi</w:t>
      </w:r>
      <w:proofErr w:type="spellEnd"/>
      <w:r w:rsidRPr="00B26968">
        <w:rPr>
          <w:rFonts w:asciiTheme="minorHAnsi" w:eastAsia="Times New Roman" w:hAnsiTheme="minorHAnsi"/>
        </w:rPr>
        <w:t>, Företagarna, 076 724 60 10 eller 08- 406 17 16.</w:t>
      </w:r>
    </w:p>
    <w:p w:rsidR="00B26968" w:rsidRPr="00B26968" w:rsidRDefault="00B26968" w:rsidP="00411D83">
      <w:pPr>
        <w:spacing w:after="200"/>
        <w:rPr>
          <w:rFonts w:asciiTheme="minorHAnsi" w:hAnsiTheme="minorHAnsi"/>
        </w:rPr>
      </w:pPr>
    </w:p>
    <w:sectPr w:rsidR="00B26968" w:rsidRPr="00B2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7B3"/>
    <w:multiLevelType w:val="hybridMultilevel"/>
    <w:tmpl w:val="69102AD4"/>
    <w:lvl w:ilvl="0" w:tplc="2C309E6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24"/>
    <w:rsid w:val="00056FA5"/>
    <w:rsid w:val="002A1754"/>
    <w:rsid w:val="0032081C"/>
    <w:rsid w:val="003A4BF8"/>
    <w:rsid w:val="00404FFF"/>
    <w:rsid w:val="00411D83"/>
    <w:rsid w:val="004A2F07"/>
    <w:rsid w:val="004D1C80"/>
    <w:rsid w:val="004F1042"/>
    <w:rsid w:val="004F4103"/>
    <w:rsid w:val="00524A24"/>
    <w:rsid w:val="00550FE0"/>
    <w:rsid w:val="005B350E"/>
    <w:rsid w:val="005F14F5"/>
    <w:rsid w:val="006B6629"/>
    <w:rsid w:val="00864C80"/>
    <w:rsid w:val="00A346E3"/>
    <w:rsid w:val="00B26968"/>
    <w:rsid w:val="00C36FA1"/>
    <w:rsid w:val="00C813D0"/>
    <w:rsid w:val="00DE1971"/>
    <w:rsid w:val="00DF1B34"/>
    <w:rsid w:val="00E77BC6"/>
    <w:rsid w:val="00F3170E"/>
    <w:rsid w:val="00F4080D"/>
    <w:rsid w:val="00F9004C"/>
    <w:rsid w:val="00FB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8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64C8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3170E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26968"/>
    <w:rPr>
      <w:strike w:val="0"/>
      <w:dstrike w:val="0"/>
      <w:color w:val="3D9BB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8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64C8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3170E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26968"/>
    <w:rPr>
      <w:strike w:val="0"/>
      <w:dstrike w:val="0"/>
      <w:color w:val="3D9BB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241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3193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341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0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til.ekerlid@ekerli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930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Företagarna Services Sverige AB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Thand Ringqvist</dc:creator>
  <cp:lastModifiedBy>Bertil</cp:lastModifiedBy>
  <cp:revision>5</cp:revision>
  <dcterms:created xsi:type="dcterms:W3CDTF">2014-04-28T16:11:00Z</dcterms:created>
  <dcterms:modified xsi:type="dcterms:W3CDTF">2014-04-29T07:37:00Z</dcterms:modified>
</cp:coreProperties>
</file>