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F6A" w:rsidRDefault="00D27B4C" w:rsidP="00771BD0">
      <w:pPr>
        <w:jc w:val="center"/>
        <w:rPr>
          <w:rFonts w:ascii="Calibri" w:hAnsi="Calibri" w:cs="Calibri"/>
          <w:color w:val="18376A"/>
          <w:spacing w:val="22"/>
          <w:sz w:val="22"/>
          <w:szCs w:val="22"/>
        </w:rPr>
      </w:pPr>
      <w:r>
        <w:rPr>
          <w:rFonts w:ascii="Calibri" w:hAnsi="Calibri" w:cs="Calibri"/>
          <w:color w:val="18376A"/>
          <w:spacing w:val="22"/>
          <w:sz w:val="22"/>
          <w:szCs w:val="22"/>
        </w:rPr>
        <w:t xml:space="preserve">---- </w:t>
      </w:r>
      <w:r w:rsidR="00771BD0" w:rsidRPr="00D27B4C">
        <w:rPr>
          <w:rFonts w:ascii="Calibri" w:hAnsi="Calibri" w:cs="Calibri"/>
          <w:color w:val="18376A"/>
          <w:spacing w:val="22"/>
          <w:sz w:val="22"/>
          <w:szCs w:val="22"/>
        </w:rPr>
        <w:t>Pressmeddelande från Elektroskandia Belysning</w:t>
      </w:r>
      <w:r>
        <w:rPr>
          <w:rFonts w:ascii="Calibri" w:hAnsi="Calibri" w:cs="Calibri"/>
          <w:color w:val="18376A"/>
          <w:spacing w:val="22"/>
          <w:sz w:val="22"/>
          <w:szCs w:val="22"/>
        </w:rPr>
        <w:t xml:space="preserve"> ----</w:t>
      </w:r>
    </w:p>
    <w:p w:rsidR="00FC4A15" w:rsidRPr="00D27B4C" w:rsidRDefault="00FC4A15" w:rsidP="00771BD0">
      <w:pPr>
        <w:jc w:val="center"/>
        <w:rPr>
          <w:rFonts w:ascii="Calibri" w:hAnsi="Calibri" w:cs="Calibri"/>
          <w:color w:val="18376A"/>
          <w:spacing w:val="22"/>
          <w:sz w:val="22"/>
          <w:szCs w:val="22"/>
        </w:rPr>
      </w:pPr>
    </w:p>
    <w:p w:rsidR="00594F6A" w:rsidRPr="00E94CDE" w:rsidRDefault="00594F6A" w:rsidP="00E94CDE">
      <w:pPr>
        <w:ind w:right="-142" w:firstLine="900"/>
        <w:rPr>
          <w:rFonts w:ascii="Calibri" w:hAnsi="Calibri"/>
          <w:sz w:val="48"/>
          <w:szCs w:val="48"/>
        </w:rPr>
      </w:pPr>
      <w:r w:rsidRPr="00577CC3">
        <w:rPr>
          <w:rFonts w:ascii="Calibri" w:hAnsi="Calibri"/>
          <w:b/>
          <w:sz w:val="22"/>
          <w:szCs w:val="22"/>
        </w:rPr>
        <w:br/>
      </w:r>
      <w:r w:rsidRPr="00E94CDE">
        <w:rPr>
          <w:rFonts w:ascii="Calibri" w:hAnsi="Calibri"/>
          <w:sz w:val="48"/>
          <w:szCs w:val="48"/>
        </w:rPr>
        <w:t>V</w:t>
      </w:r>
      <w:r w:rsidR="00E94CDE">
        <w:rPr>
          <w:rFonts w:ascii="Calibri" w:hAnsi="Calibri"/>
          <w:sz w:val="48"/>
          <w:szCs w:val="48"/>
        </w:rPr>
        <w:t xml:space="preserve">årt nya namn </w:t>
      </w:r>
      <w:proofErr w:type="spellStart"/>
      <w:r w:rsidR="00E94CDE">
        <w:rPr>
          <w:rFonts w:ascii="Calibri" w:hAnsi="Calibri"/>
          <w:sz w:val="48"/>
          <w:szCs w:val="48"/>
        </w:rPr>
        <w:t>Cebe</w:t>
      </w:r>
      <w:proofErr w:type="spellEnd"/>
      <w:r w:rsidR="00E94CDE">
        <w:rPr>
          <w:rFonts w:ascii="Calibri" w:hAnsi="Calibri"/>
          <w:sz w:val="48"/>
          <w:szCs w:val="48"/>
        </w:rPr>
        <w:t xml:space="preserve"> är gammalt.</w:t>
      </w:r>
    </w:p>
    <w:p w:rsidR="00E94CDE" w:rsidRDefault="00E94CDE" w:rsidP="00594F6A">
      <w:pPr>
        <w:widowControl w:val="0"/>
        <w:tabs>
          <w:tab w:val="clear" w:pos="284"/>
        </w:tabs>
        <w:autoSpaceDE w:val="0"/>
        <w:autoSpaceDN w:val="0"/>
        <w:adjustRightInd w:val="0"/>
        <w:spacing w:line="360" w:lineRule="auto"/>
        <w:rPr>
          <w:rFonts w:ascii="Calibri" w:hAnsi="Calibri"/>
          <w:szCs w:val="20"/>
        </w:rPr>
      </w:pPr>
    </w:p>
    <w:p w:rsidR="00594F6A" w:rsidRPr="00361ED8" w:rsidRDefault="00594F6A" w:rsidP="00594F6A">
      <w:pPr>
        <w:widowControl w:val="0"/>
        <w:tabs>
          <w:tab w:val="clear" w:pos="284"/>
        </w:tabs>
        <w:autoSpaceDE w:val="0"/>
        <w:autoSpaceDN w:val="0"/>
        <w:adjustRightInd w:val="0"/>
        <w:spacing w:line="360" w:lineRule="auto"/>
        <w:rPr>
          <w:rFonts w:ascii="Calibri" w:hAnsi="Calibri"/>
          <w:szCs w:val="20"/>
        </w:rPr>
      </w:pPr>
      <w:r w:rsidRPr="00361ED8">
        <w:rPr>
          <w:rFonts w:ascii="Calibri" w:hAnsi="Calibri"/>
          <w:szCs w:val="20"/>
        </w:rPr>
        <w:t xml:space="preserve">Det är inget fel på namnet Elektroskandia Belysning men </w:t>
      </w:r>
      <w:proofErr w:type="spellStart"/>
      <w:r w:rsidRPr="00361ED8">
        <w:rPr>
          <w:rFonts w:ascii="Calibri" w:hAnsi="Calibri"/>
          <w:szCs w:val="20"/>
        </w:rPr>
        <w:t>Cebe</w:t>
      </w:r>
      <w:proofErr w:type="spellEnd"/>
      <w:r w:rsidRPr="00361ED8">
        <w:rPr>
          <w:rFonts w:ascii="Calibri" w:hAnsi="Calibri"/>
          <w:szCs w:val="20"/>
        </w:rPr>
        <w:t xml:space="preserve"> Belysning är bättre. Det stod på kvalitetsarmaturer redan på 1930-talet o</w:t>
      </w:r>
      <w:r w:rsidR="00BE397C" w:rsidRPr="00361ED8">
        <w:rPr>
          <w:rFonts w:ascii="Calibri" w:hAnsi="Calibri"/>
          <w:szCs w:val="20"/>
        </w:rPr>
        <w:t xml:space="preserve">ch nu dammar vi </w:t>
      </w:r>
      <w:r w:rsidRPr="00361ED8">
        <w:rPr>
          <w:rFonts w:ascii="Calibri" w:hAnsi="Calibri"/>
          <w:szCs w:val="20"/>
        </w:rPr>
        <w:t xml:space="preserve">av det. </w:t>
      </w:r>
    </w:p>
    <w:p w:rsidR="00835883" w:rsidRPr="00361ED8" w:rsidRDefault="00835883" w:rsidP="00594F6A">
      <w:pPr>
        <w:widowControl w:val="0"/>
        <w:tabs>
          <w:tab w:val="clear" w:pos="284"/>
        </w:tabs>
        <w:autoSpaceDE w:val="0"/>
        <w:autoSpaceDN w:val="0"/>
        <w:adjustRightInd w:val="0"/>
        <w:spacing w:line="360" w:lineRule="auto"/>
        <w:rPr>
          <w:rFonts w:ascii="Calibri" w:hAnsi="Calibri"/>
          <w:szCs w:val="20"/>
        </w:rPr>
      </w:pPr>
    </w:p>
    <w:p w:rsidR="00835883" w:rsidRPr="00361ED8" w:rsidRDefault="00594F6A" w:rsidP="00594F6A">
      <w:pPr>
        <w:widowControl w:val="0"/>
        <w:tabs>
          <w:tab w:val="clear" w:pos="284"/>
        </w:tabs>
        <w:autoSpaceDE w:val="0"/>
        <w:autoSpaceDN w:val="0"/>
        <w:adjustRightInd w:val="0"/>
        <w:spacing w:line="360" w:lineRule="auto"/>
        <w:rPr>
          <w:rFonts w:ascii="Calibri" w:hAnsi="Calibri"/>
          <w:szCs w:val="20"/>
        </w:rPr>
      </w:pPr>
      <w:r w:rsidRPr="00361ED8">
        <w:rPr>
          <w:rFonts w:ascii="Calibri" w:hAnsi="Calibri"/>
          <w:szCs w:val="20"/>
        </w:rPr>
        <w:t xml:space="preserve">Där Elektroskandia Belysning har varit ett självklart val kommer </w:t>
      </w:r>
      <w:proofErr w:type="spellStart"/>
      <w:r w:rsidRPr="00361ED8">
        <w:rPr>
          <w:rFonts w:ascii="Calibri" w:hAnsi="Calibri"/>
          <w:szCs w:val="20"/>
        </w:rPr>
        <w:t>Cebe</w:t>
      </w:r>
      <w:proofErr w:type="spellEnd"/>
      <w:r w:rsidRPr="00361ED8">
        <w:rPr>
          <w:rFonts w:ascii="Calibri" w:hAnsi="Calibri"/>
          <w:szCs w:val="20"/>
        </w:rPr>
        <w:t xml:space="preserve"> också att vara det, kvaliteten är oförändrat hög. Vår position som en av Sveriges ledande leverantörer och samarbetspartner inom belysningsarmaturer ska förstärkas. Vi räknar inte med att namnbytet i sig kommer att göra hela jobb</w:t>
      </w:r>
      <w:r w:rsidR="0066550F">
        <w:rPr>
          <w:rFonts w:ascii="Calibri" w:hAnsi="Calibri"/>
          <w:szCs w:val="20"/>
        </w:rPr>
        <w:t xml:space="preserve">et, men tillsammans med våra </w:t>
      </w:r>
      <w:r w:rsidRPr="00361ED8">
        <w:rPr>
          <w:rFonts w:ascii="Calibri" w:hAnsi="Calibri"/>
          <w:szCs w:val="20"/>
        </w:rPr>
        <w:t xml:space="preserve">belysningssäljare och </w:t>
      </w:r>
      <w:proofErr w:type="spellStart"/>
      <w:r w:rsidRPr="00361ED8">
        <w:rPr>
          <w:rFonts w:ascii="Calibri" w:hAnsi="Calibri"/>
          <w:szCs w:val="20"/>
        </w:rPr>
        <w:t>ljusdesigners</w:t>
      </w:r>
      <w:proofErr w:type="spellEnd"/>
      <w:r w:rsidRPr="00361ED8">
        <w:rPr>
          <w:rFonts w:ascii="Calibri" w:hAnsi="Calibri"/>
          <w:szCs w:val="20"/>
        </w:rPr>
        <w:t xml:space="preserve"> runtom i landet tror vi att det nya varumärket kommer att hjälpa oss att bli ett ännu mer självklart val.  </w:t>
      </w:r>
    </w:p>
    <w:p w:rsidR="00835883" w:rsidRPr="00361ED8" w:rsidRDefault="00835883" w:rsidP="00594F6A">
      <w:pPr>
        <w:widowControl w:val="0"/>
        <w:tabs>
          <w:tab w:val="clear" w:pos="284"/>
        </w:tabs>
        <w:autoSpaceDE w:val="0"/>
        <w:autoSpaceDN w:val="0"/>
        <w:adjustRightInd w:val="0"/>
        <w:spacing w:line="360" w:lineRule="auto"/>
        <w:rPr>
          <w:rFonts w:ascii="Calibri" w:hAnsi="Calibri"/>
          <w:szCs w:val="20"/>
        </w:rPr>
      </w:pPr>
    </w:p>
    <w:p w:rsidR="00CB3A01" w:rsidRDefault="00CB3A01" w:rsidP="00CB3A01">
      <w:pPr>
        <w:widowControl w:val="0"/>
        <w:tabs>
          <w:tab w:val="clear" w:pos="284"/>
        </w:tabs>
        <w:autoSpaceDE w:val="0"/>
        <w:autoSpaceDN w:val="0"/>
        <w:adjustRightInd w:val="0"/>
        <w:spacing w:line="360" w:lineRule="auto"/>
        <w:rPr>
          <w:rFonts w:ascii="Calibri" w:hAnsi="Calibri"/>
          <w:szCs w:val="20"/>
        </w:rPr>
      </w:pPr>
      <w:r w:rsidRPr="00CB3A01">
        <w:rPr>
          <w:rFonts w:ascii="Calibri" w:hAnsi="Calibri"/>
          <w:szCs w:val="20"/>
        </w:rPr>
        <w:t xml:space="preserve">Att vi dammar av namnet är en halvsanning. Det används redan idag på vissa produkter men kommer alltså framöver helt att ersätta Elektroskandia Belysning. Eventuellt kvarvarande damm kommer från 1894 då CEBE startades (Christian Bergs Elektriska Byrå). Bolaget förvärvades senare av ASEA 1930 där materialet såldes via ASEA IM (Elektroskandia). 1969 köper Asea Järnkonst AB av Gösta </w:t>
      </w:r>
      <w:bookmarkStart w:id="0" w:name="_GoBack"/>
      <w:bookmarkEnd w:id="0"/>
      <w:r w:rsidRPr="00CB3A01">
        <w:rPr>
          <w:rFonts w:ascii="Calibri" w:hAnsi="Calibri"/>
          <w:szCs w:val="20"/>
        </w:rPr>
        <w:t xml:space="preserve">Carlsson och </w:t>
      </w:r>
      <w:proofErr w:type="spellStart"/>
      <w:r w:rsidRPr="00CB3A01">
        <w:rPr>
          <w:rFonts w:ascii="Calibri" w:hAnsi="Calibri"/>
          <w:szCs w:val="20"/>
        </w:rPr>
        <w:t>Cebe</w:t>
      </w:r>
      <w:proofErr w:type="spellEnd"/>
      <w:r w:rsidRPr="00CB3A01">
        <w:rPr>
          <w:rFonts w:ascii="Calibri" w:hAnsi="Calibri"/>
          <w:szCs w:val="20"/>
        </w:rPr>
        <w:t xml:space="preserve"> blir en del av Järnkonst. 2016 ger vi alltså namnet både ny mark och nya möjligheter.</w:t>
      </w:r>
    </w:p>
    <w:p w:rsidR="00C660C0" w:rsidRDefault="00C660C0" w:rsidP="00C660C0">
      <w:pPr>
        <w:widowControl w:val="0"/>
        <w:tabs>
          <w:tab w:val="clear" w:pos="284"/>
        </w:tabs>
        <w:autoSpaceDE w:val="0"/>
        <w:autoSpaceDN w:val="0"/>
        <w:adjustRightInd w:val="0"/>
        <w:spacing w:line="360" w:lineRule="auto"/>
        <w:jc w:val="center"/>
        <w:rPr>
          <w:rFonts w:ascii="Calibri" w:hAnsi="Calibri"/>
          <w:sz w:val="22"/>
          <w:szCs w:val="22"/>
        </w:rPr>
      </w:pPr>
      <w:r>
        <w:rPr>
          <w:rFonts w:ascii="Calibri" w:hAnsi="Calibri"/>
          <w:noProof/>
          <w:sz w:val="22"/>
          <w:szCs w:val="22"/>
          <w:lang w:eastAsia="sv-SE"/>
        </w:rPr>
        <w:drawing>
          <wp:inline distT="0" distB="0" distL="0" distR="0">
            <wp:extent cx="1800225" cy="10382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be_logo_.png"/>
                    <pic:cNvPicPr/>
                  </pic:nvPicPr>
                  <pic:blipFill>
                    <a:blip r:embed="rId4">
                      <a:extLst>
                        <a:ext uri="{28A0092B-C50C-407E-A947-70E740481C1C}">
                          <a14:useLocalDpi xmlns:a14="http://schemas.microsoft.com/office/drawing/2010/main" val="0"/>
                        </a:ext>
                      </a:extLst>
                    </a:blip>
                    <a:stretch>
                      <a:fillRect/>
                    </a:stretch>
                  </pic:blipFill>
                  <pic:spPr>
                    <a:xfrm>
                      <a:off x="0" y="0"/>
                      <a:ext cx="1800225" cy="1038225"/>
                    </a:xfrm>
                    <a:prstGeom prst="rect">
                      <a:avLst/>
                    </a:prstGeom>
                  </pic:spPr>
                </pic:pic>
              </a:graphicData>
            </a:graphic>
          </wp:inline>
        </w:drawing>
      </w:r>
    </w:p>
    <w:p w:rsidR="00594F6A" w:rsidRPr="00BA72E8" w:rsidRDefault="00594F6A" w:rsidP="00C660C0">
      <w:pPr>
        <w:widowControl w:val="0"/>
        <w:tabs>
          <w:tab w:val="clear" w:pos="284"/>
        </w:tabs>
        <w:autoSpaceDE w:val="0"/>
        <w:autoSpaceDN w:val="0"/>
        <w:adjustRightInd w:val="0"/>
        <w:spacing w:line="360" w:lineRule="auto"/>
        <w:rPr>
          <w:rFonts w:ascii="Calibri" w:hAnsi="Calibri"/>
          <w:i/>
          <w:sz w:val="18"/>
          <w:szCs w:val="18"/>
        </w:rPr>
      </w:pPr>
      <w:r w:rsidRPr="00BA72E8">
        <w:rPr>
          <w:rFonts w:ascii="Calibri" w:hAnsi="Calibri"/>
          <w:i/>
          <w:sz w:val="18"/>
          <w:szCs w:val="18"/>
        </w:rPr>
        <w:t xml:space="preserve">Elektroskandia med </w:t>
      </w:r>
      <w:proofErr w:type="spellStart"/>
      <w:r w:rsidRPr="00BA72E8">
        <w:rPr>
          <w:rFonts w:ascii="Calibri" w:hAnsi="Calibri"/>
          <w:i/>
          <w:sz w:val="18"/>
          <w:szCs w:val="18"/>
        </w:rPr>
        <w:t>Cebe</w:t>
      </w:r>
      <w:proofErr w:type="spellEnd"/>
      <w:r w:rsidRPr="00BA72E8">
        <w:rPr>
          <w:rFonts w:ascii="Calibri" w:hAnsi="Calibri"/>
          <w:i/>
          <w:sz w:val="18"/>
          <w:szCs w:val="18"/>
        </w:rPr>
        <w:t xml:space="preserve"> är idag en av branschens absolut största belysningsaktörer med ett brett heltäckande sortiment som är unikt och som vi utvecklar mot branschens högt ställda krav på kvalitet och modern ljusteknik. Elektroskandia är som ensam el-grossist medlem i Belysningsbranschen Ljusa.</w:t>
      </w:r>
    </w:p>
    <w:p w:rsidR="00594F6A" w:rsidRDefault="00594F6A" w:rsidP="00594F6A">
      <w:pPr>
        <w:widowControl w:val="0"/>
        <w:tabs>
          <w:tab w:val="clear" w:pos="284"/>
        </w:tabs>
        <w:autoSpaceDE w:val="0"/>
        <w:autoSpaceDN w:val="0"/>
        <w:adjustRightInd w:val="0"/>
        <w:rPr>
          <w:rFonts w:ascii="Calibri" w:hAnsi="Calibri"/>
          <w:i/>
          <w:sz w:val="22"/>
          <w:szCs w:val="22"/>
        </w:rPr>
      </w:pPr>
    </w:p>
    <w:p w:rsidR="00594F6A" w:rsidRDefault="00CB3A01" w:rsidP="00594F6A">
      <w:pPr>
        <w:widowControl w:val="0"/>
        <w:tabs>
          <w:tab w:val="clear" w:pos="284"/>
        </w:tabs>
        <w:autoSpaceDE w:val="0"/>
        <w:autoSpaceDN w:val="0"/>
        <w:adjustRightInd w:val="0"/>
        <w:rPr>
          <w:rFonts w:ascii="Calibri" w:hAnsi="Calibri"/>
          <w:sz w:val="18"/>
          <w:szCs w:val="18"/>
        </w:rPr>
      </w:pPr>
      <w:hyperlink r:id="rId5" w:history="1">
        <w:r w:rsidR="00771BD0" w:rsidRPr="00422DC2">
          <w:rPr>
            <w:rStyle w:val="Hyperlnk"/>
            <w:rFonts w:ascii="Calibri" w:hAnsi="Calibri"/>
            <w:sz w:val="18"/>
            <w:szCs w:val="18"/>
          </w:rPr>
          <w:t>www.cebebelysning.se</w:t>
        </w:r>
      </w:hyperlink>
    </w:p>
    <w:p w:rsidR="00771BD0" w:rsidRDefault="00F74335" w:rsidP="00594F6A">
      <w:pPr>
        <w:widowControl w:val="0"/>
        <w:tabs>
          <w:tab w:val="clear" w:pos="284"/>
        </w:tabs>
        <w:autoSpaceDE w:val="0"/>
        <w:autoSpaceDN w:val="0"/>
        <w:adjustRightInd w:val="0"/>
        <w:rPr>
          <w:rFonts w:ascii="Calibri" w:hAnsi="Calibri"/>
          <w:sz w:val="18"/>
          <w:szCs w:val="18"/>
        </w:rPr>
      </w:pPr>
      <w:r>
        <w:rPr>
          <w:rFonts w:ascii="Calibri" w:hAnsi="Calibri"/>
          <w:sz w:val="18"/>
          <w:szCs w:val="18"/>
        </w:rPr>
        <w:br/>
      </w:r>
    </w:p>
    <w:p w:rsidR="00E94CDE" w:rsidRDefault="00E94CDE" w:rsidP="00E94CDE">
      <w:pPr>
        <w:widowControl w:val="0"/>
        <w:tabs>
          <w:tab w:val="clear" w:pos="284"/>
        </w:tabs>
        <w:autoSpaceDE w:val="0"/>
        <w:autoSpaceDN w:val="0"/>
        <w:adjustRightInd w:val="0"/>
        <w:spacing w:line="360" w:lineRule="auto"/>
        <w:rPr>
          <w:rFonts w:ascii="Arial" w:hAnsi="Arial" w:cs="Arial"/>
          <w:color w:val="222222"/>
          <w:sz w:val="19"/>
          <w:szCs w:val="19"/>
        </w:rPr>
      </w:pPr>
    </w:p>
    <w:p w:rsidR="00C660C0" w:rsidRDefault="00C660C0" w:rsidP="00C660C0">
      <w:pPr>
        <w:widowControl w:val="0"/>
        <w:tabs>
          <w:tab w:val="clear" w:pos="284"/>
        </w:tabs>
        <w:autoSpaceDE w:val="0"/>
        <w:autoSpaceDN w:val="0"/>
        <w:adjustRightInd w:val="0"/>
        <w:spacing w:line="360" w:lineRule="auto"/>
        <w:jc w:val="center"/>
        <w:rPr>
          <w:rFonts w:ascii="Arial" w:hAnsi="Arial" w:cs="Arial"/>
          <w:color w:val="222222"/>
          <w:sz w:val="19"/>
          <w:szCs w:val="19"/>
        </w:rPr>
      </w:pPr>
      <w:r>
        <w:rPr>
          <w:rFonts w:ascii="Arial" w:hAnsi="Arial" w:cs="Arial"/>
          <w:noProof/>
          <w:color w:val="222222"/>
          <w:sz w:val="19"/>
          <w:szCs w:val="19"/>
          <w:lang w:eastAsia="sv-SE"/>
        </w:rPr>
        <w:drawing>
          <wp:inline distT="0" distB="0" distL="0" distR="0">
            <wp:extent cx="1742598" cy="31425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ktroskandia_ Sveri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7943" cy="326036"/>
                    </a:xfrm>
                    <a:prstGeom prst="rect">
                      <a:avLst/>
                    </a:prstGeom>
                  </pic:spPr>
                </pic:pic>
              </a:graphicData>
            </a:graphic>
          </wp:inline>
        </w:drawing>
      </w:r>
    </w:p>
    <w:p w:rsidR="00DE095E" w:rsidRPr="00E44C11" w:rsidRDefault="00771BD0" w:rsidP="00E44C11">
      <w:pPr>
        <w:widowControl w:val="0"/>
        <w:tabs>
          <w:tab w:val="clear" w:pos="284"/>
        </w:tabs>
        <w:autoSpaceDE w:val="0"/>
        <w:autoSpaceDN w:val="0"/>
        <w:adjustRightInd w:val="0"/>
        <w:spacing w:line="360" w:lineRule="auto"/>
        <w:rPr>
          <w:rFonts w:ascii="Calibri" w:hAnsi="Calibri"/>
          <w:sz w:val="18"/>
          <w:szCs w:val="18"/>
        </w:rPr>
      </w:pPr>
      <w:r w:rsidRPr="00F74335">
        <w:rPr>
          <w:rFonts w:ascii="Calibri" w:hAnsi="Calibri"/>
          <w:sz w:val="18"/>
          <w:szCs w:val="18"/>
        </w:rPr>
        <w:t>Elektroskandia – Sveriges ledande el-teknikgrossist</w:t>
      </w:r>
      <w:r w:rsidR="00D27B4C" w:rsidRPr="00F74335">
        <w:rPr>
          <w:rFonts w:ascii="Calibri" w:hAnsi="Calibri"/>
          <w:sz w:val="18"/>
          <w:szCs w:val="18"/>
        </w:rPr>
        <w:t>,</w:t>
      </w:r>
      <w:r w:rsidR="00897832" w:rsidRPr="00F74335">
        <w:rPr>
          <w:rFonts w:ascii="Calibri" w:hAnsi="Calibri"/>
          <w:sz w:val="18"/>
          <w:szCs w:val="18"/>
        </w:rPr>
        <w:t xml:space="preserve"> en del av Sonepar-koncernen som i sin tur är ett av de största elgrossistföretagen i världen.</w:t>
      </w:r>
    </w:p>
    <w:sectPr w:rsidR="00DE095E" w:rsidRPr="00E44C11" w:rsidSect="00F92BB8">
      <w:pgSz w:w="11900" w:h="16840"/>
      <w:pgMar w:top="1417" w:right="2969" w:bottom="1417" w:left="212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6A"/>
    <w:rsid w:val="00031763"/>
    <w:rsid w:val="000F3D8E"/>
    <w:rsid w:val="0012260E"/>
    <w:rsid w:val="002A18FB"/>
    <w:rsid w:val="00321701"/>
    <w:rsid w:val="00361ED8"/>
    <w:rsid w:val="003F2A40"/>
    <w:rsid w:val="004F2278"/>
    <w:rsid w:val="00594F6A"/>
    <w:rsid w:val="005B287F"/>
    <w:rsid w:val="0066550F"/>
    <w:rsid w:val="007216C7"/>
    <w:rsid w:val="00771BD0"/>
    <w:rsid w:val="00835883"/>
    <w:rsid w:val="00850CCD"/>
    <w:rsid w:val="00897832"/>
    <w:rsid w:val="0090711F"/>
    <w:rsid w:val="00BA72E8"/>
    <w:rsid w:val="00BE397C"/>
    <w:rsid w:val="00C33DAB"/>
    <w:rsid w:val="00C660C0"/>
    <w:rsid w:val="00CB3A01"/>
    <w:rsid w:val="00D27B4C"/>
    <w:rsid w:val="00D7087E"/>
    <w:rsid w:val="00DE095E"/>
    <w:rsid w:val="00DF0150"/>
    <w:rsid w:val="00E168C5"/>
    <w:rsid w:val="00E44C11"/>
    <w:rsid w:val="00E94CDE"/>
    <w:rsid w:val="00EA0CDE"/>
    <w:rsid w:val="00F6212C"/>
    <w:rsid w:val="00F74335"/>
    <w:rsid w:val="00F92BB8"/>
    <w:rsid w:val="00FC4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3993"/>
  <w15:docId w15:val="{472125E1-357B-4E71-9530-505319D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94F6A"/>
    <w:pPr>
      <w:tabs>
        <w:tab w:val="left" w:pos="284"/>
      </w:tabs>
      <w:spacing w:after="0" w:line="240" w:lineRule="auto"/>
    </w:pPr>
    <w:rPr>
      <w:rFonts w:ascii="Lucida Sans Unicode" w:eastAsia="Cambria" w:hAnsi="Lucida Sans Unicode" w:cs="Times New Roman"/>
      <w:sz w:val="2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92BB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2BB8"/>
    <w:rPr>
      <w:rFonts w:ascii="Segoe UI" w:eastAsia="Cambria" w:hAnsi="Segoe UI" w:cs="Segoe UI"/>
      <w:sz w:val="18"/>
      <w:szCs w:val="18"/>
    </w:rPr>
  </w:style>
  <w:style w:type="character" w:styleId="Hyperlnk">
    <w:name w:val="Hyperlink"/>
    <w:basedOn w:val="Standardstycketeckensnitt"/>
    <w:uiPriority w:val="99"/>
    <w:unhideWhenUsed/>
    <w:rsid w:val="00771BD0"/>
    <w:rPr>
      <w:color w:val="0000FF" w:themeColor="hyperlink"/>
      <w:u w:val="single"/>
    </w:rPr>
  </w:style>
  <w:style w:type="paragraph" w:styleId="Liststycke">
    <w:name w:val="List Paragraph"/>
    <w:basedOn w:val="Normal"/>
    <w:uiPriority w:val="34"/>
    <w:qFormat/>
    <w:rsid w:val="00D27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cebebelysning.se"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274</Words>
  <Characters>1453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UNGE Kicki</dc:creator>
  <cp:lastModifiedBy>Per Lindgren</cp:lastModifiedBy>
  <cp:revision>18</cp:revision>
  <cp:lastPrinted>2016-06-08T08:58:00Z</cp:lastPrinted>
  <dcterms:created xsi:type="dcterms:W3CDTF">2016-06-02T08:33:00Z</dcterms:created>
  <dcterms:modified xsi:type="dcterms:W3CDTF">2016-08-29T13:27:00Z</dcterms:modified>
</cp:coreProperties>
</file>