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D16C" w14:textId="3876AD06" w:rsidR="0099464E" w:rsidRPr="0099464E" w:rsidRDefault="00845751" w:rsidP="0099464E">
      <w:pPr>
        <w:pStyle w:val="StandardWeb"/>
        <w:rPr>
          <w:rFonts w:ascii="Lucida Sans" w:eastAsiaTheme="minorHAnsi" w:hAnsi="Lucida Sans" w:cstheme="minorBidi"/>
          <w:b/>
          <w:sz w:val="28"/>
          <w:szCs w:val="28"/>
          <w:lang w:eastAsia="en-US"/>
        </w:rPr>
      </w:pP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Sicherheitsforschung für Unternehmen</w:t>
      </w:r>
      <w:r w:rsidR="00CE06B4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 </w:t>
      </w:r>
      <w:r w:rsidR="00883685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– „</w:t>
      </w: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Forum Zukunft</w:t>
      </w:r>
      <w:r w:rsidR="00F16AC9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s</w:t>
      </w:r>
      <w:r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 xml:space="preserve">sichere Systeme“ am 28. Februar mit Fokus auf Krisenmanagement </w:t>
      </w:r>
      <w:r w:rsidR="00CE06B4">
        <w:rPr>
          <w:rFonts w:ascii="Lucida Sans" w:eastAsiaTheme="minorHAnsi" w:hAnsi="Lucida Sans" w:cstheme="minorBidi"/>
          <w:b/>
          <w:sz w:val="28"/>
          <w:szCs w:val="28"/>
          <w:lang w:eastAsia="en-US"/>
        </w:rPr>
        <w:t>und KI in Unternehmen</w:t>
      </w:r>
    </w:p>
    <w:p w14:paraId="27CC9C1D" w14:textId="79B33A54" w:rsidR="00C44E82" w:rsidRDefault="0099464E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0B96604E" wp14:editId="252603CD">
            <wp:extent cx="5541728" cy="3276600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379560611(1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81" b="-3947"/>
                    <a:stretch/>
                  </pic:blipFill>
                  <pic:spPr bwMode="auto">
                    <a:xfrm>
                      <a:off x="0" y="0"/>
                      <a:ext cx="5550816" cy="328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11D84" w14:textId="21A12A19" w:rsidR="00303B35" w:rsidRPr="001A3C74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1A3C74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1A3C74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99464E" w:rsidRPr="00EB2B75">
        <w:rPr>
          <w:rFonts w:ascii="Lucida Sans Unicode" w:hAnsi="Lucida Sans Unicode" w:cs="Lucida Sans Unicode"/>
          <w:sz w:val="20"/>
          <w:szCs w:val="20"/>
        </w:rPr>
        <w:t xml:space="preserve">Das </w:t>
      </w:r>
      <w:r w:rsidR="0099464E">
        <w:rPr>
          <w:rFonts w:ascii="Lucida Sans Unicode" w:hAnsi="Lucida Sans Unicode" w:cs="Lucida Sans Unicode"/>
          <w:sz w:val="20"/>
          <w:szCs w:val="20"/>
        </w:rPr>
        <w:t>„</w:t>
      </w:r>
      <w:r w:rsidR="0099464E" w:rsidRPr="00EB2B75">
        <w:rPr>
          <w:rFonts w:ascii="Lucida Sans Unicode" w:hAnsi="Lucida Sans Unicode" w:cs="Lucida Sans Unicode"/>
          <w:sz w:val="20"/>
          <w:szCs w:val="20"/>
        </w:rPr>
        <w:t>Forum Zukunftssichere Systeme</w:t>
      </w:r>
      <w:r w:rsidR="0099464E">
        <w:rPr>
          <w:rFonts w:ascii="Lucida Sans Unicode" w:hAnsi="Lucida Sans Unicode" w:cs="Lucida Sans Unicode"/>
          <w:sz w:val="20"/>
          <w:szCs w:val="20"/>
        </w:rPr>
        <w:t>“</w:t>
      </w:r>
      <w:r w:rsidR="0099464E" w:rsidRPr="00EB2B7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9464E">
        <w:rPr>
          <w:rFonts w:ascii="Lucida Sans Unicode" w:hAnsi="Lucida Sans Unicode" w:cs="Lucida Sans Unicode"/>
          <w:sz w:val="20"/>
          <w:szCs w:val="20"/>
        </w:rPr>
        <w:t xml:space="preserve">der TH Wildau </w:t>
      </w:r>
      <w:r w:rsidR="0099464E" w:rsidRPr="00EB2B75">
        <w:rPr>
          <w:rFonts w:ascii="Lucida Sans Unicode" w:hAnsi="Lucida Sans Unicode" w:cs="Lucida Sans Unicode"/>
          <w:sz w:val="20"/>
          <w:szCs w:val="20"/>
        </w:rPr>
        <w:t xml:space="preserve">widmet sich </w:t>
      </w:r>
      <w:r w:rsidR="0099464E">
        <w:rPr>
          <w:rFonts w:ascii="Lucida Sans Unicode" w:hAnsi="Lucida Sans Unicode" w:cs="Lucida Sans Unicode"/>
          <w:sz w:val="20"/>
          <w:szCs w:val="20"/>
        </w:rPr>
        <w:t xml:space="preserve">am 28. Februar 2023 </w:t>
      </w:r>
      <w:r w:rsidR="0099464E" w:rsidRPr="00EB2B75">
        <w:rPr>
          <w:rFonts w:ascii="Lucida Sans Unicode" w:hAnsi="Lucida Sans Unicode" w:cs="Lucida Sans Unicode"/>
          <w:sz w:val="20"/>
          <w:szCs w:val="20"/>
        </w:rPr>
        <w:t>in dem Thema Sicherheitsforschung für Unternehmen.</w:t>
      </w:r>
    </w:p>
    <w:p w14:paraId="1F836389" w14:textId="77777777" w:rsidR="0099464E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C07B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9464E" w:rsidRPr="0099464E">
        <w:rPr>
          <w:rFonts w:ascii="Lucida Sans Unicode" w:hAnsi="Lucida Sans Unicode" w:cs="Lucida Sans Unicode"/>
          <w:sz w:val="20"/>
          <w:szCs w:val="20"/>
        </w:rPr>
        <w:t>ipopba auf stock.adobe.com</w:t>
      </w:r>
    </w:p>
    <w:p w14:paraId="42AFAB57" w14:textId="05AB8113" w:rsidR="008257BC" w:rsidRPr="00C07BC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C07B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22FC8">
        <w:rPr>
          <w:rFonts w:ascii="Lucida Sans Unicode" w:hAnsi="Lucida Sans Unicode" w:cs="Lucida Sans Unicode"/>
          <w:sz w:val="20"/>
          <w:szCs w:val="20"/>
        </w:rPr>
        <w:t>12. Wildauer Wissenschaftswoche</w:t>
      </w:r>
    </w:p>
    <w:p w14:paraId="345A5E4C" w14:textId="77777777" w:rsidR="00412DB9" w:rsidRPr="00874B78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874B78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874B7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DFA5B3C" w14:textId="7954B7D1" w:rsidR="00932A0F" w:rsidRPr="00303B35" w:rsidRDefault="00932A0F" w:rsidP="00C46EE1">
      <w:pPr>
        <w:rPr>
          <w:rFonts w:ascii="Lucida Sans Unicode" w:hAnsi="Lucida Sans Unicode" w:cs="Lucida Sans Unicode"/>
          <w:b/>
          <w:sz w:val="20"/>
          <w:szCs w:val="20"/>
        </w:rPr>
      </w:pPr>
      <w:r w:rsidRPr="00932A0F">
        <w:rPr>
          <w:rFonts w:ascii="Lucida Sans Unicode" w:hAnsi="Lucida Sans Unicode" w:cs="Lucida Sans Unicode"/>
          <w:b/>
          <w:sz w:val="20"/>
          <w:szCs w:val="20"/>
        </w:rPr>
        <w:t xml:space="preserve">Das „Forum Zukunftssichere Systeme“ </w:t>
      </w:r>
      <w:r w:rsidR="00F16AC9">
        <w:rPr>
          <w:rFonts w:ascii="Lucida Sans Unicode" w:hAnsi="Lucida Sans Unicode" w:cs="Lucida Sans Unicode"/>
          <w:b/>
          <w:sz w:val="20"/>
          <w:szCs w:val="20"/>
        </w:rPr>
        <w:t>der Techn</w:t>
      </w:r>
      <w:r w:rsidRPr="00932A0F">
        <w:rPr>
          <w:rFonts w:ascii="Lucida Sans Unicode" w:hAnsi="Lucida Sans Unicode" w:cs="Lucida Sans Unicode"/>
          <w:b/>
          <w:sz w:val="20"/>
          <w:szCs w:val="20"/>
        </w:rPr>
        <w:t>i</w:t>
      </w:r>
      <w:r w:rsidR="00F16AC9">
        <w:rPr>
          <w:rFonts w:ascii="Lucida Sans Unicode" w:hAnsi="Lucida Sans Unicode" w:cs="Lucida Sans Unicode"/>
          <w:b/>
          <w:sz w:val="20"/>
          <w:szCs w:val="20"/>
        </w:rPr>
        <w:t>s</w:t>
      </w:r>
      <w:r w:rsidRPr="00932A0F">
        <w:rPr>
          <w:rFonts w:ascii="Lucida Sans Unicode" w:hAnsi="Lucida Sans Unicode" w:cs="Lucida Sans Unicode"/>
          <w:b/>
          <w:sz w:val="20"/>
          <w:szCs w:val="20"/>
        </w:rPr>
        <w:t xml:space="preserve">chen Hochschule Wildau (TH Wildau) widmet sich in seiner ersten Ausgabe dem Thema Sicherheitsforschung für Unternehmen. </w:t>
      </w:r>
      <w:r w:rsidR="00883685">
        <w:rPr>
          <w:rFonts w:ascii="Lucida Sans Unicode" w:hAnsi="Lucida Sans Unicode" w:cs="Lucida Sans Unicode"/>
          <w:b/>
          <w:sz w:val="20"/>
          <w:szCs w:val="20"/>
        </w:rPr>
        <w:t>Die Veranstaltung</w:t>
      </w:r>
      <w:r w:rsidRPr="00932A0F">
        <w:rPr>
          <w:rFonts w:ascii="Lucida Sans Unicode" w:hAnsi="Lucida Sans Unicode" w:cs="Lucida Sans Unicode"/>
          <w:b/>
          <w:sz w:val="20"/>
          <w:szCs w:val="20"/>
        </w:rPr>
        <w:t xml:space="preserve"> findet am 28. Februar als Onlineformat im Rahmen der 12. Wildauer Wissenschaftswoche statt.</w:t>
      </w:r>
    </w:p>
    <w:p w14:paraId="1642268B" w14:textId="4B3EBBEF" w:rsidR="004B5F3F" w:rsidRPr="00622FC8" w:rsidRDefault="0042192B" w:rsidP="00E227E1">
      <w:pPr>
        <w:rPr>
          <w:rFonts w:ascii="Lucida Sans" w:hAnsi="Lucida Sans" w:cs="Lucida Sans Unicode"/>
          <w:b/>
          <w:sz w:val="20"/>
          <w:szCs w:val="20"/>
        </w:rPr>
      </w:pPr>
      <w:r w:rsidRPr="00622FC8">
        <w:rPr>
          <w:rFonts w:ascii="Lucida Sans" w:hAnsi="Lucida Sans" w:cs="Lucida Sans Unicode"/>
          <w:b/>
          <w:sz w:val="20"/>
          <w:szCs w:val="20"/>
        </w:rPr>
        <w:t>Text</w:t>
      </w:r>
      <w:r w:rsidR="00FD2BB9" w:rsidRPr="00622FC8">
        <w:rPr>
          <w:rFonts w:ascii="Lucida Sans" w:hAnsi="Lucida Sans" w:cs="Lucida Sans Unicode"/>
          <w:b/>
          <w:sz w:val="20"/>
          <w:szCs w:val="20"/>
        </w:rPr>
        <w:t xml:space="preserve">: </w:t>
      </w:r>
    </w:p>
    <w:p w14:paraId="0CD532C6" w14:textId="1B7BB1C7" w:rsidR="00932A0F" w:rsidRDefault="00EB2B75" w:rsidP="00EB2B75">
      <w:pPr>
        <w:rPr>
          <w:rFonts w:ascii="Lucida Sans Unicode" w:hAnsi="Lucida Sans Unicode" w:cs="Lucida Sans Unicode"/>
          <w:sz w:val="20"/>
          <w:szCs w:val="20"/>
        </w:rPr>
      </w:pPr>
      <w:r w:rsidRPr="00EB2B75">
        <w:rPr>
          <w:rFonts w:ascii="Lucida Sans Unicode" w:hAnsi="Lucida Sans Unicode" w:cs="Lucida Sans Unicode"/>
          <w:sz w:val="20"/>
          <w:szCs w:val="20"/>
        </w:rPr>
        <w:t xml:space="preserve">Vor dem Hintergrund der zunehmenden Auseinandersetzung von Unternehmen mit Krisen und Katastrophen stehen diese häufig vor der Frage, wie </w:t>
      </w:r>
      <w:r w:rsidR="00883685">
        <w:rPr>
          <w:rFonts w:ascii="Lucida Sans Unicode" w:hAnsi="Lucida Sans Unicode" w:cs="Lucida Sans Unicode"/>
          <w:sz w:val="20"/>
          <w:szCs w:val="20"/>
        </w:rPr>
        <w:t>sie sich</w:t>
      </w:r>
      <w:r w:rsidRPr="00EB2B75">
        <w:rPr>
          <w:rFonts w:ascii="Lucida Sans Unicode" w:hAnsi="Lucida Sans Unicode" w:cs="Lucida Sans Unicode"/>
          <w:sz w:val="20"/>
          <w:szCs w:val="20"/>
        </w:rPr>
        <w:t xml:space="preserve"> bei Pandemien, Umweltkatastrophen, Kriegsauswirkungen, Terror oder vergleichbaren Ereignissen besser schützen k</w:t>
      </w:r>
      <w:r w:rsidR="00883685">
        <w:rPr>
          <w:rFonts w:ascii="Lucida Sans Unicode" w:hAnsi="Lucida Sans Unicode" w:cs="Lucida Sans Unicode"/>
          <w:sz w:val="20"/>
          <w:szCs w:val="20"/>
        </w:rPr>
        <w:t>önnen</w:t>
      </w:r>
      <w:r w:rsidRPr="00EB2B75">
        <w:rPr>
          <w:rFonts w:ascii="Lucida Sans Unicode" w:hAnsi="Lucida Sans Unicode" w:cs="Lucida Sans Unicode"/>
          <w:sz w:val="20"/>
          <w:szCs w:val="20"/>
        </w:rPr>
        <w:t>. Dazu gehör</w:t>
      </w:r>
      <w:r w:rsidR="00883685">
        <w:rPr>
          <w:rFonts w:ascii="Lucida Sans Unicode" w:hAnsi="Lucida Sans Unicode" w:cs="Lucida Sans Unicode"/>
          <w:sz w:val="20"/>
          <w:szCs w:val="20"/>
        </w:rPr>
        <w:t>t</w:t>
      </w:r>
      <w:r w:rsidRPr="00EB2B7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es </w:t>
      </w:r>
      <w:r w:rsidRPr="00EB2B75">
        <w:rPr>
          <w:rFonts w:ascii="Lucida Sans Unicode" w:hAnsi="Lucida Sans Unicode" w:cs="Lucida Sans Unicode"/>
          <w:sz w:val="20"/>
          <w:szCs w:val="20"/>
        </w:rPr>
        <w:t>neben dem Schutz von Leib und Leben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 auch</w:t>
      </w:r>
      <w:r w:rsidRPr="00EB2B75"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EB2B75">
        <w:rPr>
          <w:rFonts w:ascii="Lucida Sans Unicode" w:hAnsi="Lucida Sans Unicode" w:cs="Lucida Sans Unicode"/>
          <w:sz w:val="20"/>
          <w:szCs w:val="20"/>
        </w:rPr>
        <w:lastRenderedPageBreak/>
        <w:t>Wirtschaftssysteme, Lieferketten und komplexe Prozessstrukturen resilienter auszurichten und Reaktions- und Risikomechanismen aufzubauen. </w:t>
      </w:r>
    </w:p>
    <w:p w14:paraId="59C26040" w14:textId="18E463CB" w:rsidR="00EB2B75" w:rsidRDefault="00EB2B75" w:rsidP="00EB2B75">
      <w:pPr>
        <w:rPr>
          <w:rFonts w:ascii="Lucida Sans Unicode" w:hAnsi="Lucida Sans Unicode" w:cs="Lucida Sans Unicode"/>
          <w:sz w:val="20"/>
          <w:szCs w:val="20"/>
        </w:rPr>
      </w:pPr>
      <w:r w:rsidRPr="00EB2B75">
        <w:rPr>
          <w:rFonts w:ascii="Lucida Sans Unicode" w:hAnsi="Lucida Sans Unicode" w:cs="Lucida Sans Unicode"/>
          <w:sz w:val="20"/>
          <w:szCs w:val="20"/>
        </w:rPr>
        <w:t>An diesem Punkt setzt die Sicherheitsforschung an. Neue Technologien, Künstliche Intelligenz oder auch innovative methodische Handlungsansätze helfen, komplexe Unternehmenssysteme sicherer aufzustellen.</w:t>
      </w:r>
    </w:p>
    <w:p w14:paraId="10F351D7" w14:textId="5FBB4E6B" w:rsidR="00EB2B75" w:rsidRDefault="00932A0F" w:rsidP="00EB2B75">
      <w:pPr>
        <w:rPr>
          <w:rFonts w:ascii="Lucida Sans Unicode" w:hAnsi="Lucida Sans Unicode" w:cs="Lucida Sans Unicode"/>
          <w:sz w:val="20"/>
          <w:szCs w:val="20"/>
        </w:rPr>
      </w:pPr>
      <w:r w:rsidRPr="00EB2B75">
        <w:rPr>
          <w:rFonts w:ascii="Lucida Sans Unicode" w:hAnsi="Lucida Sans Unicode" w:cs="Lucida Sans Unicode"/>
          <w:sz w:val="20"/>
          <w:szCs w:val="20"/>
        </w:rPr>
        <w:t xml:space="preserve">Das </w:t>
      </w:r>
      <w:r>
        <w:rPr>
          <w:rFonts w:ascii="Lucida Sans Unicode" w:hAnsi="Lucida Sans Unicode" w:cs="Lucida Sans Unicode"/>
          <w:sz w:val="20"/>
          <w:szCs w:val="20"/>
        </w:rPr>
        <w:t>„</w:t>
      </w:r>
      <w:r w:rsidRPr="00EB2B75">
        <w:rPr>
          <w:rFonts w:ascii="Lucida Sans Unicode" w:hAnsi="Lucida Sans Unicode" w:cs="Lucida Sans Unicode"/>
          <w:sz w:val="20"/>
          <w:szCs w:val="20"/>
        </w:rPr>
        <w:t>Forum Zukunftssichere Systeme</w:t>
      </w:r>
      <w:r>
        <w:rPr>
          <w:rFonts w:ascii="Lucida Sans Unicode" w:hAnsi="Lucida Sans Unicode" w:cs="Lucida Sans Unicode"/>
          <w:sz w:val="20"/>
          <w:szCs w:val="20"/>
        </w:rPr>
        <w:t>“</w:t>
      </w:r>
      <w:r w:rsidRPr="00EB2B75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="00F16AC9">
        <w:rPr>
          <w:rFonts w:ascii="Lucida Sans Unicode" w:hAnsi="Lucida Sans Unicode" w:cs="Lucida Sans Unicode"/>
          <w:sz w:val="20"/>
          <w:szCs w:val="20"/>
        </w:rPr>
        <w:t>Technischen</w:t>
      </w:r>
      <w:r>
        <w:rPr>
          <w:rFonts w:ascii="Lucida Sans Unicode" w:hAnsi="Lucida Sans Unicode" w:cs="Lucida Sans Unicode"/>
          <w:sz w:val="20"/>
          <w:szCs w:val="20"/>
        </w:rPr>
        <w:t xml:space="preserve"> Hochschule Wildau (TH Wildau) </w:t>
      </w:r>
      <w:r w:rsidRPr="00EB2B75">
        <w:rPr>
          <w:rFonts w:ascii="Lucida Sans Unicode" w:hAnsi="Lucida Sans Unicode" w:cs="Lucida Sans Unicode"/>
          <w:sz w:val="20"/>
          <w:szCs w:val="20"/>
        </w:rPr>
        <w:t xml:space="preserve">widmet sich in seiner ersten Ausgabe dem Thema Sicherheitsforschung für Unternehmen. </w:t>
      </w:r>
      <w:r w:rsidR="00F16AC9">
        <w:rPr>
          <w:rFonts w:ascii="Lucida Sans Unicode" w:hAnsi="Lucida Sans Unicode" w:cs="Lucida Sans Unicode"/>
          <w:sz w:val="20"/>
          <w:szCs w:val="20"/>
        </w:rPr>
        <w:t xml:space="preserve">Die Veranstaltung </w:t>
      </w:r>
      <w:r>
        <w:rPr>
          <w:rFonts w:ascii="Lucida Sans Unicode" w:hAnsi="Lucida Sans Unicode" w:cs="Lucida Sans Unicode"/>
          <w:sz w:val="20"/>
          <w:szCs w:val="20"/>
        </w:rPr>
        <w:t xml:space="preserve">am 28. Februar </w:t>
      </w:r>
      <w:r w:rsidR="00F16AC9">
        <w:rPr>
          <w:rFonts w:ascii="Lucida Sans Unicode" w:hAnsi="Lucida Sans Unicode" w:cs="Lucida Sans Unicode"/>
          <w:sz w:val="20"/>
          <w:szCs w:val="20"/>
        </w:rPr>
        <w:t xml:space="preserve">findet </w:t>
      </w:r>
      <w:r>
        <w:rPr>
          <w:rFonts w:ascii="Lucida Sans Unicode" w:hAnsi="Lucida Sans Unicode" w:cs="Lucida Sans Unicode"/>
          <w:sz w:val="20"/>
          <w:szCs w:val="20"/>
        </w:rPr>
        <w:t xml:space="preserve">als Onlineformat im Rahmen der 12. Wildauer Wissenschaftswoche statt und 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>gibt Einblick</w:t>
      </w:r>
      <w:r w:rsidR="00883685">
        <w:rPr>
          <w:rFonts w:ascii="Lucida Sans Unicode" w:hAnsi="Lucida Sans Unicode" w:cs="Lucida Sans Unicode"/>
          <w:sz w:val="20"/>
          <w:szCs w:val="20"/>
        </w:rPr>
        <w:t>e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 xml:space="preserve">, welche Forschungsaktivitäten es allgemein und insbesondere in der Zusammenarbeit der </w:t>
      </w:r>
      <w:r w:rsidR="005B2292">
        <w:rPr>
          <w:rFonts w:ascii="Lucida Sans Unicode" w:hAnsi="Lucida Sans Unicode" w:cs="Lucida Sans Unicode"/>
          <w:sz w:val="20"/>
          <w:szCs w:val="20"/>
        </w:rPr>
        <w:t>TH Wildau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 xml:space="preserve"> mit Partnerinstitutionen im Bereich der Sicherheitsforschung für Unternehmen</w:t>
      </w:r>
      <w:r w:rsidR="004B78FE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 xml:space="preserve">gibt. Es wird darauf eingegangen, welchen Bedarf Unternehmen aktuell im Bereich Sicherheit sehen. An Beispielen angewandter Forschung </w:t>
      </w:r>
      <w:r w:rsidR="00883685">
        <w:rPr>
          <w:rFonts w:ascii="Lucida Sans Unicode" w:hAnsi="Lucida Sans Unicode" w:cs="Lucida Sans Unicode"/>
          <w:sz w:val="20"/>
          <w:szCs w:val="20"/>
        </w:rPr>
        <w:t>zeigen die Referentinnen und Referenten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 xml:space="preserve">, welche </w:t>
      </w:r>
      <w:r w:rsidR="00F16AC9" w:rsidRPr="00EB2B75">
        <w:rPr>
          <w:rFonts w:ascii="Lucida Sans Unicode" w:hAnsi="Lucida Sans Unicode" w:cs="Lucida Sans Unicode"/>
          <w:sz w:val="20"/>
          <w:szCs w:val="20"/>
        </w:rPr>
        <w:t>Herangehensweise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 xml:space="preserve"> es gibt, um Unternehmen resilienter aufzustellen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. Darüber hinaus stellen sie dar, </w:t>
      </w:r>
      <w:r w:rsidR="00EB2B75" w:rsidRPr="00EB2B75">
        <w:rPr>
          <w:rFonts w:ascii="Lucida Sans Unicode" w:hAnsi="Lucida Sans Unicode" w:cs="Lucida Sans Unicode"/>
          <w:sz w:val="20"/>
          <w:szCs w:val="20"/>
        </w:rPr>
        <w:t>welche Rolle dabei zukünftig Künstliche Intelligenz spielen könnte, was Krisenreaktionsmechanismen sind und wie Szenarien dabei helfen, Präventivmaßnahmen aufzubauen.</w:t>
      </w:r>
    </w:p>
    <w:p w14:paraId="24212E47" w14:textId="46C156A5" w:rsidR="0099464E" w:rsidRPr="00932A0F" w:rsidRDefault="0099464E" w:rsidP="00EB2B75">
      <w:pPr>
        <w:rPr>
          <w:rFonts w:ascii="Lucida Sans Unicode" w:hAnsi="Lucida Sans Unicode" w:cs="Lucida Sans Unicode"/>
          <w:b/>
          <w:sz w:val="20"/>
          <w:szCs w:val="20"/>
        </w:rPr>
      </w:pPr>
      <w:r w:rsidRPr="00932A0F">
        <w:rPr>
          <w:rFonts w:ascii="Lucida Sans Unicode" w:hAnsi="Lucida Sans Unicode" w:cs="Lucida Sans Unicode"/>
          <w:b/>
          <w:sz w:val="20"/>
          <w:szCs w:val="20"/>
        </w:rPr>
        <w:t>Programm</w:t>
      </w:r>
    </w:p>
    <w:p w14:paraId="3ECA6CED" w14:textId="4DEB5B0B" w:rsidR="00F962FB" w:rsidRDefault="0099464E" w:rsidP="00EB2B7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Prof. Frank Gillert, </w:t>
      </w:r>
      <w:r w:rsidRPr="0099464E">
        <w:rPr>
          <w:rFonts w:ascii="Lucida Sans Unicode" w:hAnsi="Lucida Sans Unicode" w:cs="Lucida Sans Unicode"/>
          <w:sz w:val="20"/>
          <w:szCs w:val="20"/>
        </w:rPr>
        <w:t xml:space="preserve">Leiter </w:t>
      </w:r>
      <w:r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99464E">
        <w:rPr>
          <w:rFonts w:ascii="Lucida Sans Unicode" w:hAnsi="Lucida Sans Unicode" w:cs="Lucida Sans Unicode"/>
          <w:sz w:val="20"/>
          <w:szCs w:val="20"/>
        </w:rPr>
        <w:t>Forschung</w:t>
      </w:r>
      <w:r>
        <w:rPr>
          <w:rFonts w:ascii="Lucida Sans Unicode" w:hAnsi="Lucida Sans Unicode" w:cs="Lucida Sans Unicode"/>
          <w:sz w:val="20"/>
          <w:szCs w:val="20"/>
        </w:rPr>
        <w:t>sgruppe Sichere Objektidentität und Professor</w:t>
      </w:r>
      <w:r w:rsidRPr="0099464E">
        <w:rPr>
          <w:rFonts w:ascii="Lucida Sans Unicode" w:hAnsi="Lucida Sans Unicode" w:cs="Lucida Sans Unicode"/>
          <w:sz w:val="20"/>
          <w:szCs w:val="20"/>
        </w:rPr>
        <w:t xml:space="preserve"> für Logistikmanagement</w:t>
      </w:r>
      <w:r>
        <w:rPr>
          <w:rFonts w:ascii="Lucida Sans Unicode" w:hAnsi="Lucida Sans Unicode" w:cs="Lucida Sans Unicode"/>
          <w:sz w:val="20"/>
          <w:szCs w:val="20"/>
        </w:rPr>
        <w:t xml:space="preserve"> an der</w:t>
      </w:r>
      <w:r w:rsidRPr="0099464E">
        <w:rPr>
          <w:rFonts w:ascii="Lucida Sans Unicode" w:hAnsi="Lucida Sans Unicode" w:cs="Lucida Sans Unicode"/>
          <w:sz w:val="20"/>
          <w:szCs w:val="20"/>
        </w:rPr>
        <w:t xml:space="preserve"> TH Wildau</w:t>
      </w:r>
      <w:r w:rsidR="00883685">
        <w:rPr>
          <w:rFonts w:ascii="Lucida Sans Unicode" w:hAnsi="Lucida Sans Unicode" w:cs="Lucida Sans Unicode"/>
          <w:sz w:val="20"/>
          <w:szCs w:val="20"/>
        </w:rPr>
        <w:t>,</w:t>
      </w:r>
      <w:r>
        <w:rPr>
          <w:rFonts w:ascii="Lucida Sans Unicode" w:hAnsi="Lucida Sans Unicode" w:cs="Lucida Sans Unicode"/>
          <w:sz w:val="20"/>
          <w:szCs w:val="20"/>
        </w:rPr>
        <w:t xml:space="preserve"> sowie </w:t>
      </w:r>
      <w:r w:rsidRPr="0099464E">
        <w:rPr>
          <w:rFonts w:ascii="Lucida Sans Unicode" w:hAnsi="Lucida Sans Unicode" w:cs="Lucida Sans Unicode"/>
          <w:sz w:val="20"/>
          <w:szCs w:val="20"/>
        </w:rPr>
        <w:t>Sven Weickert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99464E">
        <w:rPr>
          <w:rFonts w:ascii="Lucida Sans Unicode" w:hAnsi="Lucida Sans Unicode" w:cs="Lucida Sans Unicode"/>
          <w:sz w:val="20"/>
          <w:szCs w:val="20"/>
        </w:rPr>
        <w:t xml:space="preserve">Geschäftsführer </w:t>
      </w:r>
      <w:r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99464E">
        <w:rPr>
          <w:rFonts w:ascii="Lucida Sans Unicode" w:hAnsi="Lucida Sans Unicode" w:cs="Lucida Sans Unicode"/>
          <w:sz w:val="20"/>
          <w:szCs w:val="20"/>
        </w:rPr>
        <w:t>Unternehmensverbände Berlin-Brandenburg</w:t>
      </w:r>
      <w:r>
        <w:rPr>
          <w:rFonts w:ascii="Lucida Sans Unicode" w:hAnsi="Lucida Sans Unicode" w:cs="Lucida Sans Unicode"/>
          <w:sz w:val="20"/>
          <w:szCs w:val="20"/>
        </w:rPr>
        <w:t>, werden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in ihren Grußworten das Thema des Forums aufgreife</w:t>
      </w:r>
      <w:r w:rsidR="006C2514">
        <w:rPr>
          <w:rFonts w:ascii="Lucida Sans Unicode" w:hAnsi="Lucida Sans Unicode" w:cs="Lucida Sans Unicode"/>
          <w:sz w:val="20"/>
          <w:szCs w:val="20"/>
        </w:rPr>
        <w:t xml:space="preserve">n. Jan Seitz, </w:t>
      </w:r>
      <w:r w:rsidR="006C2514" w:rsidRPr="006C2514">
        <w:rPr>
          <w:rFonts w:ascii="Lucida Sans Unicode" w:hAnsi="Lucida Sans Unicode" w:cs="Lucida Sans Unicode"/>
          <w:sz w:val="20"/>
          <w:szCs w:val="20"/>
        </w:rPr>
        <w:t>Koordinator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 der</w:t>
      </w:r>
      <w:r w:rsidR="006C2514" w:rsidRPr="006C2514">
        <w:rPr>
          <w:rFonts w:ascii="Lucida Sans Unicode" w:hAnsi="Lucida Sans Unicode" w:cs="Lucida Sans Unicode"/>
          <w:sz w:val="20"/>
          <w:szCs w:val="20"/>
        </w:rPr>
        <w:t xml:space="preserve"> TH</w:t>
      </w:r>
      <w:r w:rsidR="006C2514">
        <w:rPr>
          <w:rFonts w:ascii="Lucida Sans Unicode" w:hAnsi="Lucida Sans Unicode" w:cs="Lucida Sans Unicode"/>
          <w:sz w:val="20"/>
          <w:szCs w:val="20"/>
        </w:rPr>
        <w:t xml:space="preserve"> Wildau im BMBF-Projekt AKRIMA in der </w:t>
      </w:r>
      <w:r w:rsidR="006C2514" w:rsidRPr="006C2514">
        <w:rPr>
          <w:rFonts w:ascii="Lucida Sans Unicode" w:hAnsi="Lucida Sans Unicode" w:cs="Lucida Sans Unicode"/>
          <w:sz w:val="20"/>
          <w:szCs w:val="20"/>
        </w:rPr>
        <w:t>Forschungsgruppe Sichere Objektidentität</w:t>
      </w:r>
      <w:r w:rsidR="00883685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6C2514">
        <w:rPr>
          <w:rFonts w:ascii="Lucida Sans Unicode" w:hAnsi="Lucida Sans Unicode" w:cs="Lucida Sans Unicode"/>
          <w:sz w:val="20"/>
          <w:szCs w:val="20"/>
        </w:rPr>
        <w:t xml:space="preserve">wird in seinem Vortrag </w:t>
      </w:r>
      <w:r w:rsidR="00F16AC9">
        <w:rPr>
          <w:rFonts w:ascii="Lucida Sans Unicode" w:hAnsi="Lucida Sans Unicode" w:cs="Lucida Sans Unicode"/>
          <w:sz w:val="20"/>
          <w:szCs w:val="20"/>
        </w:rPr>
        <w:t>beispielhaft</w:t>
      </w:r>
      <w:r w:rsidR="00F962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C2514">
        <w:rPr>
          <w:rFonts w:ascii="Lucida Sans Unicode" w:hAnsi="Lucida Sans Unicode" w:cs="Lucida Sans Unicode"/>
          <w:sz w:val="20"/>
          <w:szCs w:val="20"/>
        </w:rPr>
        <w:t>Ansätze und Proj</w:t>
      </w:r>
      <w:r w:rsidR="00F962FB">
        <w:rPr>
          <w:rFonts w:ascii="Lucida Sans Unicode" w:hAnsi="Lucida Sans Unicode" w:cs="Lucida Sans Unicode"/>
          <w:sz w:val="20"/>
          <w:szCs w:val="20"/>
        </w:rPr>
        <w:t xml:space="preserve">ekte präsentieren, in denen es darum geht, wie Unternehmen ihr Krisenmanagement und ihre Prozesse zukunftssicherer gestalten können. Wie Künstliche Intelligenz </w:t>
      </w:r>
      <w:r w:rsidR="00F16AC9">
        <w:rPr>
          <w:rFonts w:ascii="Lucida Sans Unicode" w:hAnsi="Lucida Sans Unicode" w:cs="Lucida Sans Unicode"/>
          <w:sz w:val="20"/>
          <w:szCs w:val="20"/>
        </w:rPr>
        <w:t>dazu beitragen</w:t>
      </w:r>
      <w:r w:rsidR="00F962FB">
        <w:rPr>
          <w:rFonts w:ascii="Lucida Sans Unicode" w:hAnsi="Lucida Sans Unicode" w:cs="Lucida Sans Unicode"/>
          <w:sz w:val="20"/>
          <w:szCs w:val="20"/>
        </w:rPr>
        <w:t xml:space="preserve"> kann, Krisenresilienz zu stärken, </w:t>
      </w:r>
      <w:r w:rsidR="00F16AC9">
        <w:rPr>
          <w:rFonts w:ascii="Lucida Sans Unicode" w:hAnsi="Lucida Sans Unicode" w:cs="Lucida Sans Unicode"/>
          <w:sz w:val="20"/>
          <w:szCs w:val="20"/>
        </w:rPr>
        <w:t>wird</w:t>
      </w:r>
      <w:r w:rsidR="00F962FB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962FB" w:rsidRPr="00F962FB">
        <w:rPr>
          <w:rFonts w:ascii="Lucida Sans Unicode" w:hAnsi="Lucida Sans Unicode" w:cs="Lucida Sans Unicode"/>
          <w:sz w:val="20"/>
          <w:szCs w:val="20"/>
        </w:rPr>
        <w:t xml:space="preserve">Dr. Jan Ole Berndt vom Deutschen Forschungszentrum für Künstliche Intelligenz in seinem Vortrag </w:t>
      </w:r>
      <w:r w:rsidR="00F16AC9" w:rsidRPr="00F962FB">
        <w:rPr>
          <w:rFonts w:ascii="Lucida Sans Unicode" w:hAnsi="Lucida Sans Unicode" w:cs="Lucida Sans Unicode"/>
          <w:sz w:val="20"/>
          <w:szCs w:val="20"/>
        </w:rPr>
        <w:t>thematisieren</w:t>
      </w:r>
      <w:r w:rsidR="00F962FB" w:rsidRPr="00F962FB">
        <w:rPr>
          <w:rFonts w:ascii="Lucida Sans Unicode" w:hAnsi="Lucida Sans Unicode" w:cs="Lucida Sans Unicode"/>
          <w:sz w:val="20"/>
          <w:szCs w:val="20"/>
        </w:rPr>
        <w:t>.</w:t>
      </w:r>
    </w:p>
    <w:p w14:paraId="74D520D3" w14:textId="7FC3F752" w:rsidR="00F962FB" w:rsidRPr="00875BC5" w:rsidRDefault="00F962FB" w:rsidP="00932A0F">
      <w:pPr>
        <w:pStyle w:val="NurText"/>
        <w:rPr>
          <w:rFonts w:ascii="Lucida Sans Unicode" w:hAnsi="Lucida Sans Unicode" w:cs="Lucida Sans Unicode"/>
          <w:sz w:val="20"/>
          <w:szCs w:val="20"/>
        </w:rPr>
      </w:pPr>
      <w:r w:rsidRPr="00883685">
        <w:rPr>
          <w:rFonts w:ascii="Lucida Sans Unicode" w:hAnsi="Lucida Sans Unicode" w:cs="Lucida Sans Unicode"/>
          <w:sz w:val="20"/>
          <w:szCs w:val="20"/>
        </w:rPr>
        <w:t>I</w:t>
      </w:r>
      <w:r w:rsidR="00F16AC9" w:rsidRPr="00875BC5">
        <w:rPr>
          <w:rFonts w:ascii="Lucida Sans Unicode" w:hAnsi="Lucida Sans Unicode" w:cs="Lucida Sans Unicode"/>
          <w:sz w:val="20"/>
          <w:szCs w:val="20"/>
        </w:rPr>
        <w:t xml:space="preserve">n der </w:t>
      </w:r>
      <w:r w:rsidRPr="00875BC5">
        <w:rPr>
          <w:rFonts w:ascii="Lucida Sans Unicode" w:hAnsi="Lucida Sans Unicode" w:cs="Lucida Sans Unicode"/>
          <w:sz w:val="20"/>
          <w:szCs w:val="20"/>
        </w:rPr>
        <w:t>anschließenden P</w:t>
      </w:r>
      <w:r w:rsidR="00F16AC9" w:rsidRPr="00875BC5">
        <w:rPr>
          <w:rFonts w:ascii="Lucida Sans Unicode" w:hAnsi="Lucida Sans Unicode" w:cs="Lucida Sans Unicode"/>
          <w:sz w:val="20"/>
          <w:szCs w:val="20"/>
        </w:rPr>
        <w:t>odiumsrunde wird mit</w:t>
      </w:r>
      <w:r w:rsidRPr="00875BC5">
        <w:rPr>
          <w:rFonts w:ascii="Lucida Sans Unicode" w:hAnsi="Lucida Sans Unicode" w:cs="Lucida Sans Unicode"/>
          <w:sz w:val="20"/>
          <w:szCs w:val="20"/>
        </w:rPr>
        <w:t xml:space="preserve"> Referent/-innen, Teilnehmenden und Unternehmensvertreter/-innen </w:t>
      </w:r>
      <w:r w:rsidR="00F16AC9" w:rsidRPr="00883685">
        <w:rPr>
          <w:rFonts w:ascii="Lucida Sans Unicode" w:hAnsi="Lucida Sans Unicode" w:cs="Lucida Sans Unicode"/>
          <w:sz w:val="20"/>
          <w:szCs w:val="20"/>
        </w:rPr>
        <w:t>diskutiert</w:t>
      </w:r>
      <w:r w:rsidRPr="00883685">
        <w:rPr>
          <w:rFonts w:ascii="Lucida Sans Unicode" w:hAnsi="Lucida Sans Unicode" w:cs="Lucida Sans Unicode"/>
          <w:sz w:val="20"/>
          <w:szCs w:val="20"/>
        </w:rPr>
        <w:t>, welche Anforderungen Unternehmen an d</w:t>
      </w:r>
      <w:r w:rsidR="00883685" w:rsidRPr="00883685">
        <w:rPr>
          <w:rFonts w:ascii="Lucida Sans Unicode" w:hAnsi="Lucida Sans Unicode" w:cs="Lucida Sans Unicode"/>
          <w:sz w:val="20"/>
          <w:szCs w:val="20"/>
        </w:rPr>
        <w:t>ie</w:t>
      </w:r>
      <w:r w:rsidRPr="00883685">
        <w:rPr>
          <w:rFonts w:ascii="Lucida Sans Unicode" w:hAnsi="Lucida Sans Unicode" w:cs="Lucida Sans Unicode"/>
          <w:sz w:val="20"/>
          <w:szCs w:val="20"/>
        </w:rPr>
        <w:t xml:space="preserve"> Ausrichtung und Gestaltung von K</w:t>
      </w:r>
      <w:r w:rsidR="00F16AC9" w:rsidRPr="00883685">
        <w:rPr>
          <w:rFonts w:ascii="Lucida Sans Unicode" w:hAnsi="Lucida Sans Unicode" w:cs="Lucida Sans Unicode"/>
          <w:sz w:val="20"/>
          <w:szCs w:val="20"/>
        </w:rPr>
        <w:t>risenmanagement haben und wo es zusätzlich</w:t>
      </w:r>
      <w:r w:rsidR="00883685" w:rsidRPr="00883685">
        <w:rPr>
          <w:rFonts w:ascii="Lucida Sans Unicode" w:hAnsi="Lucida Sans Unicode" w:cs="Lucida Sans Unicode"/>
          <w:sz w:val="20"/>
          <w:szCs w:val="20"/>
        </w:rPr>
        <w:t>er</w:t>
      </w:r>
      <w:r w:rsidR="00F16AC9" w:rsidRPr="00883685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83685">
        <w:rPr>
          <w:rFonts w:ascii="Lucida Sans Unicode" w:hAnsi="Lucida Sans Unicode" w:cs="Lucida Sans Unicode"/>
          <w:sz w:val="20"/>
          <w:szCs w:val="20"/>
        </w:rPr>
        <w:t xml:space="preserve">Impulse für neue Lösungen und Forschungsansätze </w:t>
      </w:r>
      <w:r w:rsidR="00F16AC9" w:rsidRPr="00883685">
        <w:rPr>
          <w:rFonts w:ascii="Lucida Sans Unicode" w:hAnsi="Lucida Sans Unicode" w:cs="Lucida Sans Unicode"/>
          <w:sz w:val="20"/>
          <w:szCs w:val="20"/>
        </w:rPr>
        <w:t>bedarf</w:t>
      </w:r>
      <w:r w:rsidRPr="00883685">
        <w:rPr>
          <w:rFonts w:ascii="Lucida Sans Unicode" w:hAnsi="Lucida Sans Unicode" w:cs="Lucida Sans Unicode"/>
          <w:sz w:val="20"/>
          <w:szCs w:val="20"/>
        </w:rPr>
        <w:t>. Zu Gast in der Gespräc</w:t>
      </w:r>
      <w:r w:rsidR="00F16AC9" w:rsidRPr="00883685">
        <w:rPr>
          <w:rFonts w:ascii="Lucida Sans Unicode" w:hAnsi="Lucida Sans Unicode" w:cs="Lucida Sans Unicode"/>
          <w:sz w:val="20"/>
          <w:szCs w:val="20"/>
        </w:rPr>
        <w:t>h</w:t>
      </w:r>
      <w:r w:rsidRPr="00883685">
        <w:rPr>
          <w:rFonts w:ascii="Lucida Sans Unicode" w:hAnsi="Lucida Sans Unicode" w:cs="Lucida Sans Unicode"/>
          <w:sz w:val="20"/>
          <w:szCs w:val="20"/>
        </w:rPr>
        <w:t xml:space="preserve">srunde sind unter anderem </w:t>
      </w:r>
      <w:r w:rsidR="004B78FE">
        <w:rPr>
          <w:rFonts w:ascii="Lucida Sans Unicode" w:hAnsi="Lucida Sans Unicode" w:cs="Lucida Sans Unicode"/>
          <w:sz w:val="20"/>
          <w:szCs w:val="20"/>
        </w:rPr>
        <w:t>Grit Jedamzik</w:t>
      </w:r>
      <w:r w:rsidR="00932A0F" w:rsidRPr="00883685">
        <w:rPr>
          <w:rFonts w:ascii="Lucida Sans Unicode" w:hAnsi="Lucida Sans Unicode" w:cs="Lucida Sans Unicode"/>
          <w:sz w:val="20"/>
          <w:szCs w:val="20"/>
        </w:rPr>
        <w:t xml:space="preserve"> von </w:t>
      </w:r>
      <w:r w:rsidR="00932A0F" w:rsidRPr="004B78FE">
        <w:rPr>
          <w:rFonts w:ascii="Lucida Sans Unicode" w:hAnsi="Lucida Sans Unicode" w:cs="Lucida Sans Unicode"/>
          <w:sz w:val="20"/>
          <w:szCs w:val="20"/>
        </w:rPr>
        <w:t>UNITAX-Pharmalogistik GmbH und J</w:t>
      </w:r>
      <w:r w:rsidRPr="00883685">
        <w:rPr>
          <w:rFonts w:ascii="Lucida Sans Unicode" w:hAnsi="Lucida Sans Unicode" w:cs="Lucida Sans Unicode"/>
          <w:sz w:val="20"/>
          <w:szCs w:val="20"/>
        </w:rPr>
        <w:t xml:space="preserve">an Hölterling von der </w:t>
      </w:r>
      <w:r w:rsidRPr="00875BC5">
        <w:rPr>
          <w:rFonts w:ascii="Lucida Sans Unicode" w:hAnsi="Lucida Sans Unicode" w:cs="Lucida Sans Unicode"/>
          <w:sz w:val="20"/>
          <w:szCs w:val="20"/>
        </w:rPr>
        <w:t>Dräger Safety AG &amp; Co. KG</w:t>
      </w:r>
      <w:r w:rsidR="00932A0F" w:rsidRPr="00875BC5">
        <w:rPr>
          <w:rFonts w:ascii="Lucida Sans Unicode" w:hAnsi="Lucida Sans Unicode" w:cs="Lucida Sans Unicode"/>
          <w:sz w:val="20"/>
          <w:szCs w:val="20"/>
        </w:rPr>
        <w:t>.</w:t>
      </w:r>
    </w:p>
    <w:p w14:paraId="57241FA2" w14:textId="77777777" w:rsidR="00932A0F" w:rsidRDefault="00932A0F" w:rsidP="00932A0F">
      <w:pPr>
        <w:pStyle w:val="NurText"/>
        <w:rPr>
          <w:rFonts w:ascii="Lucida Sans Unicode" w:hAnsi="Lucida Sans Unicode" w:cs="Lucida Sans Unicode"/>
          <w:sz w:val="20"/>
          <w:szCs w:val="20"/>
        </w:rPr>
      </w:pPr>
    </w:p>
    <w:p w14:paraId="5779923E" w14:textId="53556A0F" w:rsidR="005B2292" w:rsidRDefault="00F16AC9" w:rsidP="00EB2B75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Organisiert</w:t>
      </w:r>
      <w:r w:rsidR="005B2292">
        <w:rPr>
          <w:rFonts w:ascii="Lucida Sans Unicode" w:hAnsi="Lucida Sans Unicode" w:cs="Lucida Sans Unicode"/>
          <w:sz w:val="20"/>
          <w:szCs w:val="20"/>
        </w:rPr>
        <w:t xml:space="preserve"> wird das Forum von der Forschungsgruppe Sichere Objektidentität der TH Wildau mit Unterstützung des Deutschen Zentrum</w:t>
      </w:r>
      <w:r w:rsidR="00875BC5">
        <w:rPr>
          <w:rFonts w:ascii="Lucida Sans Unicode" w:hAnsi="Lucida Sans Unicode" w:cs="Lucida Sans Unicode"/>
          <w:sz w:val="20"/>
          <w:szCs w:val="20"/>
        </w:rPr>
        <w:t>s</w:t>
      </w:r>
      <w:r w:rsidR="005B2292">
        <w:rPr>
          <w:rFonts w:ascii="Lucida Sans Unicode" w:hAnsi="Lucida Sans Unicode" w:cs="Lucida Sans Unicode"/>
          <w:sz w:val="20"/>
          <w:szCs w:val="20"/>
        </w:rPr>
        <w:t xml:space="preserve"> für Künstliche Intelligenz und de</w:t>
      </w:r>
      <w:r w:rsidR="00875BC5">
        <w:rPr>
          <w:rFonts w:ascii="Lucida Sans Unicode" w:hAnsi="Lucida Sans Unicode" w:cs="Lucida Sans Unicode"/>
          <w:sz w:val="20"/>
          <w:szCs w:val="20"/>
        </w:rPr>
        <w:t>s</w:t>
      </w:r>
      <w:r w:rsidR="005B2292">
        <w:rPr>
          <w:rFonts w:ascii="Lucida Sans Unicode" w:hAnsi="Lucida Sans Unicode" w:cs="Lucida Sans Unicode"/>
          <w:sz w:val="20"/>
          <w:szCs w:val="20"/>
        </w:rPr>
        <w:t xml:space="preserve"> Unternehmensverband</w:t>
      </w:r>
      <w:r w:rsidR="00875BC5">
        <w:rPr>
          <w:rFonts w:ascii="Lucida Sans Unicode" w:hAnsi="Lucida Sans Unicode" w:cs="Lucida Sans Unicode"/>
          <w:sz w:val="20"/>
          <w:szCs w:val="20"/>
        </w:rPr>
        <w:t>s</w:t>
      </w:r>
      <w:r w:rsidR="005B2292">
        <w:rPr>
          <w:rFonts w:ascii="Lucida Sans Unicode" w:hAnsi="Lucida Sans Unicode" w:cs="Lucida Sans Unicode"/>
          <w:sz w:val="20"/>
          <w:szCs w:val="20"/>
        </w:rPr>
        <w:t xml:space="preserve"> Berlin-Brandenburg.</w:t>
      </w:r>
    </w:p>
    <w:p w14:paraId="5B8CA7D3" w14:textId="1B826BA8" w:rsidR="00A56B80" w:rsidRPr="002A494D" w:rsidRDefault="00A56B80" w:rsidP="00A56B80">
      <w:pPr>
        <w:rPr>
          <w:rFonts w:ascii="Lucida Sans Unicode" w:hAnsi="Lucida Sans Unicode" w:cs="Lucida Sans Unicode"/>
          <w:b/>
          <w:sz w:val="20"/>
          <w:szCs w:val="20"/>
        </w:rPr>
      </w:pPr>
      <w:r w:rsidRPr="002A494D">
        <w:rPr>
          <w:rFonts w:ascii="Lucida Sans Unicode" w:hAnsi="Lucida Sans Unicode" w:cs="Lucida Sans Unicode"/>
          <w:b/>
          <w:sz w:val="20"/>
          <w:szCs w:val="20"/>
        </w:rPr>
        <w:t xml:space="preserve">Weiterführende Informationen </w:t>
      </w:r>
    </w:p>
    <w:p w14:paraId="2CF52D31" w14:textId="41D5620F" w:rsidR="00C46EE1" w:rsidRPr="002A494D" w:rsidRDefault="00622FC8" w:rsidP="002A494D">
      <w:pPr>
        <w:rPr>
          <w:rFonts w:ascii="Lucida Sans Unicode" w:hAnsi="Lucida Sans Unicode" w:cs="Lucida Sans Unicode"/>
          <w:sz w:val="20"/>
          <w:szCs w:val="20"/>
        </w:rPr>
      </w:pPr>
      <w:r w:rsidRPr="002A494D">
        <w:rPr>
          <w:rFonts w:ascii="Lucida Sans Unicode" w:hAnsi="Lucida Sans Unicode" w:cs="Lucida Sans Unicode"/>
          <w:sz w:val="20"/>
          <w:szCs w:val="20"/>
        </w:rPr>
        <w:t xml:space="preserve">Alle Informationen zum Programmablauf, </w:t>
      </w:r>
      <w:r w:rsidR="0065198B">
        <w:rPr>
          <w:rFonts w:ascii="Lucida Sans Unicode" w:hAnsi="Lucida Sans Unicode" w:cs="Lucida Sans Unicode"/>
          <w:sz w:val="20"/>
          <w:szCs w:val="20"/>
        </w:rPr>
        <w:t>zur</w:t>
      </w:r>
      <w:r w:rsidRPr="002A494D">
        <w:rPr>
          <w:rFonts w:ascii="Lucida Sans Unicode" w:hAnsi="Lucida Sans Unicode" w:cs="Lucida Sans Unicode"/>
          <w:sz w:val="20"/>
          <w:szCs w:val="20"/>
        </w:rPr>
        <w:t xml:space="preserve"> Anmeldung und </w:t>
      </w:r>
      <w:r w:rsidR="007D45A0">
        <w:rPr>
          <w:rFonts w:ascii="Lucida Sans Unicode" w:hAnsi="Lucida Sans Unicode" w:cs="Lucida Sans Unicode"/>
          <w:sz w:val="20"/>
          <w:szCs w:val="20"/>
        </w:rPr>
        <w:t>zu</w:t>
      </w:r>
      <w:r w:rsidR="00845751">
        <w:rPr>
          <w:rFonts w:ascii="Lucida Sans Unicode" w:hAnsi="Lucida Sans Unicode" w:cs="Lucida Sans Unicode"/>
          <w:sz w:val="20"/>
          <w:szCs w:val="20"/>
        </w:rPr>
        <w:t>m Online-</w:t>
      </w:r>
      <w:r w:rsidR="00F16AC9">
        <w:rPr>
          <w:rFonts w:ascii="Lucida Sans Unicode" w:hAnsi="Lucida Sans Unicode" w:cs="Lucida Sans Unicode"/>
          <w:sz w:val="20"/>
          <w:szCs w:val="20"/>
        </w:rPr>
        <w:t>Zugang</w:t>
      </w:r>
      <w:r w:rsidR="00845751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2A494D">
        <w:rPr>
          <w:rFonts w:ascii="Lucida Sans Unicode" w:hAnsi="Lucida Sans Unicode" w:cs="Lucida Sans Unicode"/>
          <w:sz w:val="20"/>
          <w:szCs w:val="20"/>
        </w:rPr>
        <w:t>sind auf der Verans</w:t>
      </w:r>
      <w:r w:rsidR="002A494D">
        <w:rPr>
          <w:rFonts w:ascii="Lucida Sans Unicode" w:hAnsi="Lucida Sans Unicode" w:cs="Lucida Sans Unicode"/>
          <w:sz w:val="20"/>
          <w:szCs w:val="20"/>
        </w:rPr>
        <w:t xml:space="preserve">taltungswebsite zusammengefasst: </w:t>
      </w:r>
      <w:hyperlink r:id="rId9" w:history="1">
        <w:r w:rsidR="0084575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https://www.th-wildau.de/fozusy</w:t>
        </w:r>
      </w:hyperlink>
    </w:p>
    <w:p w14:paraId="1C1B5D00" w14:textId="3D5F8ABD" w:rsidR="002A494D" w:rsidRDefault="00622FC8" w:rsidP="002A494D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>Ansprechpersonen zum Symposium an der TH Wildau:</w:t>
      </w:r>
    </w:p>
    <w:p w14:paraId="387AC260" w14:textId="6F37ECE4" w:rsidR="00622FC8" w:rsidRPr="002A494D" w:rsidRDefault="00303B35" w:rsidP="002A494D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Christine Richert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="00622FC8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Tel.: +49 3375 508 129</w:t>
      </w:r>
      <w:r w:rsidR="00622FC8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0" w:history="1">
        <w:r w:rsidR="00622FC8" w:rsidRPr="002A494D">
          <w:rPr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christine.richert@th-wildau.de</w:t>
        </w:r>
      </w:hyperlink>
      <w:r w:rsidR="00BA6EC2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br/>
      </w:r>
    </w:p>
    <w:p w14:paraId="0DB3303C" w14:textId="5C894133" w:rsidR="00622FC8" w:rsidRPr="002A494D" w:rsidRDefault="00622FC8" w:rsidP="00622FC8">
      <w:pPr>
        <w:pStyle w:val="StandardWeb"/>
        <w:spacing w:before="0" w:beforeAutospacing="0" w:after="0" w:afterAutospacing="0"/>
        <w:rPr>
          <w:rFonts w:ascii="Lucida Sans Unicode" w:eastAsiaTheme="minorHAnsi" w:hAnsi="Lucida Sans Unicode"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/>
          <w:sz w:val="20"/>
          <w:szCs w:val="20"/>
          <w:lang w:eastAsia="en-US"/>
        </w:rPr>
        <w:t>Stefanie Radig</w:t>
      </w:r>
    </w:p>
    <w:p w14:paraId="5CA8B4A5" w14:textId="3F29DA79" w:rsidR="00622FC8" w:rsidRPr="002A494D" w:rsidRDefault="00622FC8" w:rsidP="00622FC8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Tel.: +49 3375 508 235</w:t>
      </w: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Mail: </w:t>
      </w:r>
      <w:hyperlink r:id="rId11" w:history="1">
        <w:r w:rsidRPr="002A494D">
          <w:rPr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stefanie.radig@th-wildau.de</w:t>
        </w:r>
      </w:hyperlink>
      <w:r w:rsidRPr="002A494D">
        <w:rPr>
          <w:rFonts w:ascii="Lucida Sans Unicode" w:eastAsiaTheme="minorHAnsi" w:hAnsi="Lucida Sans Unicode"/>
          <w:sz w:val="20"/>
          <w:szCs w:val="20"/>
          <w:lang w:eastAsia="en-US"/>
        </w:rPr>
        <w:br/>
      </w: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15745 Wildau</w:t>
      </w:r>
    </w:p>
    <w:p w14:paraId="5F9209D4" w14:textId="05A2AFCB" w:rsidR="00BA6EC2" w:rsidRPr="002A494D" w:rsidRDefault="00BA6EC2" w:rsidP="00A56B80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</w:pPr>
    </w:p>
    <w:p w14:paraId="6F7A18AB" w14:textId="3C493564" w:rsidR="00C128BC" w:rsidRPr="002A494D" w:rsidRDefault="00604AE1" w:rsidP="00A56B80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>Ansprechperson</w:t>
      </w:r>
      <w:r w:rsidR="00256E93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>en</w:t>
      </w:r>
      <w:r w:rsidR="008C2E90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 xml:space="preserve"> </w:t>
      </w:r>
      <w:r w:rsidR="005A1ACF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>Externe Kommunikation</w:t>
      </w:r>
      <w:r w:rsidR="00FD1D7E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 xml:space="preserve"> TH Wildau</w:t>
      </w:r>
      <w:r w:rsidR="008C2E90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t>:</w:t>
      </w:r>
      <w:r w:rsidR="00A56B80" w:rsidRPr="002A494D">
        <w:rPr>
          <w:rFonts w:ascii="Lucida Sans Unicode" w:eastAsiaTheme="minorHAnsi" w:hAnsi="Lucida Sans Unicode"/>
          <w:b/>
          <w:bCs/>
          <w:sz w:val="20"/>
          <w:szCs w:val="20"/>
          <w:lang w:eastAsia="en-US"/>
        </w:rPr>
        <w:br/>
      </w:r>
      <w:r w:rsidR="00C17084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4414D551" w14:textId="25129DA7" w:rsidR="00C17084" w:rsidRPr="002A494D" w:rsidRDefault="00C17084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  <w:r w:rsidR="00A56B80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242ADF70" w:rsidR="008C2E90" w:rsidRPr="002A494D" w:rsidRDefault="008C2E90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2A49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76141AB5" w:rsidR="008C2E90" w:rsidRPr="001A3C74" w:rsidRDefault="007730AA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A3C7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bookmarkStart w:id="0" w:name="_GoBack"/>
      <w:r w:rsidR="00875BC5" w:rsidRPr="004B78FE">
        <w:rPr>
          <w:rFonts w:eastAsiaTheme="minorHAnsi"/>
        </w:rPr>
        <w:t>presse@th-wildau.de</w:t>
      </w:r>
      <w:bookmarkEnd w:id="0"/>
    </w:p>
    <w:p w14:paraId="5604AEA6" w14:textId="77777777" w:rsidR="001A3C74" w:rsidRPr="001A3C74" w:rsidRDefault="001A3C74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0DDB9A90" w14:textId="77777777" w:rsidR="001A3C74" w:rsidRDefault="001A3C74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4BC3C193" w14:textId="77777777" w:rsidR="001A3C74" w:rsidRPr="001A3C74" w:rsidRDefault="001A3C74" w:rsidP="00867A7F">
      <w:pPr>
        <w:pStyle w:val="StandardWeb"/>
        <w:spacing w:before="0" w:beforeAutospacing="0" w:after="0" w:afterAutospacing="0" w:line="276" w:lineRule="auto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sectPr w:rsidR="001A3C74" w:rsidRPr="001A3C7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FA5E" w16cex:dateUtc="2021-02-05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01550" w16cid:durableId="25A79FDE"/>
  <w16cid:commentId w16cid:paraId="7F9175E7" w16cid:durableId="25A79C13"/>
  <w16cid:commentId w16cid:paraId="5486A40A" w16cid:durableId="25A79D07"/>
  <w16cid:commentId w16cid:paraId="1258A9D2" w16cid:durableId="25A79BB7"/>
  <w16cid:commentId w16cid:paraId="54E82CEF" w16cid:durableId="25A79D87"/>
  <w16cid:commentId w16cid:paraId="19A9E336" w16cid:durableId="25A79DAD"/>
  <w16cid:commentId w16cid:paraId="6F374CDF" w16cid:durableId="25A79E6D"/>
  <w16cid:commentId w16cid:paraId="793D4A8B" w16cid:durableId="25A79FAE"/>
  <w16cid:commentId w16cid:paraId="00751169" w16cid:durableId="25A79FB6"/>
  <w16cid:commentId w16cid:paraId="3750A6D9" w16cid:durableId="25A79F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D1F15" w14:textId="77777777" w:rsidR="006868E2" w:rsidRDefault="006868E2" w:rsidP="00141289">
      <w:pPr>
        <w:spacing w:after="0" w:line="240" w:lineRule="auto"/>
      </w:pPr>
      <w:r>
        <w:separator/>
      </w:r>
    </w:p>
  </w:endnote>
  <w:endnote w:type="continuationSeparator" w:id="0">
    <w:p w14:paraId="5F507445" w14:textId="77777777" w:rsidR="006868E2" w:rsidRDefault="006868E2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4B0ABB4E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F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7E3D0" w14:textId="77777777" w:rsidR="006868E2" w:rsidRDefault="006868E2" w:rsidP="00141289">
      <w:pPr>
        <w:spacing w:after="0" w:line="240" w:lineRule="auto"/>
      </w:pPr>
      <w:r>
        <w:separator/>
      </w:r>
    </w:p>
  </w:footnote>
  <w:footnote w:type="continuationSeparator" w:id="0">
    <w:p w14:paraId="30B6C373" w14:textId="77777777" w:rsidR="006868E2" w:rsidRDefault="006868E2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4935A659" w:rsidR="00B85C47" w:rsidRPr="003F0DCA" w:rsidRDefault="00C46EE1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932A0F"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566C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EF554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AF1105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EF554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566C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</w:t>
    </w:r>
    <w:r w:rsidR="006B3F9D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3</w:t>
    </w:r>
  </w:p>
  <w:p w14:paraId="0325D1A3" w14:textId="5DB7F265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3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/02</w:t>
    </w:r>
    <w:r w:rsidR="002A494D">
      <w:rPr>
        <w:rFonts w:ascii="Lucida Sans" w:eastAsiaTheme="minorHAnsi" w:hAnsi="Lucida Sans" w:cstheme="minorBidi"/>
        <w:sz w:val="20"/>
        <w:szCs w:val="20"/>
        <w:lang w:val="en-GB" w:eastAsia="en-US"/>
      </w:rPr>
      <w:t>_</w:t>
    </w:r>
    <w:r w:rsidR="00845751">
      <w:rPr>
        <w:rFonts w:ascii="Lucida Sans" w:eastAsiaTheme="minorHAnsi" w:hAnsi="Lucida Sans" w:cstheme="minorBidi"/>
        <w:sz w:val="20"/>
        <w:szCs w:val="20"/>
        <w:lang w:val="en-GB" w:eastAsia="en-US"/>
      </w:rPr>
      <w:t>1</w:t>
    </w:r>
    <w:r w:rsidR="00932A0F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5105D"/>
    <w:rsid w:val="00053AB6"/>
    <w:rsid w:val="00067112"/>
    <w:rsid w:val="00070DFD"/>
    <w:rsid w:val="00072B8E"/>
    <w:rsid w:val="0007619B"/>
    <w:rsid w:val="00076A93"/>
    <w:rsid w:val="00077AFB"/>
    <w:rsid w:val="00083407"/>
    <w:rsid w:val="00087FCF"/>
    <w:rsid w:val="00091364"/>
    <w:rsid w:val="00092400"/>
    <w:rsid w:val="000943A1"/>
    <w:rsid w:val="0009549C"/>
    <w:rsid w:val="00097A81"/>
    <w:rsid w:val="000A0721"/>
    <w:rsid w:val="000A2504"/>
    <w:rsid w:val="000A50B8"/>
    <w:rsid w:val="000B0B04"/>
    <w:rsid w:val="000B74A8"/>
    <w:rsid w:val="000C0371"/>
    <w:rsid w:val="000C4989"/>
    <w:rsid w:val="000C65F3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3C74"/>
    <w:rsid w:val="001A408E"/>
    <w:rsid w:val="001B0431"/>
    <w:rsid w:val="001B32D9"/>
    <w:rsid w:val="001B3C8B"/>
    <w:rsid w:val="001B44CA"/>
    <w:rsid w:val="001B6191"/>
    <w:rsid w:val="001C0C11"/>
    <w:rsid w:val="001C7A37"/>
    <w:rsid w:val="001C7F16"/>
    <w:rsid w:val="001D0713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E74"/>
    <w:rsid w:val="001F13C6"/>
    <w:rsid w:val="001F2A72"/>
    <w:rsid w:val="00203088"/>
    <w:rsid w:val="002056B5"/>
    <w:rsid w:val="00210561"/>
    <w:rsid w:val="002168E1"/>
    <w:rsid w:val="002224BA"/>
    <w:rsid w:val="00223051"/>
    <w:rsid w:val="00224CD2"/>
    <w:rsid w:val="00234AF3"/>
    <w:rsid w:val="002367CE"/>
    <w:rsid w:val="0024111E"/>
    <w:rsid w:val="002435B6"/>
    <w:rsid w:val="00243908"/>
    <w:rsid w:val="00246499"/>
    <w:rsid w:val="00251596"/>
    <w:rsid w:val="00251886"/>
    <w:rsid w:val="00252AD5"/>
    <w:rsid w:val="002533C1"/>
    <w:rsid w:val="00254F7C"/>
    <w:rsid w:val="00256E93"/>
    <w:rsid w:val="0025707E"/>
    <w:rsid w:val="002573DB"/>
    <w:rsid w:val="002615FA"/>
    <w:rsid w:val="00261F57"/>
    <w:rsid w:val="00265CD5"/>
    <w:rsid w:val="00267CAB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2D78"/>
    <w:rsid w:val="00294584"/>
    <w:rsid w:val="002A046A"/>
    <w:rsid w:val="002A494D"/>
    <w:rsid w:val="002A5FEA"/>
    <w:rsid w:val="002A6A85"/>
    <w:rsid w:val="002A797B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E31E9"/>
    <w:rsid w:val="002E3443"/>
    <w:rsid w:val="002E6002"/>
    <w:rsid w:val="002E6272"/>
    <w:rsid w:val="002F02C2"/>
    <w:rsid w:val="002F03FA"/>
    <w:rsid w:val="002F609D"/>
    <w:rsid w:val="002F6391"/>
    <w:rsid w:val="002F6E9C"/>
    <w:rsid w:val="0030030C"/>
    <w:rsid w:val="0030065B"/>
    <w:rsid w:val="003033B4"/>
    <w:rsid w:val="00303B35"/>
    <w:rsid w:val="003042C4"/>
    <w:rsid w:val="00304953"/>
    <w:rsid w:val="00305530"/>
    <w:rsid w:val="00306933"/>
    <w:rsid w:val="00313602"/>
    <w:rsid w:val="00313771"/>
    <w:rsid w:val="003146D8"/>
    <w:rsid w:val="00317F38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798C"/>
    <w:rsid w:val="003501BC"/>
    <w:rsid w:val="00351C7B"/>
    <w:rsid w:val="00354DA9"/>
    <w:rsid w:val="00362409"/>
    <w:rsid w:val="00367DBA"/>
    <w:rsid w:val="00370C5E"/>
    <w:rsid w:val="003717FB"/>
    <w:rsid w:val="003730CC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7187"/>
    <w:rsid w:val="003C28CC"/>
    <w:rsid w:val="003C62ED"/>
    <w:rsid w:val="003C7BD7"/>
    <w:rsid w:val="003C7F28"/>
    <w:rsid w:val="003D0490"/>
    <w:rsid w:val="003D495F"/>
    <w:rsid w:val="003D5CD5"/>
    <w:rsid w:val="003D68C3"/>
    <w:rsid w:val="003D6EF8"/>
    <w:rsid w:val="003E15A8"/>
    <w:rsid w:val="003E22CA"/>
    <w:rsid w:val="003E5ACA"/>
    <w:rsid w:val="003E6993"/>
    <w:rsid w:val="003E7C8E"/>
    <w:rsid w:val="003F0C5E"/>
    <w:rsid w:val="003F0DCA"/>
    <w:rsid w:val="003F1269"/>
    <w:rsid w:val="003F14B8"/>
    <w:rsid w:val="003F3CB7"/>
    <w:rsid w:val="003F5620"/>
    <w:rsid w:val="003F6942"/>
    <w:rsid w:val="0040039A"/>
    <w:rsid w:val="00401A92"/>
    <w:rsid w:val="0040719F"/>
    <w:rsid w:val="00412DB9"/>
    <w:rsid w:val="00415D07"/>
    <w:rsid w:val="004206C9"/>
    <w:rsid w:val="0042075D"/>
    <w:rsid w:val="0042192B"/>
    <w:rsid w:val="00424B3E"/>
    <w:rsid w:val="0042589F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5187"/>
    <w:rsid w:val="00456CF8"/>
    <w:rsid w:val="00456D18"/>
    <w:rsid w:val="004608F7"/>
    <w:rsid w:val="00460CEB"/>
    <w:rsid w:val="00461B0B"/>
    <w:rsid w:val="00471E9A"/>
    <w:rsid w:val="00473EA0"/>
    <w:rsid w:val="00474268"/>
    <w:rsid w:val="00474C8D"/>
    <w:rsid w:val="00480679"/>
    <w:rsid w:val="00482ABD"/>
    <w:rsid w:val="00484F6A"/>
    <w:rsid w:val="00486607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B78FE"/>
    <w:rsid w:val="004C0129"/>
    <w:rsid w:val="004C0855"/>
    <w:rsid w:val="004C0BD6"/>
    <w:rsid w:val="004C1CDB"/>
    <w:rsid w:val="004C4940"/>
    <w:rsid w:val="004C503E"/>
    <w:rsid w:val="004C6E30"/>
    <w:rsid w:val="004D402C"/>
    <w:rsid w:val="004D6FB8"/>
    <w:rsid w:val="004E2DA3"/>
    <w:rsid w:val="004E3C3F"/>
    <w:rsid w:val="004E3EFC"/>
    <w:rsid w:val="004E6578"/>
    <w:rsid w:val="004E79D2"/>
    <w:rsid w:val="004F16A8"/>
    <w:rsid w:val="005016A0"/>
    <w:rsid w:val="005068A0"/>
    <w:rsid w:val="0051015D"/>
    <w:rsid w:val="005114EA"/>
    <w:rsid w:val="00520D3F"/>
    <w:rsid w:val="0052448E"/>
    <w:rsid w:val="005264E0"/>
    <w:rsid w:val="00527038"/>
    <w:rsid w:val="00537426"/>
    <w:rsid w:val="005378D5"/>
    <w:rsid w:val="00537982"/>
    <w:rsid w:val="0054337C"/>
    <w:rsid w:val="00543D1C"/>
    <w:rsid w:val="00546EAC"/>
    <w:rsid w:val="00552603"/>
    <w:rsid w:val="00556FC4"/>
    <w:rsid w:val="0055792E"/>
    <w:rsid w:val="00564213"/>
    <w:rsid w:val="00566CBF"/>
    <w:rsid w:val="00567D3A"/>
    <w:rsid w:val="00570373"/>
    <w:rsid w:val="00575E3E"/>
    <w:rsid w:val="00575E71"/>
    <w:rsid w:val="0058197B"/>
    <w:rsid w:val="00582119"/>
    <w:rsid w:val="0058226E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2292"/>
    <w:rsid w:val="005B5DA5"/>
    <w:rsid w:val="005B743D"/>
    <w:rsid w:val="005C277E"/>
    <w:rsid w:val="005C57FF"/>
    <w:rsid w:val="005C582A"/>
    <w:rsid w:val="005C6070"/>
    <w:rsid w:val="005C6645"/>
    <w:rsid w:val="005C7B08"/>
    <w:rsid w:val="005D0E42"/>
    <w:rsid w:val="005D2204"/>
    <w:rsid w:val="005E0F13"/>
    <w:rsid w:val="005E123F"/>
    <w:rsid w:val="005E7801"/>
    <w:rsid w:val="005F28C4"/>
    <w:rsid w:val="005F4775"/>
    <w:rsid w:val="005F514B"/>
    <w:rsid w:val="005F6333"/>
    <w:rsid w:val="006010AD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2FC8"/>
    <w:rsid w:val="00625106"/>
    <w:rsid w:val="0062530E"/>
    <w:rsid w:val="006276B0"/>
    <w:rsid w:val="00631786"/>
    <w:rsid w:val="006332E3"/>
    <w:rsid w:val="006378FF"/>
    <w:rsid w:val="00640326"/>
    <w:rsid w:val="006428D6"/>
    <w:rsid w:val="00642B8A"/>
    <w:rsid w:val="006435BE"/>
    <w:rsid w:val="006453A1"/>
    <w:rsid w:val="0065198B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868E2"/>
    <w:rsid w:val="0069359A"/>
    <w:rsid w:val="006A1949"/>
    <w:rsid w:val="006A34EA"/>
    <w:rsid w:val="006B2465"/>
    <w:rsid w:val="006B247E"/>
    <w:rsid w:val="006B3F9D"/>
    <w:rsid w:val="006B71A9"/>
    <w:rsid w:val="006B755F"/>
    <w:rsid w:val="006C2514"/>
    <w:rsid w:val="006D2391"/>
    <w:rsid w:val="006D365A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6EDD"/>
    <w:rsid w:val="00727DE5"/>
    <w:rsid w:val="0073114B"/>
    <w:rsid w:val="00731AB5"/>
    <w:rsid w:val="00732CF6"/>
    <w:rsid w:val="00734521"/>
    <w:rsid w:val="007463C6"/>
    <w:rsid w:val="007468D9"/>
    <w:rsid w:val="00747787"/>
    <w:rsid w:val="00750043"/>
    <w:rsid w:val="0075090F"/>
    <w:rsid w:val="007511DA"/>
    <w:rsid w:val="00761DD5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45A0"/>
    <w:rsid w:val="007D65E6"/>
    <w:rsid w:val="007D6B3E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5F9"/>
    <w:rsid w:val="0084092E"/>
    <w:rsid w:val="00843D2B"/>
    <w:rsid w:val="00845751"/>
    <w:rsid w:val="0084721E"/>
    <w:rsid w:val="0085478F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5BC5"/>
    <w:rsid w:val="00876822"/>
    <w:rsid w:val="00882282"/>
    <w:rsid w:val="00882363"/>
    <w:rsid w:val="00882B6F"/>
    <w:rsid w:val="00883685"/>
    <w:rsid w:val="00883951"/>
    <w:rsid w:val="00885348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253A"/>
    <w:rsid w:val="008C2E90"/>
    <w:rsid w:val="008C3289"/>
    <w:rsid w:val="008C37DB"/>
    <w:rsid w:val="008C5A45"/>
    <w:rsid w:val="008D0401"/>
    <w:rsid w:val="008D1479"/>
    <w:rsid w:val="008D45A1"/>
    <w:rsid w:val="008D45DB"/>
    <w:rsid w:val="008D56EA"/>
    <w:rsid w:val="008E04AF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77C"/>
    <w:rsid w:val="00920D13"/>
    <w:rsid w:val="009214EE"/>
    <w:rsid w:val="00922DC6"/>
    <w:rsid w:val="00923D96"/>
    <w:rsid w:val="00931C0D"/>
    <w:rsid w:val="00932A0F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40DC"/>
    <w:rsid w:val="00974B39"/>
    <w:rsid w:val="009816D6"/>
    <w:rsid w:val="0098498D"/>
    <w:rsid w:val="00984FA1"/>
    <w:rsid w:val="009859BF"/>
    <w:rsid w:val="00986246"/>
    <w:rsid w:val="0099068C"/>
    <w:rsid w:val="00992068"/>
    <w:rsid w:val="00993E95"/>
    <w:rsid w:val="0099464E"/>
    <w:rsid w:val="009A1B85"/>
    <w:rsid w:val="009A545E"/>
    <w:rsid w:val="009A74B2"/>
    <w:rsid w:val="009B084A"/>
    <w:rsid w:val="009B2F19"/>
    <w:rsid w:val="009B2F5C"/>
    <w:rsid w:val="009B3FBD"/>
    <w:rsid w:val="009B49D8"/>
    <w:rsid w:val="009B6F4E"/>
    <w:rsid w:val="009B758A"/>
    <w:rsid w:val="009C2411"/>
    <w:rsid w:val="009C37AA"/>
    <w:rsid w:val="009C6379"/>
    <w:rsid w:val="009D3308"/>
    <w:rsid w:val="009D7FF6"/>
    <w:rsid w:val="009E1124"/>
    <w:rsid w:val="009E2E06"/>
    <w:rsid w:val="009E32D6"/>
    <w:rsid w:val="009E52AD"/>
    <w:rsid w:val="009E5BB5"/>
    <w:rsid w:val="009F1E78"/>
    <w:rsid w:val="009F2692"/>
    <w:rsid w:val="009F45A4"/>
    <w:rsid w:val="00A06D97"/>
    <w:rsid w:val="00A107D6"/>
    <w:rsid w:val="00A111E2"/>
    <w:rsid w:val="00A12016"/>
    <w:rsid w:val="00A128DE"/>
    <w:rsid w:val="00A12C99"/>
    <w:rsid w:val="00A17AC1"/>
    <w:rsid w:val="00A2145C"/>
    <w:rsid w:val="00A24F41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3495"/>
    <w:rsid w:val="00A73FFB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D42"/>
    <w:rsid w:val="00AE6EF0"/>
    <w:rsid w:val="00AE78CD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D6D"/>
    <w:rsid w:val="00B11BCB"/>
    <w:rsid w:val="00B1313C"/>
    <w:rsid w:val="00B13F06"/>
    <w:rsid w:val="00B17761"/>
    <w:rsid w:val="00B20010"/>
    <w:rsid w:val="00B31793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46638"/>
    <w:rsid w:val="00B50F66"/>
    <w:rsid w:val="00B55266"/>
    <w:rsid w:val="00B565BF"/>
    <w:rsid w:val="00B56C23"/>
    <w:rsid w:val="00B57D2E"/>
    <w:rsid w:val="00B60FF5"/>
    <w:rsid w:val="00B6113B"/>
    <w:rsid w:val="00B66D73"/>
    <w:rsid w:val="00B67EFB"/>
    <w:rsid w:val="00B717E9"/>
    <w:rsid w:val="00B75059"/>
    <w:rsid w:val="00B764C5"/>
    <w:rsid w:val="00B80211"/>
    <w:rsid w:val="00B81918"/>
    <w:rsid w:val="00B826B9"/>
    <w:rsid w:val="00B85C47"/>
    <w:rsid w:val="00B963F3"/>
    <w:rsid w:val="00B96FB5"/>
    <w:rsid w:val="00BA0EA7"/>
    <w:rsid w:val="00BA113F"/>
    <w:rsid w:val="00BA11AA"/>
    <w:rsid w:val="00BA3800"/>
    <w:rsid w:val="00BA41E2"/>
    <w:rsid w:val="00BA4695"/>
    <w:rsid w:val="00BA64C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D1A75"/>
    <w:rsid w:val="00BD22D2"/>
    <w:rsid w:val="00BE6F2B"/>
    <w:rsid w:val="00BF278E"/>
    <w:rsid w:val="00BF6E62"/>
    <w:rsid w:val="00C00704"/>
    <w:rsid w:val="00C02766"/>
    <w:rsid w:val="00C028C0"/>
    <w:rsid w:val="00C035E2"/>
    <w:rsid w:val="00C03EE7"/>
    <w:rsid w:val="00C046BF"/>
    <w:rsid w:val="00C060E1"/>
    <w:rsid w:val="00C07BCD"/>
    <w:rsid w:val="00C101B1"/>
    <w:rsid w:val="00C10735"/>
    <w:rsid w:val="00C1258D"/>
    <w:rsid w:val="00C128BC"/>
    <w:rsid w:val="00C12C25"/>
    <w:rsid w:val="00C12E08"/>
    <w:rsid w:val="00C15CA2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4E82"/>
    <w:rsid w:val="00C4523D"/>
    <w:rsid w:val="00C45947"/>
    <w:rsid w:val="00C46900"/>
    <w:rsid w:val="00C46EE1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5369"/>
    <w:rsid w:val="00CB6C9A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06B4"/>
    <w:rsid w:val="00CE7C81"/>
    <w:rsid w:val="00CF387C"/>
    <w:rsid w:val="00CF3E1B"/>
    <w:rsid w:val="00CF618D"/>
    <w:rsid w:val="00D01D26"/>
    <w:rsid w:val="00D02BAF"/>
    <w:rsid w:val="00D05158"/>
    <w:rsid w:val="00D07E17"/>
    <w:rsid w:val="00D13A63"/>
    <w:rsid w:val="00D21D44"/>
    <w:rsid w:val="00D2239D"/>
    <w:rsid w:val="00D24420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1D52"/>
    <w:rsid w:val="00D52805"/>
    <w:rsid w:val="00D53657"/>
    <w:rsid w:val="00D53D07"/>
    <w:rsid w:val="00D60B97"/>
    <w:rsid w:val="00D627F0"/>
    <w:rsid w:val="00D6455A"/>
    <w:rsid w:val="00D727E7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5D1D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0BF5"/>
    <w:rsid w:val="00DE3BAE"/>
    <w:rsid w:val="00DE6D4F"/>
    <w:rsid w:val="00DF1E73"/>
    <w:rsid w:val="00DF32B8"/>
    <w:rsid w:val="00DF33BA"/>
    <w:rsid w:val="00DF3D29"/>
    <w:rsid w:val="00DF4359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16D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69E5"/>
    <w:rsid w:val="00EB2B75"/>
    <w:rsid w:val="00EC07ED"/>
    <w:rsid w:val="00EC12CE"/>
    <w:rsid w:val="00EC1DD3"/>
    <w:rsid w:val="00EC520C"/>
    <w:rsid w:val="00ED0AE1"/>
    <w:rsid w:val="00ED142F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AC9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6686"/>
    <w:rsid w:val="00F50C7B"/>
    <w:rsid w:val="00F55274"/>
    <w:rsid w:val="00F631CE"/>
    <w:rsid w:val="00F73CFF"/>
    <w:rsid w:val="00F7425A"/>
    <w:rsid w:val="00F75A1B"/>
    <w:rsid w:val="00F768B0"/>
    <w:rsid w:val="00F809E9"/>
    <w:rsid w:val="00F84983"/>
    <w:rsid w:val="00F84D9F"/>
    <w:rsid w:val="00F86077"/>
    <w:rsid w:val="00F95597"/>
    <w:rsid w:val="00F95709"/>
    <w:rsid w:val="00F962FB"/>
    <w:rsid w:val="00F97E16"/>
    <w:rsid w:val="00FA09BE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21C0"/>
    <w:rsid w:val="00FE2DB6"/>
    <w:rsid w:val="00FE372E"/>
    <w:rsid w:val="00FE3BDE"/>
    <w:rsid w:val="00FE54DA"/>
    <w:rsid w:val="00FE6526"/>
    <w:rsid w:val="00FE70EE"/>
    <w:rsid w:val="00FE7AC0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2A0F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ie.radig@th-wildau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tine.richert@th-wildau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fozus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F02C-5574-4748-834A-E3CBDE9A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Schmidt</dc:creator>
  <cp:lastModifiedBy>Herr Lange</cp:lastModifiedBy>
  <cp:revision>2</cp:revision>
  <dcterms:created xsi:type="dcterms:W3CDTF">2023-02-22T11:17:00Z</dcterms:created>
  <dcterms:modified xsi:type="dcterms:W3CDTF">2023-02-22T11:17:00Z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69df8017143226192e946e724d0bb89b4a21b25bf03f84cf68b83b0dfa60a7ed</vt:lpwstr>
  </property>
</Properties>
</file>