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338" w:rsidRPr="001D1168" w:rsidRDefault="002C79DC" w:rsidP="002C79DC">
      <w:pPr>
        <w:pStyle w:val="Tittel"/>
        <w:rPr>
          <w:sz w:val="62"/>
          <w:szCs w:val="62"/>
        </w:rPr>
      </w:pPr>
      <w:r>
        <w:rPr>
          <w:sz w:val="62"/>
          <w:szCs w:val="62"/>
        </w:rPr>
        <w:t>SNØ</w:t>
      </w:r>
      <w:r w:rsidR="00594757">
        <w:rPr>
          <w:sz w:val="62"/>
          <w:szCs w:val="62"/>
        </w:rPr>
        <w:t>SMELTINGEN ER UTSATT</w:t>
      </w:r>
    </w:p>
    <w:p w:rsidR="00F6239D" w:rsidRDefault="00F6239D" w:rsidP="00F6239D">
      <w:pPr>
        <w:spacing w:after="0"/>
        <w:rPr>
          <w:b/>
        </w:rPr>
      </w:pPr>
    </w:p>
    <w:p w:rsidR="00722176" w:rsidRPr="00722176" w:rsidRDefault="00E66A57" w:rsidP="00722176">
      <w:pPr>
        <w:spacing w:after="0"/>
        <w:rPr>
          <w:b/>
          <w:szCs w:val="24"/>
        </w:rPr>
      </w:pPr>
      <w:r w:rsidRPr="00E66A57">
        <w:rPr>
          <w:b/>
          <w:szCs w:val="24"/>
        </w:rPr>
        <w:t xml:space="preserve">(Kristiansand, 1. </w:t>
      </w:r>
      <w:r w:rsidR="00702D32">
        <w:rPr>
          <w:b/>
          <w:szCs w:val="24"/>
        </w:rPr>
        <w:t>mai</w:t>
      </w:r>
      <w:r w:rsidRPr="00E66A57">
        <w:rPr>
          <w:b/>
          <w:szCs w:val="24"/>
        </w:rPr>
        <w:t xml:space="preserve"> 2016) </w:t>
      </w:r>
      <w:r w:rsidR="002C79DC">
        <w:rPr>
          <w:b/>
          <w:szCs w:val="24"/>
        </w:rPr>
        <w:t xml:space="preserve">Kuldebølgen i slutten av april har </w:t>
      </w:r>
      <w:r w:rsidR="00C44511">
        <w:rPr>
          <w:b/>
          <w:szCs w:val="24"/>
        </w:rPr>
        <w:t xml:space="preserve">utsatt årets snøsmelting i høyfjellet. </w:t>
      </w:r>
      <w:r w:rsidR="002C79DC">
        <w:rPr>
          <w:b/>
          <w:szCs w:val="24"/>
        </w:rPr>
        <w:t>Dermed stiger strømprisen</w:t>
      </w:r>
      <w:r w:rsidR="00722176" w:rsidRPr="00722176">
        <w:rPr>
          <w:b/>
          <w:szCs w:val="24"/>
        </w:rPr>
        <w:t>.</w:t>
      </w:r>
    </w:p>
    <w:p w:rsidR="00E66A57" w:rsidRPr="00E66A57" w:rsidRDefault="00E66A57" w:rsidP="00E66A57">
      <w:pPr>
        <w:spacing w:after="0"/>
        <w:rPr>
          <w:b/>
          <w:szCs w:val="24"/>
        </w:rPr>
      </w:pPr>
    </w:p>
    <w:p w:rsidR="00594757" w:rsidRDefault="00C44511" w:rsidP="00594757">
      <w:pPr>
        <w:spacing w:after="0"/>
      </w:pPr>
      <w:r>
        <w:t>-</w:t>
      </w:r>
      <w:r w:rsidR="002C79DC">
        <w:t xml:space="preserve"> Snøsmeltingen starter normalt for fullt i uke </w:t>
      </w:r>
      <w:r w:rsidR="004918B1">
        <w:t xml:space="preserve">17, </w:t>
      </w:r>
      <w:r w:rsidR="002C79DC">
        <w:t xml:space="preserve">men er i år forsinket som følge av kuldeperioden i slutten </w:t>
      </w:r>
      <w:r w:rsidR="004918B1">
        <w:t xml:space="preserve">av april. </w:t>
      </w:r>
      <w:r w:rsidR="002C79DC">
        <w:t xml:space="preserve">Mindre tilsig av vann i </w:t>
      </w:r>
      <w:bookmarkStart w:id="0" w:name="_GoBack"/>
      <w:bookmarkEnd w:id="0"/>
      <w:r w:rsidR="004918B1">
        <w:t>elver og magasiner</w:t>
      </w:r>
      <w:r w:rsidR="002C79DC">
        <w:t xml:space="preserve"> har </w:t>
      </w:r>
      <w:r w:rsidR="00553035">
        <w:t>vært medvirkende til</w:t>
      </w:r>
      <w:r w:rsidR="002C79DC">
        <w:t xml:space="preserve"> at </w:t>
      </w:r>
      <w:proofErr w:type="spellStart"/>
      <w:r w:rsidR="004918B1">
        <w:t>spotprisen</w:t>
      </w:r>
      <w:proofErr w:type="spellEnd"/>
      <w:r w:rsidR="004918B1">
        <w:t xml:space="preserve"> </w:t>
      </w:r>
      <w:r w:rsidR="002C79DC">
        <w:t xml:space="preserve">på strøm har </w:t>
      </w:r>
      <w:r w:rsidR="004918B1">
        <w:t>løftet seg ca. 2 øre/kWh</w:t>
      </w:r>
      <w:r>
        <w:t xml:space="preserve"> </w:t>
      </w:r>
      <w:r w:rsidR="002C79DC">
        <w:t xml:space="preserve">bare den </w:t>
      </w:r>
      <w:r>
        <w:t xml:space="preserve">siste uken, </w:t>
      </w:r>
      <w:r w:rsidR="002C79DC">
        <w:t xml:space="preserve">forteller </w:t>
      </w:r>
      <w:r>
        <w:t xml:space="preserve">Andreas Myhre, </w:t>
      </w:r>
      <w:r w:rsidR="00594757" w:rsidRPr="00020AE5">
        <w:t>direktør for krafthandel i LOS Energy.</w:t>
      </w:r>
    </w:p>
    <w:p w:rsidR="003D5C04" w:rsidRDefault="003D5C04" w:rsidP="003D5C04">
      <w:pPr>
        <w:spacing w:after="0"/>
      </w:pPr>
    </w:p>
    <w:p w:rsidR="003D5C04" w:rsidRDefault="003D5C04" w:rsidP="003D5C04">
      <w:pPr>
        <w:spacing w:after="0"/>
      </w:pPr>
      <w:r>
        <w:t>Engrosprisen</w:t>
      </w:r>
      <w:r w:rsidR="00553035">
        <w:t xml:space="preserve"> på Sørlandet for</w:t>
      </w:r>
      <w:r>
        <w:t xml:space="preserve"> april havnet på 20,</w:t>
      </w:r>
      <w:r w:rsidR="00A35702">
        <w:t>4</w:t>
      </w:r>
      <w:r>
        <w:t xml:space="preserve"> øre, som er </w:t>
      </w:r>
      <w:r w:rsidR="00A35702">
        <w:t>rett i overkant av prisen vi hadde i m</w:t>
      </w:r>
      <w:r>
        <w:t xml:space="preserve">ars. </w:t>
      </w:r>
      <w:r w:rsidR="00996D26">
        <w:t>Til tross for prisstigningen er å</w:t>
      </w:r>
      <w:r>
        <w:t xml:space="preserve">rets </w:t>
      </w:r>
      <w:proofErr w:type="spellStart"/>
      <w:r>
        <w:t>aprilpris</w:t>
      </w:r>
      <w:proofErr w:type="spellEnd"/>
      <w:r>
        <w:t xml:space="preserve"> 30 </w:t>
      </w:r>
      <w:r w:rsidR="00F563FF">
        <w:t>prosent</w:t>
      </w:r>
      <w:r>
        <w:t xml:space="preserve"> lavere enn gjennomsnittet for april de siste ti årene</w:t>
      </w:r>
      <w:r w:rsidR="00F563FF">
        <w:t>,</w:t>
      </w:r>
      <w:r>
        <w:t xml:space="preserve"> og vi må tilbake til 2007 for å finne lavere pris for april.</w:t>
      </w:r>
    </w:p>
    <w:p w:rsidR="00C44511" w:rsidRDefault="00C44511" w:rsidP="004918B1">
      <w:pPr>
        <w:spacing w:after="0"/>
      </w:pPr>
    </w:p>
    <w:p w:rsidR="004918B1" w:rsidRDefault="003D5C04" w:rsidP="004918B1">
      <w:pPr>
        <w:spacing w:after="0"/>
      </w:pPr>
      <w:r>
        <w:t xml:space="preserve">- </w:t>
      </w:r>
      <w:r w:rsidR="00A7732C">
        <w:t xml:space="preserve"> Markedet</w:t>
      </w:r>
      <w:r w:rsidR="004918B1">
        <w:t xml:space="preserve"> forventer </w:t>
      </w:r>
      <w:r w:rsidR="00C44511">
        <w:t>relativt</w:t>
      </w:r>
      <w:r w:rsidR="004918B1">
        <w:t xml:space="preserve"> flate priser fremover, men en liten sommerrabatt gjennom juli og august, og noen få øre oppgang mot vinteren. God tilgang på vannressurser gjør at markedet forventer fortsatt lave priser ut året, sammenlignet med tidligere år</w:t>
      </w:r>
      <w:r>
        <w:t>, sier Myhre</w:t>
      </w:r>
      <w:r w:rsidR="004918B1">
        <w:t>.</w:t>
      </w:r>
    </w:p>
    <w:p w:rsidR="004918B1" w:rsidRDefault="004918B1" w:rsidP="00722176">
      <w:pPr>
        <w:spacing w:after="0"/>
      </w:pPr>
    </w:p>
    <w:p w:rsidR="004918B1" w:rsidRPr="00C44511" w:rsidRDefault="00C44511" w:rsidP="00722176">
      <w:pPr>
        <w:spacing w:after="0"/>
        <w:rPr>
          <w:b/>
        </w:rPr>
      </w:pPr>
      <w:proofErr w:type="spellStart"/>
      <w:r w:rsidRPr="00C44511">
        <w:rPr>
          <w:b/>
        </w:rPr>
        <w:t>Hol</w:t>
      </w:r>
      <w:r w:rsidR="00F563FF">
        <w:rPr>
          <w:b/>
        </w:rPr>
        <w:t>lande</w:t>
      </w:r>
      <w:proofErr w:type="spellEnd"/>
      <w:r w:rsidR="00F563FF">
        <w:rPr>
          <w:b/>
        </w:rPr>
        <w:t xml:space="preserve"> sauser det til!</w:t>
      </w:r>
    </w:p>
    <w:p w:rsidR="00996D26" w:rsidRDefault="00996D26" w:rsidP="004E4829">
      <w:pPr>
        <w:spacing w:after="0"/>
      </w:pPr>
      <w:r>
        <w:t>Det er ikke bare snø og temperaturer som påvirker prisen på strøm. Også politiske vedtak kan føre til markedssjokk</w:t>
      </w:r>
      <w:r w:rsidR="00A35702">
        <w:t>.</w:t>
      </w:r>
      <w:r>
        <w:t xml:space="preserve"> </w:t>
      </w:r>
      <w:r w:rsidR="00A35702">
        <w:t>D</w:t>
      </w:r>
      <w:r>
        <w:t xml:space="preserve">et opplevde vi nylig i Frankrike, der president </w:t>
      </w:r>
      <w:r w:rsidR="00A43EF1">
        <w:t xml:space="preserve"> Francois </w:t>
      </w:r>
      <w:proofErr w:type="spellStart"/>
      <w:r>
        <w:t>Hollande</w:t>
      </w:r>
      <w:proofErr w:type="spellEnd"/>
      <w:r>
        <w:t xml:space="preserve"> ønsker å gjøre det dyrere å bruke kull og gass for å produsere energi. </w:t>
      </w:r>
    </w:p>
    <w:p w:rsidR="00996D26" w:rsidRDefault="00996D26" w:rsidP="004E4829">
      <w:pPr>
        <w:spacing w:after="0"/>
      </w:pPr>
    </w:p>
    <w:p w:rsidR="00996D26" w:rsidRDefault="00996D26" w:rsidP="004E4829">
      <w:pPr>
        <w:spacing w:after="0"/>
      </w:pPr>
      <w:r>
        <w:t xml:space="preserve">Bakgrunnen er at Europas storstilte utbygging av subsidiert </w:t>
      </w:r>
      <w:r w:rsidR="004E4829">
        <w:t xml:space="preserve">fornybar </w:t>
      </w:r>
      <w:r>
        <w:t>energi</w:t>
      </w:r>
      <w:r w:rsidR="00102878">
        <w:t>,</w:t>
      </w:r>
      <w:r>
        <w:t xml:space="preserve"> </w:t>
      </w:r>
      <w:r w:rsidR="00553035">
        <w:t xml:space="preserve">sammen med fallende </w:t>
      </w:r>
      <w:proofErr w:type="spellStart"/>
      <w:r w:rsidR="00553035">
        <w:t>kullpriser</w:t>
      </w:r>
      <w:proofErr w:type="spellEnd"/>
      <w:r w:rsidR="00553035">
        <w:t xml:space="preserve">, </w:t>
      </w:r>
      <w:r>
        <w:t xml:space="preserve">har ført til at </w:t>
      </w:r>
      <w:r w:rsidR="004E4829">
        <w:t xml:space="preserve">strømprisene i store deler av Nord-Europa </w:t>
      </w:r>
      <w:r>
        <w:t xml:space="preserve">nå er så lave at </w:t>
      </w:r>
      <w:r w:rsidR="004E4829">
        <w:t xml:space="preserve">mye av den eksisterende kraftproduksjonen ikke lengre er lønnsom. </w:t>
      </w:r>
      <w:r>
        <w:t xml:space="preserve">EU ønsker at fornybar energi skal </w:t>
      </w:r>
      <w:r w:rsidR="004E4829">
        <w:t>skvise ut kullkraf</w:t>
      </w:r>
      <w:r w:rsidR="00102878">
        <w:t>t</w:t>
      </w:r>
      <w:r w:rsidR="004E4829">
        <w:t xml:space="preserve">, men </w:t>
      </w:r>
      <w:r>
        <w:t xml:space="preserve">nå har også </w:t>
      </w:r>
      <w:r w:rsidR="00102878">
        <w:t>kjernekraft</w:t>
      </w:r>
      <w:r w:rsidR="004E4829">
        <w:t xml:space="preserve"> mistet konkurranseevne</w:t>
      </w:r>
      <w:r w:rsidR="00102878">
        <w:t>n</w:t>
      </w:r>
      <w:r w:rsidR="004E4829">
        <w:t xml:space="preserve"> og </w:t>
      </w:r>
      <w:r>
        <w:t>er truet</w:t>
      </w:r>
      <w:r w:rsidR="004E4829">
        <w:t xml:space="preserve"> </w:t>
      </w:r>
      <w:r>
        <w:t>av nedleggelse.</w:t>
      </w:r>
    </w:p>
    <w:p w:rsidR="00996D26" w:rsidRDefault="00996D26" w:rsidP="004E4829">
      <w:pPr>
        <w:spacing w:after="0"/>
      </w:pPr>
    </w:p>
    <w:p w:rsidR="004E4829" w:rsidRDefault="00102878" w:rsidP="004E4829">
      <w:pPr>
        <w:spacing w:after="0"/>
      </w:pPr>
      <w:r>
        <w:t xml:space="preserve">- </w:t>
      </w:r>
      <w:r w:rsidR="00996D26">
        <w:t xml:space="preserve">Problemet er at </w:t>
      </w:r>
      <w:r w:rsidR="00965664">
        <w:t>Europa ikke</w:t>
      </w:r>
      <w:r w:rsidR="004E4829">
        <w:t xml:space="preserve"> </w:t>
      </w:r>
      <w:r w:rsidR="00A43EF1">
        <w:t>kan klare seg uten kjernekraftproduksjon</w:t>
      </w:r>
      <w:r w:rsidR="00965664">
        <w:t xml:space="preserve"> sin</w:t>
      </w:r>
      <w:r w:rsidR="00A35702">
        <w:t>,</w:t>
      </w:r>
      <w:r w:rsidR="00C670BE">
        <w:t xml:space="preserve"> enda en stund til</w:t>
      </w:r>
      <w:r>
        <w:t>. F</w:t>
      </w:r>
      <w:r w:rsidR="004E4829">
        <w:t xml:space="preserve">orbruket av strøm er rett og </w:t>
      </w:r>
      <w:r w:rsidR="007F0684">
        <w:t>s</w:t>
      </w:r>
      <w:r w:rsidR="004E4829">
        <w:t>lett for stort og utbyg</w:t>
      </w:r>
      <w:r>
        <w:t>g</w:t>
      </w:r>
      <w:r w:rsidR="004E4829">
        <w:t xml:space="preserve">ingstakten </w:t>
      </w:r>
      <w:r w:rsidR="00A43EF1">
        <w:t>for</w:t>
      </w:r>
      <w:r w:rsidR="004E4829">
        <w:t xml:space="preserve"> ny kraft er for lav. </w:t>
      </w:r>
      <w:r>
        <w:t xml:space="preserve">Uten kjernekraft kan resultatet bli </w:t>
      </w:r>
      <w:r w:rsidR="004E4829">
        <w:t xml:space="preserve">"blackout", </w:t>
      </w:r>
      <w:r>
        <w:t xml:space="preserve">sier </w:t>
      </w:r>
      <w:r w:rsidR="004E4829">
        <w:t>Myhre.</w:t>
      </w:r>
    </w:p>
    <w:p w:rsidR="00880F21" w:rsidRDefault="00880F21" w:rsidP="00722176">
      <w:pPr>
        <w:spacing w:after="0"/>
      </w:pPr>
    </w:p>
    <w:p w:rsidR="00A75F5A" w:rsidRDefault="00880F21" w:rsidP="00722176">
      <w:pPr>
        <w:spacing w:after="0"/>
      </w:pPr>
      <w:proofErr w:type="spellStart"/>
      <w:r>
        <w:t>Hollande</w:t>
      </w:r>
      <w:proofErr w:type="spellEnd"/>
      <w:r>
        <w:t xml:space="preserve"> </w:t>
      </w:r>
      <w:r w:rsidR="00102878">
        <w:t xml:space="preserve">vil derfor gjøre kraftproduksjon basert på </w:t>
      </w:r>
      <w:r>
        <w:t>kull og gass</w:t>
      </w:r>
      <w:r w:rsidR="00102878">
        <w:t xml:space="preserve"> dyrere</w:t>
      </w:r>
      <w:r>
        <w:t xml:space="preserve">, slik at strømprisen heves og lønnsomheten til kjernekraften øker. </w:t>
      </w:r>
      <w:r w:rsidR="00102878">
        <w:t xml:space="preserve">Det gir </w:t>
      </w:r>
      <w:r>
        <w:t>f</w:t>
      </w:r>
      <w:r w:rsidR="00102878">
        <w:t>ortsatt god leveringssikkerhet</w:t>
      </w:r>
      <w:r>
        <w:t>, men også høyere kraftpriser i Frankrike.</w:t>
      </w:r>
      <w:r w:rsidR="00102878">
        <w:t xml:space="preserve"> I et </w:t>
      </w:r>
      <w:r w:rsidR="00E95866">
        <w:t xml:space="preserve">Europa </w:t>
      </w:r>
      <w:r w:rsidR="00102878">
        <w:t>sammen</w:t>
      </w:r>
      <w:r w:rsidR="00E95866">
        <w:t xml:space="preserve">knyttet </w:t>
      </w:r>
      <w:r w:rsidR="00102878">
        <w:t xml:space="preserve">av </w:t>
      </w:r>
      <w:r w:rsidR="00E95866">
        <w:t xml:space="preserve">overføringskabler, </w:t>
      </w:r>
      <w:r w:rsidR="00102878">
        <w:t xml:space="preserve">der </w:t>
      </w:r>
      <w:r w:rsidR="00E95866">
        <w:t xml:space="preserve">strømmen </w:t>
      </w:r>
      <w:r w:rsidR="00102878">
        <w:t xml:space="preserve">alltid </w:t>
      </w:r>
      <w:r w:rsidR="00E95866">
        <w:t>går i retning høyeste pris</w:t>
      </w:r>
      <w:r w:rsidR="00102878">
        <w:t xml:space="preserve">, </w:t>
      </w:r>
      <w:r w:rsidR="00A43EF1">
        <w:t xml:space="preserve">gir høyere fransk pris </w:t>
      </w:r>
      <w:r w:rsidR="00102878">
        <w:t>høyere t</w:t>
      </w:r>
      <w:r w:rsidR="00E95866">
        <w:t>ysk pris, som igjen gi</w:t>
      </w:r>
      <w:r w:rsidR="00102878">
        <w:t>r høyere s</w:t>
      </w:r>
      <w:r w:rsidR="00E95866">
        <w:t>kandinavisk pris.</w:t>
      </w:r>
    </w:p>
    <w:p w:rsidR="00A75F5A" w:rsidRDefault="00A75F5A" w:rsidP="00722176">
      <w:pPr>
        <w:spacing w:after="0"/>
      </w:pPr>
    </w:p>
    <w:p w:rsidR="00A75F5A" w:rsidRDefault="00A75F5A" w:rsidP="00722176">
      <w:pPr>
        <w:spacing w:after="0"/>
      </w:pPr>
    </w:p>
    <w:p w:rsidR="00722176" w:rsidRDefault="00722176" w:rsidP="00F6239D">
      <w:pPr>
        <w:spacing w:after="0"/>
      </w:pPr>
    </w:p>
    <w:p w:rsidR="00027F81" w:rsidRPr="007E7001" w:rsidRDefault="007E7001" w:rsidP="00566338">
      <w:pPr>
        <w:rPr>
          <w:b/>
        </w:rPr>
      </w:pPr>
      <w:r w:rsidRPr="007E7001">
        <w:rPr>
          <w:b/>
        </w:rPr>
        <w:t xml:space="preserve">Om LOS Energy: </w:t>
      </w:r>
    </w:p>
    <w:p w:rsidR="007E7001" w:rsidRPr="007E7001" w:rsidRDefault="007E7001" w:rsidP="007E7001">
      <w:pPr>
        <w:numPr>
          <w:ilvl w:val="0"/>
          <w:numId w:val="5"/>
        </w:numPr>
        <w:spacing w:before="100" w:beforeAutospacing="1" w:after="100" w:afterAutospacing="1" w:line="360" w:lineRule="atLeast"/>
        <w:ind w:left="375"/>
        <w:contextualSpacing w:val="0"/>
        <w:rPr>
          <w:rFonts w:ascii="Helvetica" w:eastAsia="Times New Roman" w:hAnsi="Helvetica" w:cs="Helvetica"/>
          <w:color w:val="242424"/>
          <w:sz w:val="21"/>
          <w:szCs w:val="21"/>
          <w:lang w:eastAsia="nb-NO"/>
        </w:rPr>
      </w:pPr>
      <w:r w:rsidRPr="007E7001">
        <w:rPr>
          <w:rFonts w:ascii="Helvetica" w:eastAsia="Times New Roman" w:hAnsi="Helvetica" w:cs="Helvetica"/>
          <w:color w:val="242424"/>
          <w:sz w:val="21"/>
          <w:szCs w:val="21"/>
          <w:lang w:eastAsia="nb-NO"/>
        </w:rPr>
        <w:t>LOS Energy jobber i alle nordiske land. Med rundt 60.000 strømleveranser er LOS Energy største leverandør i det norske bedriftsmarkedet.</w:t>
      </w:r>
    </w:p>
    <w:p w:rsidR="007E7001" w:rsidRPr="007E7001" w:rsidRDefault="007E7001" w:rsidP="007E7001">
      <w:pPr>
        <w:numPr>
          <w:ilvl w:val="0"/>
          <w:numId w:val="5"/>
        </w:numPr>
        <w:spacing w:before="100" w:beforeAutospacing="1" w:after="100" w:afterAutospacing="1" w:line="360" w:lineRule="atLeast"/>
        <w:ind w:left="375"/>
        <w:contextualSpacing w:val="0"/>
        <w:rPr>
          <w:rFonts w:ascii="Helvetica" w:eastAsia="Times New Roman" w:hAnsi="Helvetica" w:cs="Helvetica"/>
          <w:color w:val="242424"/>
          <w:sz w:val="21"/>
          <w:szCs w:val="21"/>
          <w:lang w:eastAsia="nb-NO"/>
        </w:rPr>
      </w:pPr>
      <w:r w:rsidRPr="007E7001">
        <w:rPr>
          <w:rFonts w:ascii="Helvetica" w:eastAsia="Times New Roman" w:hAnsi="Helvetica" w:cs="Helvetica"/>
          <w:color w:val="242424"/>
          <w:sz w:val="21"/>
          <w:szCs w:val="21"/>
          <w:lang w:eastAsia="nb-NO"/>
        </w:rPr>
        <w:t>LOS Energy selger årlig ca. 8 TWh strøm til bedrifter og offentlig sektor, (årsforbruk til ca. 500.000 husstander).</w:t>
      </w:r>
    </w:p>
    <w:p w:rsidR="007E7001" w:rsidRPr="007E7001" w:rsidRDefault="007E7001" w:rsidP="007E7001">
      <w:pPr>
        <w:numPr>
          <w:ilvl w:val="0"/>
          <w:numId w:val="5"/>
        </w:numPr>
        <w:spacing w:before="100" w:beforeAutospacing="1" w:after="100" w:afterAutospacing="1" w:line="360" w:lineRule="atLeast"/>
        <w:ind w:left="375"/>
        <w:contextualSpacing w:val="0"/>
        <w:rPr>
          <w:rFonts w:ascii="Helvetica" w:eastAsia="Times New Roman" w:hAnsi="Helvetica" w:cs="Helvetica"/>
          <w:color w:val="242424"/>
          <w:sz w:val="21"/>
          <w:szCs w:val="21"/>
          <w:lang w:eastAsia="nb-NO"/>
        </w:rPr>
      </w:pPr>
      <w:r w:rsidRPr="007E7001">
        <w:rPr>
          <w:rFonts w:ascii="Helvetica" w:eastAsia="Times New Roman" w:hAnsi="Helvetica" w:cs="Helvetica"/>
          <w:color w:val="242424"/>
          <w:sz w:val="21"/>
          <w:szCs w:val="21"/>
          <w:lang w:eastAsia="nb-NO"/>
        </w:rPr>
        <w:t>Siden 2007 har LOS Energy hatt en Nordisk portefølje i vekst.</w:t>
      </w:r>
      <w:r>
        <w:rPr>
          <w:rFonts w:ascii="Helvetica" w:eastAsia="Times New Roman" w:hAnsi="Helvetica" w:cs="Helvetica"/>
          <w:color w:val="242424"/>
          <w:sz w:val="21"/>
          <w:szCs w:val="21"/>
          <w:lang w:eastAsia="nb-NO"/>
        </w:rPr>
        <w:t xml:space="preserve"> </w:t>
      </w:r>
      <w:r w:rsidRPr="007E7001">
        <w:rPr>
          <w:rFonts w:ascii="Helvetica" w:eastAsia="Times New Roman" w:hAnsi="Helvetica" w:cs="Helvetica"/>
          <w:color w:val="242424"/>
          <w:sz w:val="21"/>
          <w:szCs w:val="21"/>
          <w:lang w:eastAsia="nb-NO"/>
        </w:rPr>
        <w:t>Kjernevirksomheten vår er å selge, forvalte og identifisere energiløsninger tilpasset kundens behov.</w:t>
      </w:r>
    </w:p>
    <w:p w:rsidR="007E7001" w:rsidRPr="007E7001" w:rsidRDefault="007E7001" w:rsidP="007E7001">
      <w:pPr>
        <w:numPr>
          <w:ilvl w:val="0"/>
          <w:numId w:val="5"/>
        </w:numPr>
        <w:spacing w:before="100" w:beforeAutospacing="1" w:after="100" w:afterAutospacing="1" w:line="360" w:lineRule="atLeast"/>
        <w:ind w:left="375"/>
        <w:contextualSpacing w:val="0"/>
        <w:rPr>
          <w:rFonts w:ascii="Helvetica" w:eastAsia="Times New Roman" w:hAnsi="Helvetica" w:cs="Helvetica"/>
          <w:color w:val="242424"/>
          <w:sz w:val="21"/>
          <w:szCs w:val="21"/>
          <w:lang w:eastAsia="nb-NO"/>
        </w:rPr>
      </w:pPr>
      <w:r w:rsidRPr="007E7001">
        <w:rPr>
          <w:rFonts w:ascii="Helvetica" w:eastAsia="Times New Roman" w:hAnsi="Helvetica" w:cs="Helvetica"/>
          <w:color w:val="242424"/>
          <w:sz w:val="21"/>
          <w:szCs w:val="21"/>
          <w:lang w:eastAsia="nb-NO"/>
        </w:rPr>
        <w:t>LOS Energy er en enhet under LOS AS som utelukkende jobber med bedriftsmarkedet.</w:t>
      </w:r>
    </w:p>
    <w:p w:rsidR="007E7001" w:rsidRPr="007E7001" w:rsidRDefault="007E7001" w:rsidP="007E7001">
      <w:pPr>
        <w:numPr>
          <w:ilvl w:val="0"/>
          <w:numId w:val="5"/>
        </w:numPr>
        <w:spacing w:before="100" w:beforeAutospacing="1" w:after="100" w:afterAutospacing="1" w:line="360" w:lineRule="atLeast"/>
        <w:ind w:left="375"/>
        <w:contextualSpacing w:val="0"/>
        <w:rPr>
          <w:rFonts w:ascii="Helvetica" w:eastAsia="Times New Roman" w:hAnsi="Helvetica" w:cs="Helvetica"/>
          <w:color w:val="242424"/>
          <w:sz w:val="21"/>
          <w:szCs w:val="21"/>
          <w:lang w:eastAsia="nb-NO"/>
        </w:rPr>
      </w:pPr>
      <w:r w:rsidRPr="007E7001">
        <w:rPr>
          <w:rFonts w:ascii="Helvetica" w:eastAsia="Times New Roman" w:hAnsi="Helvetica" w:cs="Helvetica"/>
          <w:color w:val="242424"/>
          <w:sz w:val="21"/>
          <w:szCs w:val="21"/>
          <w:lang w:eastAsia="nb-NO"/>
        </w:rPr>
        <w:t xml:space="preserve">LOS AS er et heleid datterselskap av Agder Energi AS.  </w:t>
      </w:r>
    </w:p>
    <w:p w:rsidR="007E7001" w:rsidRPr="007E7001" w:rsidRDefault="007E7001" w:rsidP="007E7001">
      <w:pPr>
        <w:numPr>
          <w:ilvl w:val="0"/>
          <w:numId w:val="5"/>
        </w:numPr>
        <w:spacing w:before="100" w:beforeAutospacing="1" w:after="100" w:afterAutospacing="1" w:line="360" w:lineRule="atLeast"/>
        <w:ind w:left="375"/>
        <w:contextualSpacing w:val="0"/>
        <w:rPr>
          <w:rFonts w:ascii="Helvetica" w:eastAsia="Times New Roman" w:hAnsi="Helvetica" w:cs="Helvetica"/>
          <w:color w:val="242424"/>
          <w:sz w:val="21"/>
          <w:szCs w:val="21"/>
          <w:lang w:eastAsia="nb-NO"/>
        </w:rPr>
      </w:pPr>
      <w:r w:rsidRPr="007E7001">
        <w:rPr>
          <w:rFonts w:ascii="Helvetica" w:eastAsia="Times New Roman" w:hAnsi="Helvetica" w:cs="Helvetica"/>
          <w:color w:val="242424"/>
          <w:sz w:val="21"/>
          <w:szCs w:val="21"/>
          <w:lang w:eastAsia="nb-NO"/>
        </w:rPr>
        <w:t>Hovedkontoret ligger i Kristiansand med regionskontorer i Arendal og Lysaker utenfor Oslo.</w:t>
      </w:r>
    </w:p>
    <w:p w:rsidR="007E7001" w:rsidRPr="00566338" w:rsidRDefault="007E7001" w:rsidP="00566338"/>
    <w:sectPr w:rsidR="007E7001" w:rsidRPr="00566338" w:rsidSect="00A30E73">
      <w:headerReference w:type="default" r:id="rId9"/>
      <w:footerReference w:type="default" r:id="rId10"/>
      <w:pgSz w:w="11906" w:h="16838"/>
      <w:pgMar w:top="2381" w:right="1304" w:bottom="1871" w:left="130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046" w:rsidRDefault="00A01046" w:rsidP="0002014D">
      <w:pPr>
        <w:spacing w:after="0" w:line="240" w:lineRule="auto"/>
      </w:pPr>
      <w:r>
        <w:separator/>
      </w:r>
    </w:p>
  </w:endnote>
  <w:endnote w:type="continuationSeparator" w:id="0">
    <w:p w:rsidR="00A01046" w:rsidRDefault="00A01046" w:rsidP="0002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libri Light">
    <w:panose1 w:val="020F03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D26" w:rsidRDefault="00E90DAD">
    <w:pPr>
      <w:pStyle w:val="Bunntekst"/>
    </w:pPr>
    <w:r>
      <w:rPr>
        <w:noProof/>
        <w:lang w:val="en-US" w:eastAsia="nb-NO"/>
      </w:rPr>
      <mc:AlternateContent>
        <mc:Choice Requires="wps">
          <w:drawing>
            <wp:anchor distT="45720" distB="45720" distL="114300" distR="114300" simplePos="0" relativeHeight="251658240" behindDoc="1" locked="0" layoutInCell="1" allowOverlap="1">
              <wp:simplePos x="0" y="0"/>
              <wp:positionH relativeFrom="page">
                <wp:posOffset>824230</wp:posOffset>
              </wp:positionH>
              <wp:positionV relativeFrom="page">
                <wp:posOffset>9901555</wp:posOffset>
              </wp:positionV>
              <wp:extent cx="5907405" cy="179705"/>
              <wp:effectExtent l="0" t="0" r="0" b="0"/>
              <wp:wrapNone/>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179705"/>
                      </a:xfrm>
                      <a:prstGeom prst="rect">
                        <a:avLst/>
                      </a:prstGeom>
                      <a:solidFill>
                        <a:srgbClr val="62C0BE"/>
                      </a:solidFill>
                      <a:ln w="9525">
                        <a:noFill/>
                        <a:miter lim="800000"/>
                        <a:headEnd/>
                        <a:tailEnd/>
                      </a:ln>
                    </wps:spPr>
                    <wps:txbx>
                      <w:txbxContent>
                        <w:p w:rsidR="00996D26" w:rsidRPr="0002014D" w:rsidRDefault="00996D26" w:rsidP="0002014D">
                          <w:pPr>
                            <w:pStyle w:val="Bunntekst"/>
                            <w:rPr>
                              <w:lang w:val="en-US"/>
                            </w:rPr>
                          </w:pPr>
                          <w:r>
                            <w:rPr>
                              <w:lang w:val="en-US"/>
                            </w:rPr>
                            <w:t xml:space="preserve">Side </w:t>
                          </w:r>
                          <w:r w:rsidR="00553035">
                            <w:fldChar w:fldCharType="begin"/>
                          </w:r>
                          <w:r w:rsidR="00553035">
                            <w:instrText xml:space="preserve"> PAGE  \* Arabic  \* MERGEFORMAT </w:instrText>
                          </w:r>
                          <w:r w:rsidR="00553035">
                            <w:fldChar w:fldCharType="separate"/>
                          </w:r>
                          <w:r w:rsidR="00B753A7" w:rsidRPr="00B753A7">
                            <w:rPr>
                              <w:noProof/>
                              <w:lang w:val="en-US"/>
                            </w:rPr>
                            <w:t>1</w:t>
                          </w:r>
                          <w:r w:rsidR="00553035">
                            <w:rPr>
                              <w:noProof/>
                              <w:lang w:val="en-US"/>
                            </w:rPr>
                            <w:fldChar w:fldCharType="end"/>
                          </w:r>
                        </w:p>
                      </w:txbxContent>
                    </wps:txbx>
                    <wps:bodyPr rot="0" vert="horz" wrap="square" lIns="0" tIns="0" rIns="54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boks 2" o:spid="_x0000_s1026" type="#_x0000_t202" style="position:absolute;left:0;text-align:left;margin-left:64.9pt;margin-top:779.65pt;width:465.15pt;height:14.1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" fillcolor="#62c0be" stroked="f">
              <v:textbox inset="0,0,1.5mm,0">
                <w:txbxContent>
                  <w:p w:rsidR="00996D26" w:rsidRPr="0002014D" w:rsidRDefault="00996D26" w:rsidP="0002014D">
                    <w:pPr>
                      <w:pStyle w:val="Bunntekst"/>
                      <w:rPr>
                        <w:lang w:val="en-US"/>
                      </w:rPr>
                    </w:pPr>
                    <w:r>
                      <w:rPr>
                        <w:lang w:val="en-US"/>
                      </w:rPr>
                      <w:t xml:space="preserve">Side </w:t>
                    </w:r>
                    <w:r w:rsidR="00553035">
                      <w:fldChar w:fldCharType="begin"/>
                    </w:r>
                    <w:r w:rsidR="00553035">
                      <w:instrText xml:space="preserve"> PAGE  \* Arabic  \* MERGEFORMAT </w:instrText>
                    </w:r>
                    <w:r w:rsidR="00553035">
                      <w:fldChar w:fldCharType="separate"/>
                    </w:r>
                    <w:r w:rsidR="00A35702" w:rsidRPr="00A35702">
                      <w:rPr>
                        <w:noProof/>
                        <w:lang w:val="en-US"/>
                      </w:rPr>
                      <w:t>1</w:t>
                    </w:r>
                    <w:r w:rsidR="00553035">
                      <w:rPr>
                        <w:noProof/>
                        <w:lang w:val="en-U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046" w:rsidRDefault="00A01046" w:rsidP="0002014D">
      <w:pPr>
        <w:spacing w:after="0" w:line="240" w:lineRule="auto"/>
      </w:pPr>
      <w:r>
        <w:separator/>
      </w:r>
    </w:p>
  </w:footnote>
  <w:footnote w:type="continuationSeparator" w:id="0">
    <w:p w:rsidR="00A01046" w:rsidRDefault="00A01046" w:rsidP="0002014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D26" w:rsidRDefault="00996D26">
    <w:pPr>
      <w:pStyle w:val="Topptekst"/>
    </w:pPr>
    <w:r>
      <w:rPr>
        <w:noProof/>
        <w:lang w:val="en-US" w:eastAsia="nb-NO"/>
      </w:rPr>
      <w:drawing>
        <wp:anchor distT="0" distB="0" distL="114300" distR="114300" simplePos="0" relativeHeight="251657216" behindDoc="1" locked="0" layoutInCell="1" allowOverlap="1">
          <wp:simplePos x="0" y="0"/>
          <wp:positionH relativeFrom="page">
            <wp:posOffset>5338445</wp:posOffset>
          </wp:positionH>
          <wp:positionV relativeFrom="page">
            <wp:posOffset>0</wp:posOffset>
          </wp:positionV>
          <wp:extent cx="2221865" cy="880745"/>
          <wp:effectExtent l="0" t="0" r="0" b="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S_headerlogo.png"/>
                  <pic:cNvPicPr/>
                </pic:nvPicPr>
                <pic:blipFill>
                  <a:blip r:embed="rId1">
                    <a:extLst>
                      <a:ext uri="{28A0092B-C50C-407E-A947-70E740481C1C}">
                        <a14:useLocalDpi xmlns:a14="http://schemas.microsoft.com/office/drawing/2010/main" val="0"/>
                      </a:ext>
                    </a:extLst>
                  </a:blip>
                  <a:stretch>
                    <a:fillRect/>
                  </a:stretch>
                </pic:blipFill>
                <pic:spPr>
                  <a:xfrm>
                    <a:off x="0" y="0"/>
                    <a:ext cx="2221865" cy="880745"/>
                  </a:xfrm>
                  <a:prstGeom prst="rect">
                    <a:avLst/>
                  </a:prstGeom>
                </pic:spPr>
              </pic:pic>
            </a:graphicData>
          </a:graphic>
        </wp:anchor>
      </w:drawing>
    </w:r>
    <w:r>
      <w:t>PRISKOMMENTAR APRIL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A1E1E"/>
    <w:multiLevelType w:val="hybridMultilevel"/>
    <w:tmpl w:val="38FEE03E"/>
    <w:lvl w:ilvl="0" w:tplc="CD6E8A76">
      <w:start w:val="1"/>
      <w:numFmt w:val="bullet"/>
      <w:lvlText w:val=""/>
      <w:lvlJc w:val="left"/>
      <w:pPr>
        <w:ind w:left="720" w:hanging="360"/>
      </w:pPr>
      <w:rPr>
        <w:rFonts w:ascii="Symbol" w:hAnsi="Symbol"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27DD055A"/>
    <w:multiLevelType w:val="multilevel"/>
    <w:tmpl w:val="01A0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B92121"/>
    <w:multiLevelType w:val="hybridMultilevel"/>
    <w:tmpl w:val="68FE5A1A"/>
    <w:lvl w:ilvl="0" w:tplc="ECAC09B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511308BE"/>
    <w:multiLevelType w:val="hybridMultilevel"/>
    <w:tmpl w:val="3354907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549C355C"/>
    <w:multiLevelType w:val="hybridMultilevel"/>
    <w:tmpl w:val="75D86C60"/>
    <w:lvl w:ilvl="0" w:tplc="2A289FE2">
      <w:start w:val="1"/>
      <w:numFmt w:val="decimal"/>
      <w:pStyle w:val="Listeavsnitt"/>
      <w:lvlText w:val="%1."/>
      <w:lvlJc w:val="left"/>
      <w:pPr>
        <w:ind w:left="720" w:hanging="360"/>
      </w:pPr>
      <w:rPr>
        <w:rFonts w:hint="default"/>
        <w:b/>
        <w:i w:val="0"/>
        <w:color w:val="62C0BE"/>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55AF6231"/>
    <w:multiLevelType w:val="hybridMultilevel"/>
    <w:tmpl w:val="F23ED9F2"/>
    <w:lvl w:ilvl="0" w:tplc="10C48A94">
      <w:numFmt w:val="bullet"/>
      <w:lvlText w:val="-"/>
      <w:lvlJc w:val="left"/>
      <w:pPr>
        <w:ind w:left="420" w:hanging="360"/>
      </w:pPr>
      <w:rPr>
        <w:rFonts w:ascii="Calibri" w:eastAsiaTheme="minorHAnsi" w:hAnsi="Calibri" w:cstheme="minorBidi" w:hint="default"/>
      </w:rPr>
    </w:lvl>
    <w:lvl w:ilvl="1" w:tplc="04140003" w:tentative="1">
      <w:start w:val="1"/>
      <w:numFmt w:val="bullet"/>
      <w:lvlText w:val="o"/>
      <w:lvlJc w:val="left"/>
      <w:pPr>
        <w:ind w:left="1140" w:hanging="360"/>
      </w:pPr>
      <w:rPr>
        <w:rFonts w:ascii="Courier New" w:hAnsi="Courier New" w:cs="Courier New" w:hint="default"/>
      </w:rPr>
    </w:lvl>
    <w:lvl w:ilvl="2" w:tplc="04140005" w:tentative="1">
      <w:start w:val="1"/>
      <w:numFmt w:val="bullet"/>
      <w:lvlText w:val=""/>
      <w:lvlJc w:val="left"/>
      <w:pPr>
        <w:ind w:left="1860" w:hanging="360"/>
      </w:pPr>
      <w:rPr>
        <w:rFonts w:ascii="Wingdings" w:hAnsi="Wingdings" w:hint="default"/>
      </w:rPr>
    </w:lvl>
    <w:lvl w:ilvl="3" w:tplc="04140001" w:tentative="1">
      <w:start w:val="1"/>
      <w:numFmt w:val="bullet"/>
      <w:lvlText w:val=""/>
      <w:lvlJc w:val="left"/>
      <w:pPr>
        <w:ind w:left="2580" w:hanging="360"/>
      </w:pPr>
      <w:rPr>
        <w:rFonts w:ascii="Symbol" w:hAnsi="Symbol" w:hint="default"/>
      </w:rPr>
    </w:lvl>
    <w:lvl w:ilvl="4" w:tplc="04140003" w:tentative="1">
      <w:start w:val="1"/>
      <w:numFmt w:val="bullet"/>
      <w:lvlText w:val="o"/>
      <w:lvlJc w:val="left"/>
      <w:pPr>
        <w:ind w:left="3300" w:hanging="360"/>
      </w:pPr>
      <w:rPr>
        <w:rFonts w:ascii="Courier New" w:hAnsi="Courier New" w:cs="Courier New" w:hint="default"/>
      </w:rPr>
    </w:lvl>
    <w:lvl w:ilvl="5" w:tplc="04140005" w:tentative="1">
      <w:start w:val="1"/>
      <w:numFmt w:val="bullet"/>
      <w:lvlText w:val=""/>
      <w:lvlJc w:val="left"/>
      <w:pPr>
        <w:ind w:left="4020" w:hanging="360"/>
      </w:pPr>
      <w:rPr>
        <w:rFonts w:ascii="Wingdings" w:hAnsi="Wingdings" w:hint="default"/>
      </w:rPr>
    </w:lvl>
    <w:lvl w:ilvl="6" w:tplc="04140001" w:tentative="1">
      <w:start w:val="1"/>
      <w:numFmt w:val="bullet"/>
      <w:lvlText w:val=""/>
      <w:lvlJc w:val="left"/>
      <w:pPr>
        <w:ind w:left="4740" w:hanging="360"/>
      </w:pPr>
      <w:rPr>
        <w:rFonts w:ascii="Symbol" w:hAnsi="Symbol" w:hint="default"/>
      </w:rPr>
    </w:lvl>
    <w:lvl w:ilvl="7" w:tplc="04140003" w:tentative="1">
      <w:start w:val="1"/>
      <w:numFmt w:val="bullet"/>
      <w:lvlText w:val="o"/>
      <w:lvlJc w:val="left"/>
      <w:pPr>
        <w:ind w:left="5460" w:hanging="360"/>
      </w:pPr>
      <w:rPr>
        <w:rFonts w:ascii="Courier New" w:hAnsi="Courier New" w:cs="Courier New" w:hint="default"/>
      </w:rPr>
    </w:lvl>
    <w:lvl w:ilvl="8" w:tplc="04140005" w:tentative="1">
      <w:start w:val="1"/>
      <w:numFmt w:val="bullet"/>
      <w:lvlText w:val=""/>
      <w:lvlJc w:val="left"/>
      <w:pPr>
        <w:ind w:left="6180" w:hanging="360"/>
      </w:pPr>
      <w:rPr>
        <w:rFonts w:ascii="Wingdings" w:hAnsi="Wingdings" w:hint="default"/>
      </w:rPr>
    </w:lvl>
  </w:abstractNum>
  <w:abstractNum w:abstractNumId="6">
    <w:nsid w:val="55B25BFB"/>
    <w:multiLevelType w:val="hybridMultilevel"/>
    <w:tmpl w:val="0874BA80"/>
    <w:lvl w:ilvl="0" w:tplc="775C8BC6">
      <w:start w:val="1"/>
      <w:numFmt w:val="bullet"/>
      <w:pStyle w:val="Bulletliste"/>
      <w:lvlText w:val="&gt;"/>
      <w:lvlJc w:val="left"/>
      <w:pPr>
        <w:ind w:left="720" w:hanging="360"/>
      </w:pPr>
      <w:rPr>
        <w:rFonts w:ascii="Calibri" w:hAnsi="Calibri"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54E"/>
    <w:rsid w:val="0002014D"/>
    <w:rsid w:val="00027F81"/>
    <w:rsid w:val="00081199"/>
    <w:rsid w:val="000B454E"/>
    <w:rsid w:val="000C48EF"/>
    <w:rsid w:val="00102878"/>
    <w:rsid w:val="00116733"/>
    <w:rsid w:val="0013194B"/>
    <w:rsid w:val="00162C3F"/>
    <w:rsid w:val="00170994"/>
    <w:rsid w:val="00172FE2"/>
    <w:rsid w:val="001B5BBC"/>
    <w:rsid w:val="001D0400"/>
    <w:rsid w:val="001D1168"/>
    <w:rsid w:val="001E4237"/>
    <w:rsid w:val="002929AA"/>
    <w:rsid w:val="002C4C96"/>
    <w:rsid w:val="002C79DC"/>
    <w:rsid w:val="002D12E5"/>
    <w:rsid w:val="002D3404"/>
    <w:rsid w:val="00303794"/>
    <w:rsid w:val="0038279D"/>
    <w:rsid w:val="003B0188"/>
    <w:rsid w:val="003D5C04"/>
    <w:rsid w:val="00451D15"/>
    <w:rsid w:val="004918B1"/>
    <w:rsid w:val="004E4829"/>
    <w:rsid w:val="0050573F"/>
    <w:rsid w:val="00553035"/>
    <w:rsid w:val="00566338"/>
    <w:rsid w:val="0057482D"/>
    <w:rsid w:val="00594757"/>
    <w:rsid w:val="005E25B4"/>
    <w:rsid w:val="005E3871"/>
    <w:rsid w:val="00702D32"/>
    <w:rsid w:val="00722176"/>
    <w:rsid w:val="007D3BDA"/>
    <w:rsid w:val="007E7001"/>
    <w:rsid w:val="007F0684"/>
    <w:rsid w:val="008017CB"/>
    <w:rsid w:val="00880F21"/>
    <w:rsid w:val="008A7647"/>
    <w:rsid w:val="008B6D43"/>
    <w:rsid w:val="008C1BE9"/>
    <w:rsid w:val="008F49D1"/>
    <w:rsid w:val="00965664"/>
    <w:rsid w:val="00996D26"/>
    <w:rsid w:val="00A01046"/>
    <w:rsid w:val="00A16C4E"/>
    <w:rsid w:val="00A30E73"/>
    <w:rsid w:val="00A35702"/>
    <w:rsid w:val="00A434E7"/>
    <w:rsid w:val="00A43EF1"/>
    <w:rsid w:val="00A75F5A"/>
    <w:rsid w:val="00A7732C"/>
    <w:rsid w:val="00AE32CE"/>
    <w:rsid w:val="00B0099E"/>
    <w:rsid w:val="00B23980"/>
    <w:rsid w:val="00B56993"/>
    <w:rsid w:val="00B753A7"/>
    <w:rsid w:val="00B85AFF"/>
    <w:rsid w:val="00B87E46"/>
    <w:rsid w:val="00BA12C4"/>
    <w:rsid w:val="00C030E3"/>
    <w:rsid w:val="00C25687"/>
    <w:rsid w:val="00C44511"/>
    <w:rsid w:val="00C670BE"/>
    <w:rsid w:val="00D662F9"/>
    <w:rsid w:val="00D918CD"/>
    <w:rsid w:val="00D96C41"/>
    <w:rsid w:val="00E66A57"/>
    <w:rsid w:val="00E90DAD"/>
    <w:rsid w:val="00E95866"/>
    <w:rsid w:val="00E960D3"/>
    <w:rsid w:val="00ED5DDF"/>
    <w:rsid w:val="00F52F45"/>
    <w:rsid w:val="00F54D37"/>
    <w:rsid w:val="00F563FF"/>
    <w:rsid w:val="00F56D62"/>
    <w:rsid w:val="00F6239D"/>
    <w:rsid w:val="00FC2ED1"/>
    <w:rsid w:val="00FD2D64"/>
    <w:rsid w:val="00FF22C4"/>
  </w:rsids>
  <m:mathPr>
    <m:mathFont m:val="Cambria Math"/>
    <m:brkBin m:val="before"/>
    <m:brkBinSub m:val="--"/>
    <m:smallFrac/>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0" w:defQFormat="0" w:count="276">
    <w:lsdException w:name="Normal" w:semiHidden="0" w:uiPriority="0" w:qFormat="1"/>
    <w:lsdException w:name="heading 1" w:semiHidden="0" w:uiPriority="9" w:qFormat="1"/>
    <w:lsdException w:name="heading 2"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footer" w:unhideWhenUsed="1"/>
    <w:lsdException w:name="caption" w:uiPriority="35" w:qFormat="1"/>
    <w:lsdException w:name="Title" w:semiHidden="0"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3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017CB"/>
    <w:pPr>
      <w:spacing w:after="240"/>
      <w:contextualSpacing/>
    </w:pPr>
    <w:rPr>
      <w:sz w:val="24"/>
    </w:rPr>
  </w:style>
  <w:style w:type="paragraph" w:styleId="Overskrift1">
    <w:name w:val="heading 1"/>
    <w:basedOn w:val="Normal"/>
    <w:next w:val="Normal"/>
    <w:link w:val="Overskrift1Tegn"/>
    <w:uiPriority w:val="9"/>
    <w:qFormat/>
    <w:rsid w:val="00AE32CE"/>
    <w:pPr>
      <w:keepNext/>
      <w:keepLines/>
      <w:spacing w:after="0"/>
      <w:outlineLvl w:val="0"/>
    </w:pPr>
    <w:rPr>
      <w:rFonts w:asciiTheme="majorHAnsi" w:eastAsiaTheme="majorEastAsia" w:hAnsiTheme="majorHAnsi" w:cstheme="majorBidi"/>
      <w:b/>
      <w:color w:val="62C0BE"/>
      <w:sz w:val="26"/>
      <w:szCs w:val="32"/>
    </w:rPr>
  </w:style>
  <w:style w:type="paragraph" w:styleId="Overskrift2">
    <w:name w:val="heading 2"/>
    <w:basedOn w:val="Normal"/>
    <w:next w:val="Normal"/>
    <w:link w:val="Overskrift2Tegn"/>
    <w:uiPriority w:val="9"/>
    <w:qFormat/>
    <w:rsid w:val="000C48EF"/>
    <w:pPr>
      <w:keepNext/>
      <w:keepLines/>
      <w:spacing w:before="40" w:after="0"/>
      <w:outlineLvl w:val="1"/>
    </w:pPr>
    <w:rPr>
      <w:rFonts w:asciiTheme="majorHAnsi" w:eastAsiaTheme="majorEastAsia" w:hAnsiTheme="majorHAnsi" w:cstheme="majorBidi"/>
      <w:b/>
      <w:color w:val="000000" w:themeColor="text1"/>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0201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pptekst">
    <w:name w:val="header"/>
    <w:basedOn w:val="Normal"/>
    <w:link w:val="TopptekstTegn"/>
    <w:uiPriority w:val="99"/>
    <w:semiHidden/>
    <w:rsid w:val="0002014D"/>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semiHidden/>
    <w:rsid w:val="008017CB"/>
    <w:rPr>
      <w:sz w:val="24"/>
    </w:rPr>
  </w:style>
  <w:style w:type="paragraph" w:styleId="Bunntekst">
    <w:name w:val="footer"/>
    <w:basedOn w:val="Normal"/>
    <w:link w:val="BunntekstTegn"/>
    <w:uiPriority w:val="99"/>
    <w:semiHidden/>
    <w:rsid w:val="0002014D"/>
    <w:pPr>
      <w:tabs>
        <w:tab w:val="center" w:pos="4513"/>
        <w:tab w:val="right" w:pos="9026"/>
      </w:tabs>
      <w:spacing w:after="0" w:line="240" w:lineRule="auto"/>
      <w:jc w:val="right"/>
    </w:pPr>
    <w:rPr>
      <w:color w:val="FFFFFF" w:themeColor="background1"/>
      <w:sz w:val="18"/>
    </w:rPr>
  </w:style>
  <w:style w:type="character" w:customStyle="1" w:styleId="BunntekstTegn">
    <w:name w:val="Bunntekst Tegn"/>
    <w:basedOn w:val="Standardskriftforavsnitt"/>
    <w:link w:val="Bunntekst"/>
    <w:uiPriority w:val="99"/>
    <w:semiHidden/>
    <w:rsid w:val="008017CB"/>
    <w:rPr>
      <w:color w:val="FFFFFF" w:themeColor="background1"/>
      <w:sz w:val="18"/>
    </w:rPr>
  </w:style>
  <w:style w:type="paragraph" w:styleId="Tittel">
    <w:name w:val="Title"/>
    <w:basedOn w:val="Normal"/>
    <w:next w:val="Normal"/>
    <w:link w:val="TittelTegn"/>
    <w:uiPriority w:val="10"/>
    <w:qFormat/>
    <w:rsid w:val="00A30E73"/>
    <w:pPr>
      <w:spacing w:after="0" w:line="240" w:lineRule="auto"/>
    </w:pPr>
    <w:rPr>
      <w:rFonts w:asciiTheme="majorHAnsi" w:eastAsiaTheme="majorEastAsia" w:hAnsiTheme="majorHAnsi" w:cstheme="majorBidi"/>
      <w:b/>
      <w:caps/>
      <w:color w:val="62C0BE"/>
      <w:spacing w:val="-10"/>
      <w:kern w:val="28"/>
      <w:sz w:val="64"/>
      <w:szCs w:val="56"/>
    </w:rPr>
  </w:style>
  <w:style w:type="character" w:customStyle="1" w:styleId="TittelTegn">
    <w:name w:val="Tittel Tegn"/>
    <w:basedOn w:val="Standardskriftforavsnitt"/>
    <w:link w:val="Tittel"/>
    <w:uiPriority w:val="10"/>
    <w:rsid w:val="008017CB"/>
    <w:rPr>
      <w:rFonts w:asciiTheme="majorHAnsi" w:eastAsiaTheme="majorEastAsia" w:hAnsiTheme="majorHAnsi" w:cstheme="majorBidi"/>
      <w:b/>
      <w:caps/>
      <w:color w:val="62C0BE"/>
      <w:spacing w:val="-10"/>
      <w:kern w:val="28"/>
      <w:sz w:val="64"/>
      <w:szCs w:val="56"/>
    </w:rPr>
  </w:style>
  <w:style w:type="character" w:customStyle="1" w:styleId="Overskrift1Tegn">
    <w:name w:val="Overskrift 1 Tegn"/>
    <w:basedOn w:val="Standardskriftforavsnitt"/>
    <w:link w:val="Overskrift1"/>
    <w:uiPriority w:val="9"/>
    <w:rsid w:val="00AE32CE"/>
    <w:rPr>
      <w:rFonts w:asciiTheme="majorHAnsi" w:eastAsiaTheme="majorEastAsia" w:hAnsiTheme="majorHAnsi" w:cstheme="majorBidi"/>
      <w:b/>
      <w:color w:val="62C0BE"/>
      <w:sz w:val="26"/>
      <w:szCs w:val="32"/>
    </w:rPr>
  </w:style>
  <w:style w:type="paragraph" w:styleId="Listeavsnitt">
    <w:name w:val="List Paragraph"/>
    <w:basedOn w:val="Normal"/>
    <w:uiPriority w:val="34"/>
    <w:qFormat/>
    <w:rsid w:val="000C48EF"/>
    <w:pPr>
      <w:numPr>
        <w:numId w:val="3"/>
      </w:numPr>
      <w:ind w:left="357" w:hanging="357"/>
    </w:pPr>
  </w:style>
  <w:style w:type="paragraph" w:customStyle="1" w:styleId="Bulletliste">
    <w:name w:val="Bulletliste"/>
    <w:basedOn w:val="Listeavsnitt"/>
    <w:qFormat/>
    <w:rsid w:val="00C25687"/>
    <w:pPr>
      <w:numPr>
        <w:numId w:val="2"/>
      </w:numPr>
      <w:ind w:left="357" w:hanging="357"/>
    </w:pPr>
  </w:style>
  <w:style w:type="character" w:customStyle="1" w:styleId="Overskrift2Tegn">
    <w:name w:val="Overskrift 2 Tegn"/>
    <w:basedOn w:val="Standardskriftforavsnitt"/>
    <w:link w:val="Overskrift2"/>
    <w:uiPriority w:val="9"/>
    <w:rsid w:val="008017CB"/>
    <w:rPr>
      <w:rFonts w:asciiTheme="majorHAnsi" w:eastAsiaTheme="majorEastAsia" w:hAnsiTheme="majorHAnsi" w:cstheme="majorBidi"/>
      <w:b/>
      <w:color w:val="000000" w:themeColor="text1"/>
      <w:sz w:val="24"/>
      <w:szCs w:val="26"/>
    </w:rPr>
  </w:style>
  <w:style w:type="character" w:styleId="Plassholdertekst">
    <w:name w:val="Placeholder Text"/>
    <w:basedOn w:val="Standardskriftforavsnitt"/>
    <w:uiPriority w:val="99"/>
    <w:semiHidden/>
    <w:rsid w:val="000C48EF"/>
    <w:rPr>
      <w:color w:val="808080"/>
    </w:rPr>
  </w:style>
  <w:style w:type="paragraph" w:styleId="Bobletekst">
    <w:name w:val="Balloon Text"/>
    <w:basedOn w:val="Normal"/>
    <w:link w:val="BobletekstTegn"/>
    <w:uiPriority w:val="99"/>
    <w:semiHidden/>
    <w:rsid w:val="000B454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B454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0" w:defQFormat="0" w:count="276">
    <w:lsdException w:name="Normal" w:semiHidden="0" w:uiPriority="0" w:qFormat="1"/>
    <w:lsdException w:name="heading 1" w:semiHidden="0" w:uiPriority="9" w:qFormat="1"/>
    <w:lsdException w:name="heading 2"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footer" w:unhideWhenUsed="1"/>
    <w:lsdException w:name="caption" w:uiPriority="35" w:qFormat="1"/>
    <w:lsdException w:name="Title" w:semiHidden="0"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3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017CB"/>
    <w:pPr>
      <w:spacing w:after="240"/>
      <w:contextualSpacing/>
    </w:pPr>
    <w:rPr>
      <w:sz w:val="24"/>
    </w:rPr>
  </w:style>
  <w:style w:type="paragraph" w:styleId="Overskrift1">
    <w:name w:val="heading 1"/>
    <w:basedOn w:val="Normal"/>
    <w:next w:val="Normal"/>
    <w:link w:val="Overskrift1Tegn"/>
    <w:uiPriority w:val="9"/>
    <w:qFormat/>
    <w:rsid w:val="00AE32CE"/>
    <w:pPr>
      <w:keepNext/>
      <w:keepLines/>
      <w:spacing w:after="0"/>
      <w:outlineLvl w:val="0"/>
    </w:pPr>
    <w:rPr>
      <w:rFonts w:asciiTheme="majorHAnsi" w:eastAsiaTheme="majorEastAsia" w:hAnsiTheme="majorHAnsi" w:cstheme="majorBidi"/>
      <w:b/>
      <w:color w:val="62C0BE"/>
      <w:sz w:val="26"/>
      <w:szCs w:val="32"/>
    </w:rPr>
  </w:style>
  <w:style w:type="paragraph" w:styleId="Overskrift2">
    <w:name w:val="heading 2"/>
    <w:basedOn w:val="Normal"/>
    <w:next w:val="Normal"/>
    <w:link w:val="Overskrift2Tegn"/>
    <w:uiPriority w:val="9"/>
    <w:qFormat/>
    <w:rsid w:val="000C48EF"/>
    <w:pPr>
      <w:keepNext/>
      <w:keepLines/>
      <w:spacing w:before="40" w:after="0"/>
      <w:outlineLvl w:val="1"/>
    </w:pPr>
    <w:rPr>
      <w:rFonts w:asciiTheme="majorHAnsi" w:eastAsiaTheme="majorEastAsia" w:hAnsiTheme="majorHAnsi" w:cstheme="majorBidi"/>
      <w:b/>
      <w:color w:val="000000" w:themeColor="text1"/>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0201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pptekst">
    <w:name w:val="header"/>
    <w:basedOn w:val="Normal"/>
    <w:link w:val="TopptekstTegn"/>
    <w:uiPriority w:val="99"/>
    <w:semiHidden/>
    <w:rsid w:val="0002014D"/>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semiHidden/>
    <w:rsid w:val="008017CB"/>
    <w:rPr>
      <w:sz w:val="24"/>
    </w:rPr>
  </w:style>
  <w:style w:type="paragraph" w:styleId="Bunntekst">
    <w:name w:val="footer"/>
    <w:basedOn w:val="Normal"/>
    <w:link w:val="BunntekstTegn"/>
    <w:uiPriority w:val="99"/>
    <w:semiHidden/>
    <w:rsid w:val="0002014D"/>
    <w:pPr>
      <w:tabs>
        <w:tab w:val="center" w:pos="4513"/>
        <w:tab w:val="right" w:pos="9026"/>
      </w:tabs>
      <w:spacing w:after="0" w:line="240" w:lineRule="auto"/>
      <w:jc w:val="right"/>
    </w:pPr>
    <w:rPr>
      <w:color w:val="FFFFFF" w:themeColor="background1"/>
      <w:sz w:val="18"/>
    </w:rPr>
  </w:style>
  <w:style w:type="character" w:customStyle="1" w:styleId="BunntekstTegn">
    <w:name w:val="Bunntekst Tegn"/>
    <w:basedOn w:val="Standardskriftforavsnitt"/>
    <w:link w:val="Bunntekst"/>
    <w:uiPriority w:val="99"/>
    <w:semiHidden/>
    <w:rsid w:val="008017CB"/>
    <w:rPr>
      <w:color w:val="FFFFFF" w:themeColor="background1"/>
      <w:sz w:val="18"/>
    </w:rPr>
  </w:style>
  <w:style w:type="paragraph" w:styleId="Tittel">
    <w:name w:val="Title"/>
    <w:basedOn w:val="Normal"/>
    <w:next w:val="Normal"/>
    <w:link w:val="TittelTegn"/>
    <w:uiPriority w:val="10"/>
    <w:qFormat/>
    <w:rsid w:val="00A30E73"/>
    <w:pPr>
      <w:spacing w:after="0" w:line="240" w:lineRule="auto"/>
    </w:pPr>
    <w:rPr>
      <w:rFonts w:asciiTheme="majorHAnsi" w:eastAsiaTheme="majorEastAsia" w:hAnsiTheme="majorHAnsi" w:cstheme="majorBidi"/>
      <w:b/>
      <w:caps/>
      <w:color w:val="62C0BE"/>
      <w:spacing w:val="-10"/>
      <w:kern w:val="28"/>
      <w:sz w:val="64"/>
      <w:szCs w:val="56"/>
    </w:rPr>
  </w:style>
  <w:style w:type="character" w:customStyle="1" w:styleId="TittelTegn">
    <w:name w:val="Tittel Tegn"/>
    <w:basedOn w:val="Standardskriftforavsnitt"/>
    <w:link w:val="Tittel"/>
    <w:uiPriority w:val="10"/>
    <w:rsid w:val="008017CB"/>
    <w:rPr>
      <w:rFonts w:asciiTheme="majorHAnsi" w:eastAsiaTheme="majorEastAsia" w:hAnsiTheme="majorHAnsi" w:cstheme="majorBidi"/>
      <w:b/>
      <w:caps/>
      <w:color w:val="62C0BE"/>
      <w:spacing w:val="-10"/>
      <w:kern w:val="28"/>
      <w:sz w:val="64"/>
      <w:szCs w:val="56"/>
    </w:rPr>
  </w:style>
  <w:style w:type="character" w:customStyle="1" w:styleId="Overskrift1Tegn">
    <w:name w:val="Overskrift 1 Tegn"/>
    <w:basedOn w:val="Standardskriftforavsnitt"/>
    <w:link w:val="Overskrift1"/>
    <w:uiPriority w:val="9"/>
    <w:rsid w:val="00AE32CE"/>
    <w:rPr>
      <w:rFonts w:asciiTheme="majorHAnsi" w:eastAsiaTheme="majorEastAsia" w:hAnsiTheme="majorHAnsi" w:cstheme="majorBidi"/>
      <w:b/>
      <w:color w:val="62C0BE"/>
      <w:sz w:val="26"/>
      <w:szCs w:val="32"/>
    </w:rPr>
  </w:style>
  <w:style w:type="paragraph" w:styleId="Listeavsnitt">
    <w:name w:val="List Paragraph"/>
    <w:basedOn w:val="Normal"/>
    <w:uiPriority w:val="34"/>
    <w:qFormat/>
    <w:rsid w:val="000C48EF"/>
    <w:pPr>
      <w:numPr>
        <w:numId w:val="3"/>
      </w:numPr>
      <w:ind w:left="357" w:hanging="357"/>
    </w:pPr>
  </w:style>
  <w:style w:type="paragraph" w:customStyle="1" w:styleId="Bulletliste">
    <w:name w:val="Bulletliste"/>
    <w:basedOn w:val="Listeavsnitt"/>
    <w:qFormat/>
    <w:rsid w:val="00C25687"/>
    <w:pPr>
      <w:numPr>
        <w:numId w:val="2"/>
      </w:numPr>
      <w:ind w:left="357" w:hanging="357"/>
    </w:pPr>
  </w:style>
  <w:style w:type="character" w:customStyle="1" w:styleId="Overskrift2Tegn">
    <w:name w:val="Overskrift 2 Tegn"/>
    <w:basedOn w:val="Standardskriftforavsnitt"/>
    <w:link w:val="Overskrift2"/>
    <w:uiPriority w:val="9"/>
    <w:rsid w:val="008017CB"/>
    <w:rPr>
      <w:rFonts w:asciiTheme="majorHAnsi" w:eastAsiaTheme="majorEastAsia" w:hAnsiTheme="majorHAnsi" w:cstheme="majorBidi"/>
      <w:b/>
      <w:color w:val="000000" w:themeColor="text1"/>
      <w:sz w:val="24"/>
      <w:szCs w:val="26"/>
    </w:rPr>
  </w:style>
  <w:style w:type="character" w:styleId="Plassholdertekst">
    <w:name w:val="Placeholder Text"/>
    <w:basedOn w:val="Standardskriftforavsnitt"/>
    <w:uiPriority w:val="99"/>
    <w:semiHidden/>
    <w:rsid w:val="000C48EF"/>
    <w:rPr>
      <w:color w:val="808080"/>
    </w:rPr>
  </w:style>
  <w:style w:type="paragraph" w:styleId="Bobletekst">
    <w:name w:val="Balloon Text"/>
    <w:basedOn w:val="Normal"/>
    <w:link w:val="BobletekstTegn"/>
    <w:uiPriority w:val="99"/>
    <w:semiHidden/>
    <w:rsid w:val="000B454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B45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025497">
      <w:bodyDiv w:val="1"/>
      <w:marLeft w:val="0"/>
      <w:marRight w:val="0"/>
      <w:marTop w:val="0"/>
      <w:marBottom w:val="0"/>
      <w:divBdr>
        <w:top w:val="none" w:sz="0" w:space="0" w:color="auto"/>
        <w:left w:val="none" w:sz="0" w:space="0" w:color="auto"/>
        <w:bottom w:val="none" w:sz="0" w:space="0" w:color="auto"/>
        <w:right w:val="none" w:sz="0" w:space="0" w:color="auto"/>
      </w:divBdr>
    </w:div>
    <w:div w:id="842546492">
      <w:bodyDiv w:val="1"/>
      <w:marLeft w:val="0"/>
      <w:marRight w:val="0"/>
      <w:marTop w:val="0"/>
      <w:marBottom w:val="0"/>
      <w:divBdr>
        <w:top w:val="none" w:sz="0" w:space="0" w:color="auto"/>
        <w:left w:val="none" w:sz="0" w:space="0" w:color="auto"/>
        <w:bottom w:val="none" w:sz="0" w:space="0" w:color="auto"/>
        <w:right w:val="none" w:sz="0" w:space="0" w:color="auto"/>
      </w:divBdr>
      <w:divsChild>
        <w:div w:id="1328050549">
          <w:marLeft w:val="0"/>
          <w:marRight w:val="0"/>
          <w:marTop w:val="0"/>
          <w:marBottom w:val="0"/>
          <w:divBdr>
            <w:top w:val="none" w:sz="0" w:space="0" w:color="auto"/>
            <w:left w:val="none" w:sz="0" w:space="0" w:color="auto"/>
            <w:bottom w:val="none" w:sz="0" w:space="0" w:color="auto"/>
            <w:right w:val="none" w:sz="0" w:space="0" w:color="auto"/>
          </w:divBdr>
          <w:divsChild>
            <w:div w:id="489296789">
              <w:marLeft w:val="0"/>
              <w:marRight w:val="0"/>
              <w:marTop w:val="0"/>
              <w:marBottom w:val="0"/>
              <w:divBdr>
                <w:top w:val="none" w:sz="0" w:space="0" w:color="auto"/>
                <w:left w:val="none" w:sz="0" w:space="0" w:color="auto"/>
                <w:bottom w:val="none" w:sz="0" w:space="0" w:color="auto"/>
                <w:right w:val="none" w:sz="0" w:space="0" w:color="auto"/>
              </w:divBdr>
              <w:divsChild>
                <w:div w:id="889194287">
                  <w:marLeft w:val="0"/>
                  <w:marRight w:val="0"/>
                  <w:marTop w:val="0"/>
                  <w:marBottom w:val="0"/>
                  <w:divBdr>
                    <w:top w:val="none" w:sz="0" w:space="0" w:color="auto"/>
                    <w:left w:val="none" w:sz="0" w:space="0" w:color="auto"/>
                    <w:bottom w:val="none" w:sz="0" w:space="0" w:color="auto"/>
                    <w:right w:val="none" w:sz="0" w:space="0" w:color="auto"/>
                  </w:divBdr>
                  <w:divsChild>
                    <w:div w:id="1910725670">
                      <w:marLeft w:val="0"/>
                      <w:marRight w:val="0"/>
                      <w:marTop w:val="0"/>
                      <w:marBottom w:val="0"/>
                      <w:divBdr>
                        <w:top w:val="none" w:sz="0" w:space="0" w:color="auto"/>
                        <w:left w:val="none" w:sz="0" w:space="0" w:color="auto"/>
                        <w:bottom w:val="none" w:sz="0" w:space="0" w:color="auto"/>
                        <w:right w:val="none" w:sz="0" w:space="0" w:color="auto"/>
                      </w:divBdr>
                      <w:divsChild>
                        <w:div w:id="1514606082">
                          <w:marLeft w:val="0"/>
                          <w:marRight w:val="0"/>
                          <w:marTop w:val="0"/>
                          <w:marBottom w:val="0"/>
                          <w:divBdr>
                            <w:top w:val="none" w:sz="0" w:space="0" w:color="auto"/>
                            <w:left w:val="none" w:sz="0" w:space="0" w:color="auto"/>
                            <w:bottom w:val="none" w:sz="0" w:space="0" w:color="auto"/>
                            <w:right w:val="none" w:sz="0" w:space="0" w:color="auto"/>
                          </w:divBdr>
                          <w:divsChild>
                            <w:div w:id="1367755256">
                              <w:marLeft w:val="0"/>
                              <w:marRight w:val="0"/>
                              <w:marTop w:val="0"/>
                              <w:marBottom w:val="0"/>
                              <w:divBdr>
                                <w:top w:val="none" w:sz="0" w:space="0" w:color="auto"/>
                                <w:left w:val="none" w:sz="0" w:space="0" w:color="auto"/>
                                <w:bottom w:val="none" w:sz="0" w:space="0" w:color="auto"/>
                                <w:right w:val="none" w:sz="0" w:space="0" w:color="auto"/>
                              </w:divBdr>
                              <w:divsChild>
                                <w:div w:id="46027557">
                                  <w:marLeft w:val="0"/>
                                  <w:marRight w:val="0"/>
                                  <w:marTop w:val="0"/>
                                  <w:marBottom w:val="300"/>
                                  <w:divBdr>
                                    <w:top w:val="none" w:sz="0" w:space="0" w:color="auto"/>
                                    <w:left w:val="none" w:sz="0" w:space="0" w:color="auto"/>
                                    <w:bottom w:val="none" w:sz="0" w:space="0" w:color="auto"/>
                                    <w:right w:val="none" w:sz="0" w:space="0" w:color="auto"/>
                                  </w:divBdr>
                                  <w:divsChild>
                                    <w:div w:id="877593317">
                                      <w:marLeft w:val="0"/>
                                      <w:marRight w:val="0"/>
                                      <w:marTop w:val="0"/>
                                      <w:marBottom w:val="0"/>
                                      <w:divBdr>
                                        <w:top w:val="none" w:sz="0" w:space="0" w:color="auto"/>
                                        <w:left w:val="none" w:sz="0" w:space="0" w:color="auto"/>
                                        <w:bottom w:val="none" w:sz="0" w:space="0" w:color="auto"/>
                                        <w:right w:val="none" w:sz="0" w:space="0" w:color="auto"/>
                                      </w:divBdr>
                                      <w:divsChild>
                                        <w:div w:id="682242433">
                                          <w:marLeft w:val="0"/>
                                          <w:marRight w:val="0"/>
                                          <w:marTop w:val="300"/>
                                          <w:marBottom w:val="450"/>
                                          <w:divBdr>
                                            <w:top w:val="single" w:sz="6" w:space="15" w:color="E6E6E6"/>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3161396">
      <w:bodyDiv w:val="1"/>
      <w:marLeft w:val="0"/>
      <w:marRight w:val="0"/>
      <w:marTop w:val="0"/>
      <w:marBottom w:val="0"/>
      <w:divBdr>
        <w:top w:val="none" w:sz="0" w:space="0" w:color="auto"/>
        <w:left w:val="none" w:sz="0" w:space="0" w:color="auto"/>
        <w:bottom w:val="none" w:sz="0" w:space="0" w:color="auto"/>
        <w:right w:val="none" w:sz="0" w:space="0" w:color="auto"/>
      </w:divBdr>
    </w:div>
    <w:div w:id="1673876331">
      <w:bodyDiv w:val="1"/>
      <w:marLeft w:val="0"/>
      <w:marRight w:val="0"/>
      <w:marTop w:val="0"/>
      <w:marBottom w:val="0"/>
      <w:divBdr>
        <w:top w:val="none" w:sz="0" w:space="0" w:color="auto"/>
        <w:left w:val="none" w:sz="0" w:space="0" w:color="auto"/>
        <w:bottom w:val="none" w:sz="0" w:space="0" w:color="auto"/>
        <w:right w:val="none" w:sz="0" w:space="0" w:color="auto"/>
      </w:divBdr>
    </w:div>
    <w:div w:id="211893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fellesmaler\LOS\Notatmal_LOS%20ENERG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root>
</file>

<file path=customXml/itemProps1.xml><?xml version="1.0" encoding="utf-8"?>
<ds:datastoreItem xmlns:ds="http://schemas.openxmlformats.org/officeDocument/2006/customXml" ds:itemID="{239A3A0C-6023-4B38-93FA-0852E7CDFA3A}">
  <ds:schemaRefs/>
</ds:datastoreItem>
</file>

<file path=docProps/app.xml><?xml version="1.0" encoding="utf-8"?>
<Properties xmlns="http://schemas.openxmlformats.org/officeDocument/2006/extended-properties" xmlns:vt="http://schemas.openxmlformats.org/officeDocument/2006/docPropsVTypes">
  <Template>\fellesmaler\LOS\Notatmal_LOS ENERGY.dotx</Template>
  <TotalTime>1</TotalTime>
  <Pages>2</Pages>
  <Words>478</Words>
  <Characters>2534</Characters>
  <Application>Microsoft Macintosh Word</Application>
  <DocSecurity>0</DocSecurity>
  <Lines>21</Lines>
  <Paragraphs>6</Paragraphs>
  <ScaleCrop>false</ScaleCrop>
  <HeadingPairs>
    <vt:vector size="2" baseType="variant">
      <vt:variant>
        <vt:lpstr>Tittel</vt:lpstr>
      </vt:variant>
      <vt:variant>
        <vt:i4>1</vt:i4>
      </vt:variant>
    </vt:vector>
  </HeadingPairs>
  <TitlesOfParts>
    <vt:vector size="1" baseType="lpstr">
      <vt:lpstr/>
    </vt:vector>
  </TitlesOfParts>
  <Company>LOS</Company>
  <LinksUpToDate>false</LinksUpToDate>
  <CharactersWithSpaces>3006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Simonsen, Anne Klepsland</dc:creator>
  <dc:description>Template by addpoint.no</dc:description>
  <cp:lastModifiedBy>Anne</cp:lastModifiedBy>
  <cp:revision>2</cp:revision>
  <dcterms:created xsi:type="dcterms:W3CDTF">2016-05-01T18:47:00Z</dcterms:created>
  <dcterms:modified xsi:type="dcterms:W3CDTF">2016-05-01T18:47:00Z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_AdHocReviewCycleID">
    <vt:i4>-720962131</vt:i4>
  </property>
  <property fmtid="{D5CDD505-2E9C-101B-9397-08002B2CF9AE}" pid="4" name="_NewReviewCycle">
    <vt:lpwstr/>
  </property>
  <property fmtid="{D5CDD505-2E9C-101B-9397-08002B2CF9AE}" pid="5" name="_EmailSubject">
    <vt:lpwstr>PM</vt:lpwstr>
  </property>
  <property fmtid="{D5CDD505-2E9C-101B-9397-08002B2CF9AE}" pid="6" name="_AuthorEmail">
    <vt:lpwstr>Magnus.Lingjaerde@los.no</vt:lpwstr>
  </property>
  <property fmtid="{D5CDD505-2E9C-101B-9397-08002B2CF9AE}" pid="7" name="_AuthorEmailDisplayName">
    <vt:lpwstr>Lingjærde, Magnus</vt:lpwstr>
  </property>
  <property fmtid="{D5CDD505-2E9C-101B-9397-08002B2CF9AE}" pid="8" name="_PreviousAdHocReviewCycleID">
    <vt:i4>-1707935583</vt:i4>
  </property>
</Properties>
</file>