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9B7" w:rsidRDefault="001E46B6" w:rsidP="00410E92">
      <w:r>
        <w:t>Nyhet 2017-12-06</w:t>
      </w:r>
    </w:p>
    <w:p w:rsidR="001E46B6" w:rsidRDefault="001E46B6" w:rsidP="00410E92"/>
    <w:p w:rsidR="00BB5D6D" w:rsidRDefault="00BB5D6D" w:rsidP="00410E92"/>
    <w:p w:rsidR="003A603A" w:rsidRPr="00BB5D6D" w:rsidRDefault="00BB5D6D" w:rsidP="001E46B6">
      <w:pPr>
        <w:spacing w:line="360" w:lineRule="auto"/>
        <w:rPr>
          <w:b/>
          <w:sz w:val="22"/>
        </w:rPr>
      </w:pPr>
      <w:r w:rsidRPr="00BB5D6D">
        <w:rPr>
          <w:b/>
          <w:sz w:val="22"/>
        </w:rPr>
        <w:t xml:space="preserve">Översiktlig planering på agendan vid </w:t>
      </w:r>
      <w:proofErr w:type="spellStart"/>
      <w:r w:rsidRPr="00BB5D6D">
        <w:rPr>
          <w:b/>
          <w:sz w:val="22"/>
        </w:rPr>
        <w:t>Norconsults</w:t>
      </w:r>
      <w:proofErr w:type="spellEnd"/>
      <w:r w:rsidRPr="00BB5D6D">
        <w:rPr>
          <w:b/>
          <w:sz w:val="22"/>
        </w:rPr>
        <w:t xml:space="preserve"> stadsarkitektträff</w:t>
      </w:r>
    </w:p>
    <w:p w:rsidR="00BB5D6D" w:rsidRDefault="00BB5D6D" w:rsidP="001E46B6">
      <w:pPr>
        <w:spacing w:line="360" w:lineRule="auto"/>
        <w:rPr>
          <w:b/>
        </w:rPr>
      </w:pPr>
    </w:p>
    <w:p w:rsidR="001E46B6" w:rsidRDefault="001E46B6" w:rsidP="001E46B6">
      <w:pPr>
        <w:spacing w:line="360" w:lineRule="auto"/>
        <w:rPr>
          <w:b/>
        </w:rPr>
      </w:pPr>
      <w:r w:rsidRPr="00F86DF7">
        <w:rPr>
          <w:b/>
        </w:rPr>
        <w:t xml:space="preserve">Den 1 december arrangerade </w:t>
      </w:r>
      <w:proofErr w:type="spellStart"/>
      <w:r w:rsidRPr="00F86DF7">
        <w:rPr>
          <w:b/>
        </w:rPr>
        <w:t>Norconsult</w:t>
      </w:r>
      <w:proofErr w:type="spellEnd"/>
      <w:r w:rsidRPr="00F86DF7">
        <w:rPr>
          <w:b/>
        </w:rPr>
        <w:t xml:space="preserve"> årets sista Stadsarkitektträff i Göteborg. Temat för dagen var Översiktlig planering, vilket lockade många besökare från både statlig, kommunal och privat sektor. </w:t>
      </w:r>
    </w:p>
    <w:p w:rsidR="001E46B6" w:rsidRPr="00F86DF7" w:rsidRDefault="001E46B6" w:rsidP="001E46B6">
      <w:pPr>
        <w:spacing w:line="360" w:lineRule="auto"/>
        <w:rPr>
          <w:b/>
        </w:rPr>
      </w:pPr>
    </w:p>
    <w:p w:rsidR="001E46B6" w:rsidRDefault="001E46B6" w:rsidP="001E46B6">
      <w:pPr>
        <w:spacing w:line="360" w:lineRule="auto"/>
      </w:pPr>
      <w:r>
        <w:t xml:space="preserve">Dagen började med att Amelie Sandström och Niklas Sahlén från Falköpings kommun och Malin Haraldsson från Alingsås kommun berättade om sina erfarenheter av digital översiktsplanering. Under den efterföljande </w:t>
      </w:r>
      <w:r w:rsidRPr="00436157">
        <w:t xml:space="preserve">diskussionen </w:t>
      </w:r>
      <w:r>
        <w:t>ställdes flera frågor om olika grad av digitalisering av översiktsplanen och vilka praktiska bekymmer som uppstod när kommunerna försökte tillämpa Boverkets ÖP-modell.</w:t>
      </w:r>
    </w:p>
    <w:p w:rsidR="001E46B6" w:rsidRDefault="001E46B6" w:rsidP="001E46B6">
      <w:pPr>
        <w:spacing w:line="360" w:lineRule="auto"/>
      </w:pPr>
    </w:p>
    <w:p w:rsidR="001E46B6" w:rsidRDefault="001E46B6" w:rsidP="001E46B6">
      <w:pPr>
        <w:spacing w:line="360" w:lineRule="auto"/>
      </w:pPr>
      <w:r>
        <w:t xml:space="preserve">Magnus </w:t>
      </w:r>
      <w:proofErr w:type="spellStart"/>
      <w:r>
        <w:t>Lövdahl</w:t>
      </w:r>
      <w:proofErr w:type="spellEnd"/>
      <w:r>
        <w:t xml:space="preserve"> från Ale kommun presenterade därefter kommunens arbete med fördjupad översiktsplan för </w:t>
      </w:r>
      <w:r w:rsidRPr="007501AB">
        <w:t>Nödinge. De tre hållbarhetsperspektiven (social</w:t>
      </w:r>
      <w:r>
        <w:t xml:space="preserve">, ekonomisk och ekologiska) är centrala och arbetet har fokuserat på att utveckla Nödinge till en attraktiv småstad med närhet till kommunikationer och att skapa långsiktiga lösningar. Utmaningar har varit att minska socioekonomiska skillnader, klimatförändringar och bostadsbrist. </w:t>
      </w:r>
    </w:p>
    <w:p w:rsidR="001E46B6" w:rsidRDefault="001E46B6" w:rsidP="001E46B6">
      <w:pPr>
        <w:spacing w:line="360" w:lineRule="auto"/>
      </w:pPr>
    </w:p>
    <w:p w:rsidR="001E46B6" w:rsidRDefault="001E46B6" w:rsidP="001E46B6">
      <w:pPr>
        <w:spacing w:line="360" w:lineRule="auto"/>
      </w:pPr>
      <w:r w:rsidRPr="00A25F43">
        <w:t xml:space="preserve">Sonja Pettersson och Carolin Folkeson från </w:t>
      </w:r>
      <w:proofErr w:type="spellStart"/>
      <w:r w:rsidRPr="00A25F43">
        <w:t>Norconsult</w:t>
      </w:r>
      <w:proofErr w:type="spellEnd"/>
      <w:r w:rsidRPr="00A25F43">
        <w:t xml:space="preserve"> presenterade 2016 års uppföljning av Göteborgs stads</w:t>
      </w:r>
      <w:r>
        <w:t xml:space="preserve"> översiktsplan som de bistått</w:t>
      </w:r>
      <w:r w:rsidRPr="00A25F43">
        <w:t xml:space="preserve"> kommunen med. Kommunens planarbete och bygglov med mera jämfördes med avsikterna i översiktsplanen och kommunens strategi för utbyggnadsplanering.</w:t>
      </w:r>
    </w:p>
    <w:p w:rsidR="001E46B6" w:rsidRDefault="001E46B6" w:rsidP="001E46B6">
      <w:pPr>
        <w:spacing w:line="360" w:lineRule="auto"/>
      </w:pPr>
    </w:p>
    <w:p w:rsidR="001E46B6" w:rsidRPr="00F86DF7" w:rsidRDefault="001E46B6" w:rsidP="001E46B6">
      <w:pPr>
        <w:spacing w:line="360" w:lineRule="auto"/>
      </w:pPr>
      <w:r>
        <w:t xml:space="preserve">Det sista föredraget hölls av Elisabet Ebeling från Länsstyrelsen i Västra Götalands län,  om social hållbarhet i översiktsplanering. Hon berättade hur kommunerna kan analysera och prioritera sociala aspekter och </w:t>
      </w:r>
      <w:r w:rsidRPr="00033D57">
        <w:t xml:space="preserve">om </w:t>
      </w:r>
      <w:r>
        <w:t>hur</w:t>
      </w:r>
      <w:r w:rsidRPr="00033D57">
        <w:t xml:space="preserve"> kommunerna i länet kan få </w:t>
      </w:r>
      <w:r w:rsidRPr="00F86DF7">
        <w:t>stöttning från Länsstyrelsen i dessa frågor.</w:t>
      </w:r>
    </w:p>
    <w:p w:rsidR="001E46B6" w:rsidRDefault="001E46B6" w:rsidP="001E46B6">
      <w:pPr>
        <w:spacing w:line="360" w:lineRule="auto"/>
      </w:pPr>
      <w:r>
        <w:t>Vid</w:t>
      </w:r>
      <w:r w:rsidRPr="00F86DF7">
        <w:t xml:space="preserve"> den avslutande lunchen tydde intensiva</w:t>
      </w:r>
      <w:r>
        <w:t xml:space="preserve"> samtal runt borden på att förmiddagens föredrag satt igång tankar hos besökarna. Precis vad vi hoppats på!</w:t>
      </w:r>
    </w:p>
    <w:p w:rsidR="001E46B6" w:rsidRDefault="001E46B6" w:rsidP="001E46B6">
      <w:pPr>
        <w:spacing w:line="360" w:lineRule="auto"/>
      </w:pPr>
    </w:p>
    <w:p w:rsidR="001E46B6" w:rsidRDefault="001E46B6" w:rsidP="001E46B6">
      <w:pPr>
        <w:spacing w:line="360" w:lineRule="auto"/>
      </w:pPr>
      <w:r>
        <w:t xml:space="preserve">Nästa stadsarkitektträff hålls den 9 mars 2018 med temat Kulturmiljö. </w:t>
      </w:r>
    </w:p>
    <w:p w:rsidR="001E46B6" w:rsidRPr="00EF7F37" w:rsidRDefault="001E46B6" w:rsidP="00410E92"/>
    <w:p w:rsidR="00EF7F37" w:rsidRPr="00EF7F37" w:rsidRDefault="00EF7F37" w:rsidP="00410E92"/>
    <w:p w:rsidR="00EF7F37" w:rsidRPr="001E46B6" w:rsidRDefault="001E46B6" w:rsidP="00410E92">
      <w:pPr>
        <w:rPr>
          <w:b/>
        </w:rPr>
      </w:pPr>
      <w:r w:rsidRPr="001E46B6">
        <w:rPr>
          <w:b/>
        </w:rPr>
        <w:t>Kontaktperson</w:t>
      </w:r>
    </w:p>
    <w:p w:rsidR="001E46B6" w:rsidRDefault="001E46B6" w:rsidP="00410E92"/>
    <w:p w:rsidR="001E46B6" w:rsidRDefault="001E46B6" w:rsidP="001E46B6">
      <w:pPr>
        <w:spacing w:line="360" w:lineRule="auto"/>
      </w:pPr>
      <w:r>
        <w:t>Carolin Folkeson</w:t>
      </w:r>
    </w:p>
    <w:p w:rsidR="001E46B6" w:rsidRPr="001E46B6" w:rsidRDefault="001E46B6" w:rsidP="001E46B6">
      <w:pPr>
        <w:spacing w:line="360" w:lineRule="auto"/>
        <w:rPr>
          <w:sz w:val="16"/>
        </w:rPr>
      </w:pPr>
      <w:r w:rsidRPr="001E46B6">
        <w:rPr>
          <w:sz w:val="16"/>
        </w:rPr>
        <w:t>Planeringsarkitekt</w:t>
      </w:r>
    </w:p>
    <w:p w:rsidR="001E46B6" w:rsidRPr="001E46B6" w:rsidRDefault="001E46B6" w:rsidP="001E46B6">
      <w:pPr>
        <w:spacing w:line="360" w:lineRule="auto"/>
        <w:rPr>
          <w:sz w:val="16"/>
        </w:rPr>
      </w:pPr>
      <w:r w:rsidRPr="001E46B6">
        <w:rPr>
          <w:sz w:val="16"/>
        </w:rPr>
        <w:t>+46767640178</w:t>
      </w:r>
    </w:p>
    <w:p w:rsidR="00EF7F37" w:rsidRPr="001E46B6" w:rsidRDefault="001E46B6" w:rsidP="001E46B6">
      <w:pPr>
        <w:spacing w:line="360" w:lineRule="auto"/>
        <w:rPr>
          <w:sz w:val="16"/>
        </w:rPr>
      </w:pPr>
      <w:hyperlink r:id="rId7" w:history="1">
        <w:r w:rsidRPr="001E46B6">
          <w:rPr>
            <w:rStyle w:val="Hyperlnk"/>
            <w:sz w:val="16"/>
          </w:rPr>
          <w:t>carolin.folkeson@norconsult.com</w:t>
        </w:r>
      </w:hyperlink>
    </w:p>
    <w:p w:rsidR="001E46B6" w:rsidRPr="00EF7F37" w:rsidRDefault="001E46B6" w:rsidP="00410E92"/>
    <w:p w:rsidR="00EF7F37" w:rsidRPr="00EF7F37" w:rsidRDefault="00EF7F37" w:rsidP="00410E92"/>
    <w:p w:rsidR="00EF7F37" w:rsidRPr="00EF7F37" w:rsidRDefault="00EF7F37" w:rsidP="00410E92"/>
    <w:p w:rsidR="00E30DEE" w:rsidRPr="001E46B6" w:rsidRDefault="00E30DEE" w:rsidP="00713E6B">
      <w:pPr>
        <w:rPr>
          <w:rFonts w:cs="Arial"/>
        </w:rPr>
      </w:pPr>
    </w:p>
    <w:p w:rsidR="00E30DEE" w:rsidRPr="001E46B6" w:rsidRDefault="00E30DEE" w:rsidP="00713E6B">
      <w:pPr>
        <w:rPr>
          <w:rFonts w:cs="Arial"/>
        </w:rPr>
      </w:pPr>
      <w:bookmarkStart w:id="0" w:name="_GoBack"/>
      <w:bookmarkEnd w:id="0"/>
    </w:p>
    <w:sectPr w:rsidR="00E30DEE" w:rsidRPr="001E46B6" w:rsidSect="00DA3455">
      <w:headerReference w:type="default" r:id="rId8"/>
      <w:footerReference w:type="even" r:id="rId9"/>
      <w:footerReference w:type="default" r:id="rId10"/>
      <w:headerReference w:type="first" r:id="rId11"/>
      <w:footerReference w:type="first" r:id="rId12"/>
      <w:pgSz w:w="11900" w:h="16840"/>
      <w:pgMar w:top="2694" w:right="1835" w:bottom="1418" w:left="1843" w:header="709" w:footer="323" w:gutter="0"/>
      <w:cols w:space="708"/>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6B6" w:rsidRDefault="001E46B6">
      <w:r>
        <w:separator/>
      </w:r>
    </w:p>
  </w:endnote>
  <w:endnote w:type="continuationSeparator" w:id="0">
    <w:p w:rsidR="001E46B6" w:rsidRDefault="001E4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14A" w:rsidRDefault="00CA714A" w:rsidP="00202B3F">
    <w:pPr>
      <w:pStyle w:val="Sidfot"/>
    </w:pPr>
    <w:r>
      <w:fldChar w:fldCharType="begin"/>
    </w:r>
    <w:r>
      <w:instrText xml:space="preserve">PAGE  </w:instrText>
    </w:r>
    <w:r>
      <w:fldChar w:fldCharType="end"/>
    </w:r>
  </w:p>
  <w:p w:rsidR="00CA714A" w:rsidRDefault="00CA714A" w:rsidP="00202B3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3455" w:rsidRPr="00202B3F" w:rsidRDefault="00DA3455" w:rsidP="00394A2D">
    <w:pPr>
      <w:pStyle w:val="Sidnummerfot"/>
      <w:framePr w:w="510" w:wrap="around" w:x="10332" w:y="16053"/>
      <w:tabs>
        <w:tab w:val="clear" w:pos="1560"/>
        <w:tab w:val="clear" w:pos="2552"/>
        <w:tab w:val="clear" w:pos="3402"/>
        <w:tab w:val="clear" w:pos="5103"/>
      </w:tabs>
      <w:ind w:right="228"/>
    </w:pPr>
    <w:r w:rsidRPr="00202B3F">
      <w:fldChar w:fldCharType="begin"/>
    </w:r>
    <w:r w:rsidRPr="00202B3F">
      <w:instrText xml:space="preserve">PAGE  </w:instrText>
    </w:r>
    <w:r w:rsidRPr="00202B3F">
      <w:fldChar w:fldCharType="separate"/>
    </w:r>
    <w:r w:rsidR="00394A2D">
      <w:rPr>
        <w:noProof/>
      </w:rPr>
      <w:t>2</w:t>
    </w:r>
    <w:r w:rsidRPr="00202B3F">
      <w:fldChar w:fldCharType="end"/>
    </w:r>
    <w:r w:rsidRPr="00202B3F">
      <w:t xml:space="preserve"> (</w:t>
    </w:r>
    <w:r w:rsidR="00BB5D6D">
      <w:fldChar w:fldCharType="begin"/>
    </w:r>
    <w:r w:rsidR="00BB5D6D">
      <w:instrText xml:space="preserve"> NUMPAGES  \* LOWER </w:instrText>
    </w:r>
    <w:r w:rsidR="00BB5D6D">
      <w:fldChar w:fldCharType="separate"/>
    </w:r>
    <w:r w:rsidR="001E46B6">
      <w:rPr>
        <w:noProof/>
      </w:rPr>
      <w:t>1</w:t>
    </w:r>
    <w:r w:rsidR="00BB5D6D">
      <w:rPr>
        <w:noProof/>
      </w:rPr>
      <w:fldChar w:fldCharType="end"/>
    </w:r>
    <w:r w:rsidRPr="00202B3F">
      <w:t>)</w:t>
    </w:r>
  </w:p>
  <w:p w:rsidR="00CA714A" w:rsidRPr="004E0011" w:rsidRDefault="00CA714A" w:rsidP="00202B3F">
    <w:pPr>
      <w:pStyle w:val="Sidfot"/>
    </w:pPr>
    <w:r>
      <w:rPr>
        <w:noProof/>
        <w:lang w:eastAsia="sv-SE"/>
      </w:rPr>
      <mc:AlternateContent>
        <mc:Choice Requires="wps">
          <w:drawing>
            <wp:anchor distT="0" distB="0" distL="114300" distR="114300" simplePos="0" relativeHeight="251655680" behindDoc="1" locked="0" layoutInCell="1" allowOverlap="1" wp14:anchorId="0D85EAEC" wp14:editId="65922052">
              <wp:simplePos x="0" y="0"/>
              <wp:positionH relativeFrom="column">
                <wp:posOffset>-1956435</wp:posOffset>
              </wp:positionH>
              <wp:positionV relativeFrom="paragraph">
                <wp:posOffset>-142875</wp:posOffset>
              </wp:positionV>
              <wp:extent cx="1943100" cy="571500"/>
              <wp:effectExtent l="0" t="0" r="381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571500"/>
                      </a:xfrm>
                      <a:prstGeom prst="rect">
                        <a:avLst/>
                      </a:prstGeom>
                      <a:solidFill>
                        <a:srgbClr val="FFFFFF"/>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2084C" id="Rectangle 6" o:spid="_x0000_s1026" style="position:absolute;margin-left:-154.05pt;margin-top:-11.25pt;width:153pt;height: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" stroked="f" strokecolor="#4a7ebb" strokeweight="1.5pt">
              <v:shadow opacity="22938f" offset="0"/>
              <v:textbox inset=",7.2pt,,7.2pt"/>
            </v:rect>
          </w:pict>
        </mc:Fallback>
      </mc:AlternateContent>
    </w:r>
    <w:r w:rsidRPr="004E0011">
      <w:br/>
    </w:r>
  </w:p>
  <w:p w:rsidR="00CA714A" w:rsidRDefault="00CA714A" w:rsidP="00202B3F">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14A" w:rsidRPr="0046158D" w:rsidRDefault="00CA714A" w:rsidP="00D74567">
    <w:pPr>
      <w:pStyle w:val="Sparadress"/>
    </w:pPr>
    <w:r w:rsidRPr="00FE2125">
      <w:rPr>
        <w:szCs w:val="18"/>
      </w:rPr>
      <w:b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6B6" w:rsidRDefault="001E46B6">
      <w:r>
        <w:separator/>
      </w:r>
    </w:p>
  </w:footnote>
  <w:footnote w:type="continuationSeparator" w:id="0">
    <w:p w:rsidR="001E46B6" w:rsidRDefault="001E46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14A" w:rsidRDefault="00CA714A" w:rsidP="00410E92">
    <w:pPr>
      <w:pStyle w:val="Sidhuvud"/>
    </w:pPr>
    <w:r>
      <w:rPr>
        <w:noProof/>
        <w:lang w:eastAsia="sv-SE"/>
      </w:rPr>
      <w:drawing>
        <wp:inline distT="0" distB="0" distL="0" distR="0" wp14:anchorId="5CEE5729" wp14:editId="3E92A63F">
          <wp:extent cx="1409700" cy="304800"/>
          <wp:effectExtent l="0" t="0" r="0" b="0"/>
          <wp:docPr id="8" name="Bild 4" descr="Beskrivning: logo_Norconsul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eskrivning: logo_Norconsult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048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14A" w:rsidRDefault="00CA714A" w:rsidP="00410E92">
    <w:pPr>
      <w:pStyle w:val="Sidhuvud"/>
    </w:pPr>
    <w:r>
      <w:rPr>
        <w:noProof/>
        <w:lang w:eastAsia="sv-SE"/>
      </w:rPr>
      <w:drawing>
        <wp:inline distT="0" distB="0" distL="0" distR="0" wp14:anchorId="6E4F229F" wp14:editId="6CF0239F">
          <wp:extent cx="1409700" cy="304800"/>
          <wp:effectExtent l="0" t="0" r="0" b="0"/>
          <wp:docPr id="9" name="Bild 1" descr="Beskrivning: logo_Norconsul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ogo_Norconsult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04800"/>
                  </a:xfrm>
                  <a:prstGeom prst="rect">
                    <a:avLst/>
                  </a:prstGeom>
                  <a:noFill/>
                  <a:ln>
                    <a:noFill/>
                  </a:ln>
                </pic:spPr>
              </pic:pic>
            </a:graphicData>
          </a:graphic>
        </wp:inline>
      </w:drawing>
    </w:r>
  </w:p>
  <w:p w:rsidR="00CA714A" w:rsidRDefault="00CA714A" w:rsidP="00410E92">
    <w:pPr>
      <w:pStyle w:val="Sidhuvud"/>
    </w:pPr>
  </w:p>
  <w:p w:rsidR="00CA714A" w:rsidRDefault="00CA714A" w:rsidP="008A69B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BE21F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A3822B5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5282DB9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8E442C62"/>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7568940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8C662A0"/>
    <w:multiLevelType w:val="hybridMultilevel"/>
    <w:tmpl w:val="65F002F4"/>
    <w:lvl w:ilvl="0" w:tplc="92E27CD8">
      <w:start w:val="1"/>
      <w:numFmt w:val="bullet"/>
      <w:pStyle w:val="Punktadbrdtex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1247"/>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6B6"/>
    <w:rsid w:val="00081FC2"/>
    <w:rsid w:val="000D0B96"/>
    <w:rsid w:val="000D3604"/>
    <w:rsid w:val="000E2E51"/>
    <w:rsid w:val="000F758F"/>
    <w:rsid w:val="001062FC"/>
    <w:rsid w:val="00141C9D"/>
    <w:rsid w:val="001A222C"/>
    <w:rsid w:val="001E46B6"/>
    <w:rsid w:val="00202B3F"/>
    <w:rsid w:val="002759AA"/>
    <w:rsid w:val="002D25D2"/>
    <w:rsid w:val="002E3078"/>
    <w:rsid w:val="003227EC"/>
    <w:rsid w:val="00394A2D"/>
    <w:rsid w:val="003A603A"/>
    <w:rsid w:val="003C3AD5"/>
    <w:rsid w:val="003D09A4"/>
    <w:rsid w:val="00410E92"/>
    <w:rsid w:val="004237B3"/>
    <w:rsid w:val="0046158D"/>
    <w:rsid w:val="00490DE9"/>
    <w:rsid w:val="004A73FD"/>
    <w:rsid w:val="004D6D88"/>
    <w:rsid w:val="005D62C8"/>
    <w:rsid w:val="0060490B"/>
    <w:rsid w:val="006745C3"/>
    <w:rsid w:val="00684D51"/>
    <w:rsid w:val="00696D79"/>
    <w:rsid w:val="006E6042"/>
    <w:rsid w:val="00713E6B"/>
    <w:rsid w:val="007223E0"/>
    <w:rsid w:val="00725233"/>
    <w:rsid w:val="007A3934"/>
    <w:rsid w:val="00843470"/>
    <w:rsid w:val="008A69B7"/>
    <w:rsid w:val="008D2864"/>
    <w:rsid w:val="009B02AE"/>
    <w:rsid w:val="009B77C9"/>
    <w:rsid w:val="009F719A"/>
    <w:rsid w:val="00AA2435"/>
    <w:rsid w:val="00B01626"/>
    <w:rsid w:val="00B63495"/>
    <w:rsid w:val="00B755BD"/>
    <w:rsid w:val="00BA4B17"/>
    <w:rsid w:val="00BB5D6D"/>
    <w:rsid w:val="00BD53F5"/>
    <w:rsid w:val="00C90235"/>
    <w:rsid w:val="00CA714A"/>
    <w:rsid w:val="00CC0DD5"/>
    <w:rsid w:val="00D13F8D"/>
    <w:rsid w:val="00D27B19"/>
    <w:rsid w:val="00D413E8"/>
    <w:rsid w:val="00D74567"/>
    <w:rsid w:val="00D830FF"/>
    <w:rsid w:val="00D95305"/>
    <w:rsid w:val="00DA3455"/>
    <w:rsid w:val="00DB1E83"/>
    <w:rsid w:val="00DC0C8E"/>
    <w:rsid w:val="00E30DEE"/>
    <w:rsid w:val="00E44C19"/>
    <w:rsid w:val="00E45069"/>
    <w:rsid w:val="00E475B3"/>
    <w:rsid w:val="00EE0965"/>
    <w:rsid w:val="00EF7F37"/>
    <w:rsid w:val="00F75F8C"/>
    <w:rsid w:val="00F87742"/>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efaultImageDpi w14:val="300"/>
  <w15:docId w15:val="{15FE6E1F-C142-4CA4-A503-48A21FC9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Cambria" w:hAnsi="Courier"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brödtext"/>
    <w:qFormat/>
    <w:rsid w:val="00544E64"/>
    <w:rPr>
      <w:rFonts w:ascii="Arial" w:hAnsi="Arial"/>
      <w:sz w:val="18"/>
      <w:szCs w:val="24"/>
      <w:lang w:eastAsia="en-US"/>
    </w:rPr>
  </w:style>
  <w:style w:type="paragraph" w:styleId="Rubrik1">
    <w:name w:val="heading 1"/>
    <w:basedOn w:val="Normal"/>
    <w:next w:val="Normal"/>
    <w:link w:val="Rubrik1Char"/>
    <w:qFormat/>
    <w:rsid w:val="00D413E8"/>
    <w:pPr>
      <w:keepNext/>
      <w:spacing w:after="200"/>
      <w:outlineLvl w:val="0"/>
    </w:pPr>
    <w:rPr>
      <w:rFonts w:ascii="Rockwell" w:hAnsi="Rockwell"/>
      <w:b/>
      <w:noProof/>
      <w:sz w:val="36"/>
      <w:lang w:eastAsia="sv-SE"/>
    </w:rPr>
  </w:style>
  <w:style w:type="paragraph" w:styleId="Rubrik2">
    <w:name w:val="heading 2"/>
    <w:basedOn w:val="Normal"/>
    <w:next w:val="Normal"/>
    <w:link w:val="Rubrik2Char"/>
    <w:qFormat/>
    <w:rsid w:val="00D413E8"/>
    <w:pPr>
      <w:keepNext/>
      <w:spacing w:after="200"/>
      <w:outlineLvl w:val="1"/>
    </w:pPr>
    <w:rPr>
      <w:rFonts w:ascii="Rockwell" w:hAnsi="Rockwell"/>
      <w:b/>
      <w:sz w:val="23"/>
    </w:rPr>
  </w:style>
  <w:style w:type="paragraph" w:styleId="Rubrik3">
    <w:name w:val="heading 3"/>
    <w:basedOn w:val="Normal"/>
    <w:next w:val="Normal"/>
    <w:link w:val="Rubrik3Char"/>
    <w:qFormat/>
    <w:rsid w:val="00D413E8"/>
    <w:pPr>
      <w:keepNext/>
      <w:spacing w:after="200"/>
      <w:outlineLvl w:val="2"/>
    </w:pPr>
    <w:rPr>
      <w:rFonts w:ascii="Rockwell" w:hAnsi="Rockwell"/>
      <w:b/>
      <w:sz w:val="20"/>
    </w:rPr>
  </w:style>
  <w:style w:type="paragraph" w:styleId="Rubrik4">
    <w:name w:val="heading 4"/>
    <w:basedOn w:val="Normal"/>
    <w:next w:val="Normal"/>
    <w:link w:val="Rubrik4Char"/>
    <w:qFormat/>
    <w:rsid w:val="00D413E8"/>
    <w:pPr>
      <w:keepNext/>
      <w:spacing w:after="200"/>
      <w:outlineLvl w:val="3"/>
    </w:pPr>
    <w:rPr>
      <w:rFonts w:ascii="Rockwell" w:eastAsia="Times New Roman" w:hAnsi="Rockwell"/>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ellgreentop">
    <w:name w:val="Tabell_greentop"/>
    <w:basedOn w:val="Normaltabell"/>
    <w:qFormat/>
    <w:rsid w:val="001E5A49"/>
    <w:rPr>
      <w:rFonts w:ascii="Arial" w:hAnsi="Arial"/>
      <w:sz w:val="16"/>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6AF00" w:fill="auto"/>
    </w:tcPr>
    <w:tblStylePr w:type="firstRow">
      <w:rPr>
        <w:rFonts w:ascii="Courier New" w:hAnsi="Courier New"/>
        <w:b/>
        <w:bCs/>
        <w:i w:val="0"/>
        <w:iCs/>
        <w:sz w:val="16"/>
      </w:rPr>
      <w:tblPr/>
      <w:tcPr>
        <w:tcBorders>
          <w:bottom w:val="single" w:sz="6" w:space="0" w:color="000000"/>
          <w:tl2br w:val="none" w:sz="0" w:space="0" w:color="auto"/>
          <w:tr2bl w:val="none" w:sz="0" w:space="0" w:color="auto"/>
        </w:tcBorders>
        <w:shd w:val="clear" w:color="A6AF00" w:fill="A0AF00"/>
      </w:tcPr>
    </w:tblStylePr>
    <w:tblStylePr w:type="lastRow">
      <w:rPr>
        <w:color w:val="auto"/>
      </w:rPr>
      <w:tblPr/>
      <w:tcPr>
        <w:tcBorders>
          <w:top w:val="single" w:sz="6" w:space="0" w:color="000000"/>
          <w:tl2br w:val="none" w:sz="0" w:space="0" w:color="auto"/>
          <w:tr2bl w:val="none" w:sz="0" w:space="0" w:color="auto"/>
        </w:tcBorders>
        <w:shd w:val="clear" w:color="auto" w:fill="999999"/>
      </w:tcPr>
    </w:tblStylePr>
    <w:tblStylePr w:type="firstCol">
      <w:rPr>
        <w:rFonts w:ascii="Courier New" w:hAnsi="Courier New"/>
        <w:b w:val="0"/>
        <w:bCs/>
        <w:i w:val="0"/>
        <w:iCs/>
        <w:sz w:val="16"/>
      </w:rPr>
      <w:tblPr/>
      <w:tcPr>
        <w:tcBorders>
          <w:right w:val="single" w:sz="6" w:space="0" w:color="000000"/>
          <w:tl2br w:val="none" w:sz="0" w:space="0" w:color="auto"/>
          <w:tr2bl w:val="none" w:sz="0" w:space="0" w:color="auto"/>
        </w:tcBorders>
        <w:shd w:val="clear" w:color="A6AF00" w:fill="EDECE5"/>
      </w:tcPr>
    </w:tblStylePr>
    <w:tblStylePr w:type="lastCol">
      <w:tblPr/>
      <w:tcPr>
        <w:shd w:val="clear" w:color="auto" w:fill="000000"/>
      </w:tcPr>
    </w:tblStylePr>
    <w:tblStylePr w:type="band1Vert">
      <w:tblPr/>
      <w:tcPr>
        <w:shd w:val="clear" w:color="auto" w:fill="808080"/>
      </w:tcPr>
    </w:tblStylePr>
    <w:tblStylePr w:type="band1Horz">
      <w:tblPr/>
      <w:tcPr>
        <w:shd w:val="clear" w:color="auto" w:fill="808080"/>
      </w:tcPr>
    </w:tblStylePr>
    <w:tblStylePr w:type="neCell">
      <w:rPr>
        <w:b/>
        <w:bCs/>
        <w:i w:val="0"/>
        <w:iCs w:val="0"/>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customStyle="1" w:styleId="Rubrik1Char">
    <w:name w:val="Rubrik 1 Char"/>
    <w:link w:val="Rubrik1"/>
    <w:rsid w:val="00D413E8"/>
    <w:rPr>
      <w:rFonts w:ascii="Rockwell" w:hAnsi="Rockwell"/>
      <w:b/>
      <w:noProof/>
      <w:sz w:val="36"/>
      <w:szCs w:val="24"/>
    </w:rPr>
  </w:style>
  <w:style w:type="paragraph" w:styleId="Ballongtext">
    <w:name w:val="Balloon Text"/>
    <w:basedOn w:val="Normal"/>
    <w:link w:val="BallongtextChar"/>
    <w:rsid w:val="0046158D"/>
    <w:rPr>
      <w:rFonts w:ascii="Tahoma" w:hAnsi="Tahoma" w:cs="Tahoma"/>
      <w:sz w:val="16"/>
      <w:szCs w:val="16"/>
    </w:rPr>
  </w:style>
  <w:style w:type="character" w:customStyle="1" w:styleId="Rubrik2Char">
    <w:name w:val="Rubrik 2 Char"/>
    <w:link w:val="Rubrik2"/>
    <w:rsid w:val="00D413E8"/>
    <w:rPr>
      <w:rFonts w:ascii="Rockwell" w:hAnsi="Rockwell"/>
      <w:b/>
      <w:sz w:val="23"/>
      <w:szCs w:val="24"/>
      <w:lang w:eastAsia="en-US"/>
    </w:rPr>
  </w:style>
  <w:style w:type="character" w:customStyle="1" w:styleId="Rubrik4Char">
    <w:name w:val="Rubrik 4 Char"/>
    <w:link w:val="Rubrik4"/>
    <w:rsid w:val="00D413E8"/>
    <w:rPr>
      <w:rFonts w:ascii="Rockwell" w:eastAsia="Times New Roman" w:hAnsi="Rockwell"/>
      <w:bCs/>
      <w:szCs w:val="28"/>
      <w:lang w:eastAsia="en-US"/>
    </w:rPr>
  </w:style>
  <w:style w:type="character" w:customStyle="1" w:styleId="Rubrik3Char">
    <w:name w:val="Rubrik 3 Char"/>
    <w:link w:val="Rubrik3"/>
    <w:rsid w:val="00D413E8"/>
    <w:rPr>
      <w:rFonts w:ascii="Rockwell" w:hAnsi="Rockwell"/>
      <w:b/>
      <w:szCs w:val="24"/>
      <w:lang w:eastAsia="en-US"/>
    </w:rPr>
  </w:style>
  <w:style w:type="paragraph" w:styleId="Sidhuvud">
    <w:name w:val="header"/>
    <w:basedOn w:val="Normal"/>
    <w:link w:val="SidhuvudChar"/>
    <w:uiPriority w:val="99"/>
    <w:unhideWhenUsed/>
    <w:rsid w:val="00410E92"/>
    <w:rPr>
      <w:rFonts w:ascii="Rockwell" w:hAnsi="Rockwell"/>
      <w:sz w:val="16"/>
    </w:rPr>
  </w:style>
  <w:style w:type="character" w:customStyle="1" w:styleId="SidhuvudChar">
    <w:name w:val="Sidhuvud Char"/>
    <w:link w:val="Sidhuvud"/>
    <w:uiPriority w:val="99"/>
    <w:rsid w:val="00410E92"/>
    <w:rPr>
      <w:rFonts w:ascii="Rockwell" w:hAnsi="Rockwell"/>
      <w:sz w:val="16"/>
      <w:szCs w:val="24"/>
      <w:lang w:eastAsia="en-US"/>
    </w:rPr>
  </w:style>
  <w:style w:type="paragraph" w:styleId="Sidfot">
    <w:name w:val="footer"/>
    <w:basedOn w:val="Normal"/>
    <w:link w:val="SidfotChar"/>
    <w:unhideWhenUsed/>
    <w:rsid w:val="00202B3F"/>
    <w:pPr>
      <w:tabs>
        <w:tab w:val="left" w:pos="1418"/>
        <w:tab w:val="left" w:pos="2977"/>
        <w:tab w:val="left" w:pos="4111"/>
        <w:tab w:val="left" w:pos="5529"/>
        <w:tab w:val="left" w:pos="7088"/>
      </w:tabs>
      <w:spacing w:line="160" w:lineRule="exact"/>
      <w:ind w:right="360"/>
    </w:pPr>
    <w:rPr>
      <w:rFonts w:ascii="Rockwell" w:hAnsi="Rockwell"/>
      <w:sz w:val="13"/>
    </w:rPr>
  </w:style>
  <w:style w:type="character" w:customStyle="1" w:styleId="SidfotChar">
    <w:name w:val="Sidfot Char"/>
    <w:link w:val="Sidfot"/>
    <w:rsid w:val="00202B3F"/>
    <w:rPr>
      <w:rFonts w:ascii="Rockwell" w:hAnsi="Rockwell"/>
      <w:sz w:val="13"/>
      <w:szCs w:val="24"/>
      <w:lang w:eastAsia="en-US"/>
    </w:rPr>
  </w:style>
  <w:style w:type="character" w:styleId="Hyperlnk">
    <w:name w:val="Hyperlink"/>
    <w:uiPriority w:val="99"/>
    <w:unhideWhenUsed/>
    <w:rsid w:val="003D5A3D"/>
    <w:rPr>
      <w:color w:val="0000FF"/>
      <w:u w:val="single"/>
    </w:rPr>
  </w:style>
  <w:style w:type="character" w:styleId="AnvndHyperlnk">
    <w:name w:val="FollowedHyperlink"/>
    <w:uiPriority w:val="99"/>
    <w:semiHidden/>
    <w:unhideWhenUsed/>
    <w:rsid w:val="00063EA7"/>
    <w:rPr>
      <w:color w:val="800080"/>
      <w:u w:val="single"/>
    </w:rPr>
  </w:style>
  <w:style w:type="character" w:customStyle="1" w:styleId="BallongtextChar">
    <w:name w:val="Ballongtext Char"/>
    <w:basedOn w:val="Standardstycketeckensnitt"/>
    <w:link w:val="Ballongtext"/>
    <w:rsid w:val="0046158D"/>
    <w:rPr>
      <w:rFonts w:ascii="Tahoma" w:hAnsi="Tahoma" w:cs="Tahoma"/>
      <w:sz w:val="16"/>
      <w:szCs w:val="16"/>
      <w:lang w:eastAsia="en-US"/>
    </w:rPr>
  </w:style>
  <w:style w:type="paragraph" w:customStyle="1" w:styleId="Punktadbrdtext">
    <w:name w:val="Punktad brödtext"/>
    <w:basedOn w:val="Normal"/>
    <w:qFormat/>
    <w:rsid w:val="00760D25"/>
    <w:pPr>
      <w:numPr>
        <w:numId w:val="1"/>
      </w:numPr>
      <w:ind w:left="142" w:hanging="142"/>
    </w:pPr>
  </w:style>
  <w:style w:type="paragraph" w:customStyle="1" w:styleId="Bildtext">
    <w:name w:val="Bildtext"/>
    <w:basedOn w:val="Normal"/>
    <w:qFormat/>
    <w:rsid w:val="00544E64"/>
    <w:pPr>
      <w:spacing w:line="190" w:lineRule="exact"/>
    </w:pPr>
    <w:rPr>
      <w:i/>
      <w:sz w:val="13"/>
      <w:szCs w:val="22"/>
    </w:rPr>
  </w:style>
  <w:style w:type="character" w:customStyle="1" w:styleId="Vnligahlsningar">
    <w:name w:val="Vänliga hälsningar"/>
    <w:rsid w:val="00410E92"/>
    <w:rPr>
      <w:rFonts w:ascii="Rockwell" w:hAnsi="Rockwell"/>
      <w:sz w:val="16"/>
    </w:rPr>
  </w:style>
  <w:style w:type="paragraph" w:customStyle="1" w:styleId="NAMNRAD">
    <w:name w:val="NAMNRAD"/>
    <w:basedOn w:val="Normal"/>
    <w:qFormat/>
    <w:rsid w:val="00202B3F"/>
    <w:pPr>
      <w:spacing w:before="20" w:after="120" w:line="190" w:lineRule="exact"/>
    </w:pPr>
    <w:rPr>
      <w:rFonts w:ascii="Rockwell" w:hAnsi="Rockwell"/>
      <w:sz w:val="20"/>
    </w:rPr>
  </w:style>
  <w:style w:type="paragraph" w:customStyle="1" w:styleId="Yrkestitel">
    <w:name w:val="Yrkestitel"/>
    <w:basedOn w:val="Normal"/>
    <w:qFormat/>
    <w:rsid w:val="00410E92"/>
    <w:pPr>
      <w:spacing w:before="20" w:after="120" w:line="190" w:lineRule="exact"/>
    </w:pPr>
    <w:rPr>
      <w:rFonts w:ascii="Rockwell" w:hAnsi="Rockwell"/>
      <w:sz w:val="16"/>
    </w:rPr>
  </w:style>
  <w:style w:type="paragraph" w:styleId="Rubrik">
    <w:name w:val="Title"/>
    <w:basedOn w:val="Normal"/>
    <w:next w:val="Normal"/>
    <w:link w:val="RubrikChar"/>
    <w:autoRedefine/>
    <w:qFormat/>
    <w:rsid w:val="00D413E8"/>
    <w:pPr>
      <w:keepNext/>
      <w:spacing w:after="200"/>
      <w:contextualSpacing/>
    </w:pPr>
    <w:rPr>
      <w:rFonts w:asciiTheme="majorHAnsi" w:eastAsiaTheme="majorEastAsia" w:hAnsiTheme="majorHAnsi" w:cstheme="majorBidi"/>
      <w:b/>
      <w:spacing w:val="5"/>
      <w:kern w:val="28"/>
      <w:sz w:val="32"/>
      <w:szCs w:val="52"/>
    </w:rPr>
  </w:style>
  <w:style w:type="character" w:customStyle="1" w:styleId="RubrikChar">
    <w:name w:val="Rubrik Char"/>
    <w:basedOn w:val="Standardstycketeckensnitt"/>
    <w:link w:val="Rubrik"/>
    <w:rsid w:val="00D413E8"/>
    <w:rPr>
      <w:rFonts w:asciiTheme="majorHAnsi" w:eastAsiaTheme="majorEastAsia" w:hAnsiTheme="majorHAnsi" w:cstheme="majorBidi"/>
      <w:b/>
      <w:spacing w:val="5"/>
      <w:kern w:val="28"/>
      <w:sz w:val="32"/>
      <w:szCs w:val="52"/>
      <w:lang w:eastAsia="en-US"/>
    </w:rPr>
  </w:style>
  <w:style w:type="character" w:styleId="Betoning">
    <w:name w:val="Emphasis"/>
    <w:basedOn w:val="Standardstycketeckensnitt"/>
    <w:rsid w:val="00202B3F"/>
    <w:rPr>
      <w:i/>
      <w:iCs/>
    </w:rPr>
  </w:style>
  <w:style w:type="character" w:customStyle="1" w:styleId="Fretag">
    <w:name w:val="Företag"/>
    <w:basedOn w:val="Standardstycketeckensnitt"/>
    <w:rsid w:val="00410E92"/>
    <w:rPr>
      <w:rFonts w:ascii="Rockwell" w:hAnsi="Rockwell"/>
    </w:rPr>
  </w:style>
  <w:style w:type="paragraph" w:customStyle="1" w:styleId="Rockwell8">
    <w:name w:val="Rockwell 8"/>
    <w:basedOn w:val="Normal"/>
    <w:qFormat/>
    <w:rsid w:val="00410E92"/>
    <w:pPr>
      <w:spacing w:before="20" w:after="120" w:line="190" w:lineRule="exact"/>
    </w:pPr>
    <w:rPr>
      <w:rFonts w:ascii="Rockwell" w:hAnsi="Rockwell"/>
      <w:sz w:val="16"/>
      <w:lang w:val="en-US"/>
    </w:rPr>
  </w:style>
  <w:style w:type="paragraph" w:customStyle="1" w:styleId="Fretagsavdelning">
    <w:name w:val="Företagsavdelning"/>
    <w:basedOn w:val="Rockwell8"/>
    <w:rsid w:val="00410E92"/>
    <w:pPr>
      <w:spacing w:before="0"/>
    </w:pPr>
    <w:rPr>
      <w:rFonts w:eastAsia="Times New Roman"/>
      <w:szCs w:val="20"/>
    </w:rPr>
  </w:style>
  <w:style w:type="paragraph" w:customStyle="1" w:styleId="Sidnummerfot">
    <w:name w:val="Sidnummer fot"/>
    <w:basedOn w:val="Normal"/>
    <w:qFormat/>
    <w:rsid w:val="00D74567"/>
    <w:pPr>
      <w:framePr w:wrap="around" w:vAnchor="page" w:hAnchor="page" w:x="10341" w:y="15779" w:anchorLock="1"/>
      <w:tabs>
        <w:tab w:val="left" w:pos="1560"/>
        <w:tab w:val="left" w:pos="2552"/>
        <w:tab w:val="left" w:pos="3402"/>
        <w:tab w:val="left" w:pos="5103"/>
        <w:tab w:val="left" w:pos="6946"/>
      </w:tabs>
      <w:spacing w:line="160" w:lineRule="exact"/>
      <w:ind w:right="360"/>
      <w:jc w:val="right"/>
    </w:pPr>
    <w:rPr>
      <w:rFonts w:ascii="Rockwell" w:hAnsi="Rockwell" w:cs="Arial"/>
      <w:sz w:val="13"/>
    </w:rPr>
  </w:style>
  <w:style w:type="paragraph" w:styleId="Underrubrik">
    <w:name w:val="Subtitle"/>
    <w:basedOn w:val="Normal"/>
    <w:next w:val="Normal"/>
    <w:link w:val="UnderrubrikChar"/>
    <w:qFormat/>
    <w:rsid w:val="00BD53F5"/>
    <w:pPr>
      <w:numPr>
        <w:ilvl w:val="1"/>
      </w:numPr>
    </w:pPr>
    <w:rPr>
      <w:rFonts w:asciiTheme="majorHAnsi" w:eastAsiaTheme="majorEastAsia" w:hAnsiTheme="majorHAnsi" w:cstheme="majorBidi"/>
      <w:iCs/>
      <w:spacing w:val="15"/>
      <w:sz w:val="24"/>
    </w:rPr>
  </w:style>
  <w:style w:type="character" w:customStyle="1" w:styleId="UnderrubrikChar">
    <w:name w:val="Underrubrik Char"/>
    <w:basedOn w:val="Standardstycketeckensnitt"/>
    <w:link w:val="Underrubrik"/>
    <w:rsid w:val="00BD53F5"/>
    <w:rPr>
      <w:rFonts w:asciiTheme="majorHAnsi" w:eastAsiaTheme="majorEastAsia" w:hAnsiTheme="majorHAnsi" w:cstheme="majorBidi"/>
      <w:iCs/>
      <w:spacing w:val="15"/>
      <w:sz w:val="24"/>
      <w:szCs w:val="24"/>
      <w:lang w:eastAsia="en-US"/>
    </w:rPr>
  </w:style>
  <w:style w:type="paragraph" w:customStyle="1" w:styleId="Sidfotadress">
    <w:name w:val="Sidfotadress"/>
    <w:basedOn w:val="Normal"/>
    <w:link w:val="SidfotadressChar"/>
    <w:qFormat/>
    <w:rsid w:val="00D74567"/>
    <w:pPr>
      <w:tabs>
        <w:tab w:val="left" w:pos="1560"/>
        <w:tab w:val="left" w:pos="3119"/>
        <w:tab w:val="left" w:pos="4111"/>
        <w:tab w:val="left" w:pos="5529"/>
        <w:tab w:val="left" w:pos="7088"/>
      </w:tabs>
      <w:spacing w:line="160" w:lineRule="exact"/>
      <w:ind w:right="360"/>
    </w:pPr>
    <w:rPr>
      <w:rFonts w:ascii="Rockwell" w:hAnsi="Rockwell"/>
      <w:sz w:val="13"/>
    </w:rPr>
  </w:style>
  <w:style w:type="character" w:customStyle="1" w:styleId="SidfotadressChar">
    <w:name w:val="Sidfotadress Char"/>
    <w:basedOn w:val="Standardstycketeckensnitt"/>
    <w:link w:val="Sidfotadress"/>
    <w:rsid w:val="00D74567"/>
    <w:rPr>
      <w:rFonts w:ascii="Rockwell" w:hAnsi="Rockwell"/>
      <w:sz w:val="13"/>
      <w:szCs w:val="24"/>
      <w:lang w:eastAsia="en-US"/>
    </w:rPr>
  </w:style>
  <w:style w:type="paragraph" w:customStyle="1" w:styleId="Sparadress">
    <w:name w:val="Sparadress"/>
    <w:basedOn w:val="Sidfot"/>
    <w:link w:val="SparadressChar"/>
    <w:qFormat/>
    <w:rsid w:val="00D74567"/>
    <w:pPr>
      <w:tabs>
        <w:tab w:val="clear" w:pos="1418"/>
        <w:tab w:val="clear" w:pos="2977"/>
        <w:tab w:val="clear" w:pos="4111"/>
        <w:tab w:val="clear" w:pos="5529"/>
        <w:tab w:val="clear" w:pos="7088"/>
        <w:tab w:val="center" w:pos="4536"/>
        <w:tab w:val="right" w:pos="9072"/>
      </w:tabs>
      <w:spacing w:line="240" w:lineRule="auto"/>
      <w:ind w:right="0"/>
    </w:pPr>
    <w:rPr>
      <w:rFonts w:ascii="Arial" w:hAnsi="Arial"/>
      <w:noProof/>
      <w:szCs w:val="13"/>
    </w:rPr>
  </w:style>
  <w:style w:type="character" w:customStyle="1" w:styleId="SparadressChar">
    <w:name w:val="Sparadress Char"/>
    <w:basedOn w:val="SidfotChar"/>
    <w:link w:val="Sparadress"/>
    <w:rsid w:val="00D74567"/>
    <w:rPr>
      <w:rFonts w:ascii="Arial" w:hAnsi="Arial"/>
      <w:noProof/>
      <w:sz w:val="13"/>
      <w:szCs w:val="1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rolin.folkeson@norconsult.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han\Appdata\Roaming\Microsoft\Templates\1%20Allm&#228;nt\Tomt%20dokument%20Norconsul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Tomt dokument Norconsult.dotx</Template>
  <TotalTime>5</TotalTime>
  <Pages>1</Pages>
  <Words>258</Words>
  <Characters>1811</Characters>
  <Application>Microsoft Office Word</Application>
  <DocSecurity>0</DocSecurity>
  <Lines>15</Lines>
  <Paragraphs>4</Paragraphs>
  <ScaleCrop>false</ScaleCrop>
  <HeadingPairs>
    <vt:vector size="6" baseType="variant">
      <vt:variant>
        <vt:lpstr>Rubrik</vt:lpstr>
      </vt:variant>
      <vt:variant>
        <vt:i4>1</vt:i4>
      </vt:variant>
      <vt:variant>
        <vt:lpstr>Titel</vt:lpstr>
      </vt:variant>
      <vt:variant>
        <vt:i4>1</vt:i4>
      </vt:variant>
      <vt:variant>
        <vt:lpstr>Headings</vt:lpstr>
      </vt:variant>
      <vt:variant>
        <vt:i4>3</vt:i4>
      </vt:variant>
    </vt:vector>
  </HeadingPairs>
  <TitlesOfParts>
    <vt:vector size="5" baseType="lpstr">
      <vt:lpstr/>
      <vt:lpstr/>
      <vt:lpstr>Rubrik Nivå 1</vt:lpstr>
      <vt:lpstr>    Rubrik nivå 2</vt:lpstr>
      <vt:lpstr>        Rubrik nivå 3</vt:lpstr>
    </vt:vector>
  </TitlesOfParts>
  <Company>Start Communication</Company>
  <LinksUpToDate>false</LinksUpToDate>
  <CharactersWithSpaces>2065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Hansson, Linnea</dc:creator>
  <cp:lastModifiedBy>Hansson, Linnea</cp:lastModifiedBy>
  <cp:revision>3</cp:revision>
  <cp:lastPrinted>2012-04-12T07:51:00Z</cp:lastPrinted>
  <dcterms:created xsi:type="dcterms:W3CDTF">2017-12-06T08:06:00Z</dcterms:created>
  <dcterms:modified xsi:type="dcterms:W3CDTF">2017-12-06T08:11:00Z</dcterms:modified>
</cp:coreProperties>
</file>