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5F" w:rsidRDefault="0054715F" w:rsidP="000F1461">
      <w:pPr>
        <w:jc w:val="center"/>
        <w:rPr>
          <w:rFonts w:ascii="Arial" w:hAnsi="Arial" w:cs="Arial"/>
        </w:rPr>
      </w:pPr>
      <w:r w:rsidRPr="005471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BC99E" wp14:editId="5B328C89">
                <wp:simplePos x="0" y="0"/>
                <wp:positionH relativeFrom="column">
                  <wp:posOffset>190500</wp:posOffset>
                </wp:positionH>
                <wp:positionV relativeFrom="paragraph">
                  <wp:posOffset>161925</wp:posOffset>
                </wp:positionV>
                <wp:extent cx="5800725" cy="8286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8286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3E" w:rsidRPr="0054715F" w:rsidRDefault="002B193E" w:rsidP="005471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193E" w:rsidRPr="0054715F" w:rsidRDefault="002B193E" w:rsidP="005471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54715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bg-BG"/>
                              </w:rPr>
                              <w:t>Бъдещето на дигиталните разплащания</w:t>
                            </w:r>
                          </w:p>
                          <w:p w:rsidR="002B193E" w:rsidRPr="004C1147" w:rsidRDefault="002B193E" w:rsidP="005471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4C11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bg-BG"/>
                              </w:rPr>
                              <w:t>в Европа и в България</w:t>
                            </w:r>
                          </w:p>
                          <w:p w:rsidR="002B193E" w:rsidRDefault="002B19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12.75pt;width:456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" fillcolor="#002060">
                <v:textbox>
                  <w:txbxContent>
                    <w:p w:rsidR="002B193E" w:rsidRPr="0054715F" w:rsidRDefault="002B193E" w:rsidP="0054715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193E" w:rsidRPr="0054715F" w:rsidRDefault="002B193E" w:rsidP="0054715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bg-BG"/>
                        </w:rPr>
                      </w:pPr>
                      <w:r w:rsidRPr="0054715F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bg-BG"/>
                        </w:rPr>
                        <w:t>Бъдещето на дигиталните разплащания</w:t>
                      </w:r>
                    </w:p>
                    <w:p w:rsidR="002B193E" w:rsidRPr="004C1147" w:rsidRDefault="002B193E" w:rsidP="0054715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bg-BG"/>
                        </w:rPr>
                      </w:pPr>
                      <w:r w:rsidRPr="004C1147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bg-BG"/>
                        </w:rPr>
                        <w:t>в Европа и в България</w:t>
                      </w:r>
                    </w:p>
                    <w:p w:rsidR="002B193E" w:rsidRDefault="002B193E"/>
                  </w:txbxContent>
                </v:textbox>
              </v:shape>
            </w:pict>
          </mc:Fallback>
        </mc:AlternateContent>
      </w:r>
    </w:p>
    <w:p w:rsidR="0054715F" w:rsidRDefault="0054715F" w:rsidP="000F1461">
      <w:pPr>
        <w:jc w:val="center"/>
        <w:rPr>
          <w:rFonts w:ascii="Arial" w:hAnsi="Arial" w:cs="Arial"/>
        </w:rPr>
      </w:pPr>
    </w:p>
    <w:p w:rsidR="0054715F" w:rsidRDefault="0054715F" w:rsidP="000F1461">
      <w:pPr>
        <w:jc w:val="center"/>
        <w:rPr>
          <w:rFonts w:ascii="Arial" w:hAnsi="Arial" w:cs="Arial"/>
        </w:rPr>
      </w:pPr>
    </w:p>
    <w:p w:rsidR="0054715F" w:rsidRDefault="0054715F" w:rsidP="000F1461">
      <w:pPr>
        <w:jc w:val="center"/>
        <w:rPr>
          <w:rFonts w:ascii="Arial" w:hAnsi="Arial" w:cs="Arial"/>
        </w:rPr>
      </w:pPr>
    </w:p>
    <w:p w:rsidR="00EC63BC" w:rsidRPr="00EC63BC" w:rsidRDefault="00EC63BC" w:rsidP="004C114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bg-BG"/>
        </w:rPr>
      </w:pPr>
      <w:r w:rsidRPr="00EC63BC">
        <w:rPr>
          <w:rFonts w:ascii="Arial" w:hAnsi="Arial" w:cs="Arial"/>
          <w:b/>
          <w:sz w:val="24"/>
          <w:szCs w:val="24"/>
          <w:lang w:val="bg-BG"/>
        </w:rPr>
        <w:t>В Европа</w:t>
      </w:r>
    </w:p>
    <w:p w:rsidR="00DE0989" w:rsidRPr="006A013B" w:rsidRDefault="007A5589" w:rsidP="004C1147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6A013B">
        <w:rPr>
          <w:rFonts w:ascii="Arial" w:hAnsi="Arial" w:cs="Arial"/>
          <w:lang w:val="bg-BG"/>
        </w:rPr>
        <w:t xml:space="preserve">На онлайн търговията сега се падат 25% от общо похарчените средства с карти </w:t>
      </w:r>
      <w:r w:rsidRPr="006A013B">
        <w:rPr>
          <w:rFonts w:ascii="Arial" w:hAnsi="Arial" w:cs="Arial"/>
        </w:rPr>
        <w:t xml:space="preserve">Visa </w:t>
      </w:r>
      <w:r w:rsidRPr="006A013B">
        <w:rPr>
          <w:rFonts w:ascii="Arial" w:hAnsi="Arial" w:cs="Arial"/>
          <w:lang w:val="bg-BG"/>
        </w:rPr>
        <w:t>в Европа. Два пъти по-бързо расте тя в сравнение с традиционната търговия (11% е ръстът при онлайн търговията, 6% - при традиционната)</w:t>
      </w:r>
    </w:p>
    <w:p w:rsidR="00DE0989" w:rsidRPr="006A013B" w:rsidRDefault="007A5589" w:rsidP="004C1147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6A013B">
        <w:rPr>
          <w:rFonts w:ascii="Arial" w:hAnsi="Arial" w:cs="Arial"/>
          <w:lang w:val="bg-BG"/>
        </w:rPr>
        <w:t xml:space="preserve">До 2020 г. </w:t>
      </w:r>
      <w:r w:rsidR="006A013B">
        <w:rPr>
          <w:rFonts w:ascii="Arial" w:hAnsi="Arial" w:cs="Arial"/>
          <w:lang w:val="bg-BG"/>
        </w:rPr>
        <w:t>се очаква</w:t>
      </w:r>
      <w:r w:rsidRPr="006A013B">
        <w:rPr>
          <w:rFonts w:ascii="Arial" w:hAnsi="Arial" w:cs="Arial"/>
          <w:lang w:val="bg-BG"/>
        </w:rPr>
        <w:t xml:space="preserve"> над 50% от трансакциите с </w:t>
      </w:r>
      <w:r w:rsidRPr="006A013B">
        <w:rPr>
          <w:rFonts w:ascii="Arial" w:hAnsi="Arial" w:cs="Arial"/>
        </w:rPr>
        <w:t>Visa</w:t>
      </w:r>
      <w:r w:rsidRPr="006A013B">
        <w:rPr>
          <w:rFonts w:ascii="Arial" w:hAnsi="Arial" w:cs="Arial"/>
          <w:lang w:val="bg-BG"/>
        </w:rPr>
        <w:t xml:space="preserve"> да бъдат направени през мобилни устройства</w:t>
      </w:r>
    </w:p>
    <w:p w:rsidR="00DE0989" w:rsidRPr="006A013B" w:rsidRDefault="007A5589" w:rsidP="004C1147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6A013B">
        <w:rPr>
          <w:rFonts w:ascii="Arial" w:hAnsi="Arial" w:cs="Arial"/>
          <w:lang w:val="bg-BG"/>
        </w:rPr>
        <w:t xml:space="preserve">1 на </w:t>
      </w:r>
      <w:r w:rsidRPr="00385794">
        <w:rPr>
          <w:rFonts w:ascii="Arial" w:hAnsi="Arial" w:cs="Arial"/>
          <w:lang w:val="bg-BG"/>
        </w:rPr>
        <w:t>всеки 6 евро</w:t>
      </w:r>
      <w:r w:rsidRPr="006A013B">
        <w:rPr>
          <w:rFonts w:ascii="Arial" w:hAnsi="Arial" w:cs="Arial"/>
          <w:lang w:val="bg-BG"/>
        </w:rPr>
        <w:t xml:space="preserve"> от потребителския разход е изхарчено с карта </w:t>
      </w:r>
      <w:r w:rsidRPr="006A013B">
        <w:rPr>
          <w:rFonts w:ascii="Arial" w:hAnsi="Arial" w:cs="Arial"/>
        </w:rPr>
        <w:t>Visa</w:t>
      </w:r>
    </w:p>
    <w:p w:rsidR="00124323" w:rsidRPr="0051724F" w:rsidRDefault="00124323" w:rsidP="004C1147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51724F">
        <w:rPr>
          <w:rFonts w:ascii="Arial" w:hAnsi="Arial" w:cs="Arial"/>
          <w:lang w:val="bg-BG"/>
        </w:rPr>
        <w:t xml:space="preserve">Услугата </w:t>
      </w:r>
      <w:r w:rsidRPr="0051724F">
        <w:rPr>
          <w:rFonts w:ascii="Arial" w:hAnsi="Arial" w:cs="Arial"/>
        </w:rPr>
        <w:t xml:space="preserve">Visa Direct </w:t>
      </w:r>
      <w:r w:rsidRPr="0051724F">
        <w:rPr>
          <w:rFonts w:ascii="Arial" w:hAnsi="Arial" w:cs="Arial"/>
          <w:lang w:val="bg-BG"/>
        </w:rPr>
        <w:t>– изпращане на пари от мобилен телефон до мобилен номер, е в процес на разработка в 13 европейски държави, сред които и България.</w:t>
      </w:r>
      <w:r w:rsidR="00FB7FAD" w:rsidRPr="0051724F">
        <w:rPr>
          <w:rFonts w:ascii="Arial" w:hAnsi="Arial" w:cs="Arial"/>
          <w:lang w:val="bg-BG"/>
        </w:rPr>
        <w:t xml:space="preserve"> Услугата беше въведена за първи път от 2013 г. последователно</w:t>
      </w:r>
      <w:r w:rsidR="0051724F" w:rsidRPr="0051724F">
        <w:rPr>
          <w:rFonts w:ascii="Arial" w:hAnsi="Arial" w:cs="Arial"/>
          <w:lang w:val="bg-BG"/>
        </w:rPr>
        <w:t xml:space="preserve"> във Великобритания и Ирландия</w:t>
      </w:r>
      <w:r w:rsidR="0051724F" w:rsidRPr="0051724F">
        <w:rPr>
          <w:rFonts w:ascii="Arial" w:hAnsi="Arial" w:cs="Arial"/>
        </w:rPr>
        <w:t>.</w:t>
      </w:r>
    </w:p>
    <w:p w:rsidR="009F334F" w:rsidRPr="006A013B" w:rsidRDefault="009F334F" w:rsidP="004C114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6A013B">
        <w:rPr>
          <w:rFonts w:ascii="Arial" w:hAnsi="Arial" w:cs="Arial"/>
          <w:lang w:val="bg-BG"/>
        </w:rPr>
        <w:t>Д</w:t>
      </w:r>
      <w:r w:rsidRPr="006A013B">
        <w:rPr>
          <w:rFonts w:ascii="Arial" w:hAnsi="Arial" w:cs="Arial"/>
        </w:rPr>
        <w:t>e</w:t>
      </w:r>
      <w:proofErr w:type="spellStart"/>
      <w:r w:rsidRPr="006A013B">
        <w:rPr>
          <w:rFonts w:ascii="Arial" w:hAnsi="Arial" w:cs="Arial"/>
          <w:lang w:val="bg-BG"/>
        </w:rPr>
        <w:t>лът</w:t>
      </w:r>
      <w:proofErr w:type="spellEnd"/>
      <w:r w:rsidRPr="006A013B">
        <w:rPr>
          <w:rFonts w:ascii="Arial" w:hAnsi="Arial" w:cs="Arial"/>
          <w:lang w:val="bg-BG"/>
        </w:rPr>
        <w:t xml:space="preserve"> на оперативните системи в продажбите на нови мобилни устройства</w:t>
      </w:r>
      <w:r w:rsidRPr="006A013B">
        <w:rPr>
          <w:rFonts w:ascii="Arial" w:hAnsi="Arial" w:cs="Arial"/>
          <w:lang w:val="en-GB"/>
        </w:rPr>
        <w:t xml:space="preserve"> </w:t>
      </w:r>
      <w:r w:rsidRPr="006A013B">
        <w:rPr>
          <w:rFonts w:ascii="Arial" w:hAnsi="Arial" w:cs="Arial"/>
          <w:lang w:val="bg-BG"/>
        </w:rPr>
        <w:t xml:space="preserve">в Европа </w:t>
      </w:r>
      <w:r w:rsidRPr="006A013B">
        <w:rPr>
          <w:rFonts w:ascii="Arial" w:hAnsi="Arial" w:cs="Arial"/>
          <w:lang w:val="en-GB"/>
        </w:rPr>
        <w:t>(Q4,</w:t>
      </w:r>
      <w:r w:rsidRPr="006A013B">
        <w:rPr>
          <w:rFonts w:ascii="Arial" w:hAnsi="Arial" w:cs="Arial"/>
          <w:lang w:val="bg-BG"/>
        </w:rPr>
        <w:t xml:space="preserve"> </w:t>
      </w:r>
      <w:r w:rsidRPr="006A013B">
        <w:rPr>
          <w:rFonts w:ascii="Arial" w:hAnsi="Arial" w:cs="Arial"/>
          <w:lang w:val="en-GB"/>
        </w:rPr>
        <w:t>2013</w:t>
      </w:r>
      <w:r w:rsidRPr="006A013B">
        <w:rPr>
          <w:rFonts w:ascii="Arial" w:hAnsi="Arial" w:cs="Arial"/>
          <w:lang w:val="bg-BG"/>
        </w:rPr>
        <w:t xml:space="preserve"> г.</w:t>
      </w:r>
      <w:r w:rsidRPr="006A013B">
        <w:rPr>
          <w:rFonts w:ascii="Arial" w:hAnsi="Arial" w:cs="Arial"/>
          <w:lang w:val="en-GB"/>
        </w:rPr>
        <w:t>)</w:t>
      </w:r>
      <w:r w:rsidRPr="006A013B">
        <w:rPr>
          <w:rFonts w:ascii="Arial" w:hAnsi="Arial" w:cs="Arial"/>
          <w:lang w:val="bg-BG"/>
        </w:rPr>
        <w:t xml:space="preserve">: </w:t>
      </w:r>
      <w:r w:rsidRPr="006A013B">
        <w:rPr>
          <w:rFonts w:ascii="Arial" w:hAnsi="Arial" w:cs="Arial"/>
        </w:rPr>
        <w:t>Android</w:t>
      </w:r>
      <w:r w:rsidRPr="006A013B">
        <w:rPr>
          <w:rFonts w:ascii="Arial" w:hAnsi="Arial" w:cs="Arial"/>
          <w:lang w:val="bg-BG"/>
        </w:rPr>
        <w:t xml:space="preserve"> – 74%, </w:t>
      </w:r>
      <w:r w:rsidRPr="006A013B">
        <w:rPr>
          <w:rFonts w:ascii="Arial" w:hAnsi="Arial" w:cs="Arial"/>
        </w:rPr>
        <w:t>Apple – 1</w:t>
      </w:r>
      <w:r w:rsidRPr="006A013B">
        <w:rPr>
          <w:rFonts w:ascii="Arial" w:hAnsi="Arial" w:cs="Arial"/>
          <w:lang w:val="bg-BG"/>
        </w:rPr>
        <w:t>5</w:t>
      </w:r>
      <w:r w:rsidRPr="006A013B">
        <w:rPr>
          <w:rFonts w:ascii="Arial" w:hAnsi="Arial" w:cs="Arial"/>
        </w:rPr>
        <w:t>%</w:t>
      </w:r>
      <w:r w:rsidRPr="006A013B">
        <w:rPr>
          <w:rFonts w:ascii="Arial" w:hAnsi="Arial" w:cs="Arial"/>
          <w:lang w:val="bg-BG"/>
        </w:rPr>
        <w:t xml:space="preserve">, </w:t>
      </w:r>
      <w:r w:rsidRPr="006A013B">
        <w:rPr>
          <w:rFonts w:ascii="Arial" w:hAnsi="Arial" w:cs="Arial"/>
        </w:rPr>
        <w:t xml:space="preserve">Windows Mobile – </w:t>
      </w:r>
      <w:r w:rsidRPr="006A013B">
        <w:rPr>
          <w:rFonts w:ascii="Arial" w:hAnsi="Arial" w:cs="Arial"/>
          <w:lang w:val="bg-BG"/>
        </w:rPr>
        <w:t>3</w:t>
      </w:r>
      <w:r w:rsidRPr="006A013B">
        <w:rPr>
          <w:rFonts w:ascii="Arial" w:hAnsi="Arial" w:cs="Arial"/>
        </w:rPr>
        <w:t>%</w:t>
      </w:r>
    </w:p>
    <w:p w:rsidR="00D557CF" w:rsidRPr="00011D52" w:rsidRDefault="00D557CF" w:rsidP="00011D52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lang w:val="bg-BG"/>
        </w:rPr>
      </w:pPr>
      <w:r w:rsidRPr="00011D52">
        <w:rPr>
          <w:rFonts w:ascii="Arial" w:hAnsi="Arial" w:cs="Arial"/>
          <w:lang w:val="bg-BG"/>
        </w:rPr>
        <w:t>Ръст на безк</w:t>
      </w:r>
      <w:r w:rsidR="006A013B" w:rsidRPr="00011D52">
        <w:rPr>
          <w:rFonts w:ascii="Arial" w:hAnsi="Arial" w:cs="Arial"/>
          <w:lang w:val="bg-BG"/>
        </w:rPr>
        <w:t>онтактните разплащания в Европа -</w:t>
      </w:r>
      <w:r w:rsidRPr="00011D52">
        <w:rPr>
          <w:rFonts w:ascii="Arial" w:hAnsi="Arial" w:cs="Arial"/>
          <w:lang w:val="bg-BG"/>
        </w:rPr>
        <w:t xml:space="preserve"> през 2014 г. броят на безконтактните терминали достига 2,4 млн.</w:t>
      </w:r>
    </w:p>
    <w:p w:rsidR="00D557CF" w:rsidRPr="00011D52" w:rsidRDefault="001F3C2A" w:rsidP="00011D52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lang w:val="bg-BG"/>
        </w:rPr>
      </w:pPr>
      <w:r w:rsidRPr="00011D52">
        <w:rPr>
          <w:rFonts w:ascii="Arial" w:hAnsi="Arial" w:cs="Arial"/>
          <w:lang w:val="bg-BG"/>
        </w:rPr>
        <w:t>Месечният оборот на безконтактните терминали е 1,4 млрд. евро, а броят на безконтактните карти е 123 млн.</w:t>
      </w:r>
    </w:p>
    <w:p w:rsidR="00F33B01" w:rsidRPr="00011D52" w:rsidRDefault="0051724F" w:rsidP="00011D52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lang w:val="bg-BG"/>
        </w:rPr>
      </w:pPr>
      <w:proofErr w:type="spellStart"/>
      <w:r w:rsidRPr="00011D52">
        <w:rPr>
          <w:rFonts w:ascii="Arial" w:hAnsi="Arial" w:cs="Arial"/>
          <w:lang w:val="bg-BG"/>
        </w:rPr>
        <w:t>Данните</w:t>
      </w:r>
      <w:proofErr w:type="spellEnd"/>
      <w:r w:rsidRPr="00011D52">
        <w:rPr>
          <w:rFonts w:ascii="Arial" w:hAnsi="Arial" w:cs="Arial"/>
          <w:lang w:val="bg-BG"/>
        </w:rPr>
        <w:t xml:space="preserve"> </w:t>
      </w:r>
      <w:proofErr w:type="spellStart"/>
      <w:r w:rsidRPr="00011D52">
        <w:rPr>
          <w:rFonts w:ascii="Arial" w:hAnsi="Arial" w:cs="Arial"/>
          <w:lang w:val="bg-BG"/>
        </w:rPr>
        <w:t>на</w:t>
      </w:r>
      <w:proofErr w:type="spellEnd"/>
      <w:r w:rsidRPr="00011D52">
        <w:rPr>
          <w:rFonts w:ascii="Arial" w:hAnsi="Arial" w:cs="Arial"/>
          <w:lang w:val="bg-BG"/>
        </w:rPr>
        <w:t xml:space="preserve"> Visa </w:t>
      </w:r>
      <w:proofErr w:type="spellStart"/>
      <w:r w:rsidRPr="00011D52">
        <w:rPr>
          <w:rFonts w:ascii="Arial" w:hAnsi="Arial" w:cs="Arial"/>
          <w:lang w:val="bg-BG"/>
        </w:rPr>
        <w:t>Европа</w:t>
      </w:r>
      <w:proofErr w:type="spellEnd"/>
      <w:r w:rsidRPr="00011D52">
        <w:rPr>
          <w:rFonts w:ascii="Arial" w:hAnsi="Arial" w:cs="Arial"/>
          <w:lang w:val="bg-BG"/>
        </w:rPr>
        <w:t xml:space="preserve"> </w:t>
      </w:r>
      <w:proofErr w:type="spellStart"/>
      <w:r w:rsidRPr="00011D52">
        <w:rPr>
          <w:rFonts w:ascii="Arial" w:hAnsi="Arial" w:cs="Arial"/>
          <w:lang w:val="bg-BG"/>
        </w:rPr>
        <w:t>показват</w:t>
      </w:r>
      <w:proofErr w:type="spellEnd"/>
      <w:r w:rsidRPr="00011D52">
        <w:rPr>
          <w:rFonts w:ascii="Arial" w:hAnsi="Arial" w:cs="Arial"/>
          <w:lang w:val="bg-BG"/>
        </w:rPr>
        <w:t xml:space="preserve">, </w:t>
      </w:r>
      <w:proofErr w:type="spellStart"/>
      <w:r w:rsidRPr="00011D52">
        <w:rPr>
          <w:rFonts w:ascii="Arial" w:hAnsi="Arial" w:cs="Arial"/>
          <w:lang w:val="bg-BG"/>
        </w:rPr>
        <w:t>че</w:t>
      </w:r>
      <w:proofErr w:type="spellEnd"/>
      <w:r w:rsidRPr="00011D52">
        <w:rPr>
          <w:rFonts w:ascii="Arial" w:hAnsi="Arial" w:cs="Arial"/>
          <w:lang w:val="bg-BG"/>
        </w:rPr>
        <w:t xml:space="preserve"> </w:t>
      </w:r>
      <w:proofErr w:type="spellStart"/>
      <w:r w:rsidRPr="00011D52">
        <w:rPr>
          <w:rFonts w:ascii="Arial" w:hAnsi="Arial" w:cs="Arial"/>
          <w:lang w:val="bg-BG"/>
        </w:rPr>
        <w:t>потребителите</w:t>
      </w:r>
      <w:proofErr w:type="spellEnd"/>
      <w:r w:rsidRPr="00011D52">
        <w:rPr>
          <w:rFonts w:ascii="Arial" w:hAnsi="Arial" w:cs="Arial"/>
          <w:lang w:val="bg-BG"/>
        </w:rPr>
        <w:t xml:space="preserve"> </w:t>
      </w:r>
      <w:proofErr w:type="spellStart"/>
      <w:r w:rsidRPr="00011D52">
        <w:rPr>
          <w:rFonts w:ascii="Arial" w:hAnsi="Arial" w:cs="Arial"/>
          <w:lang w:val="bg-BG"/>
        </w:rPr>
        <w:t>обичат</w:t>
      </w:r>
      <w:proofErr w:type="spellEnd"/>
      <w:r w:rsidRPr="00011D52">
        <w:rPr>
          <w:rFonts w:ascii="Arial" w:hAnsi="Arial" w:cs="Arial"/>
          <w:lang w:val="bg-BG"/>
        </w:rPr>
        <w:t xml:space="preserve"> безконтактните карти и затова говори фактът, че през 2014 г. месечните потребителски разходи са нараснали три пъти. </w:t>
      </w:r>
      <w:r>
        <w:rPr>
          <w:rFonts w:ascii="Arial" w:hAnsi="Arial" w:cs="Arial"/>
          <w:lang w:val="bg-BG"/>
        </w:rPr>
        <w:t xml:space="preserve">Няколко пазара направиха огромен скок – Полша, Чехия и Словакия. Бяха договорени нови по своя характер партньорства </w:t>
      </w:r>
      <w:r w:rsidR="00F33B01">
        <w:rPr>
          <w:rFonts w:ascii="Arial" w:hAnsi="Arial" w:cs="Arial"/>
          <w:lang w:val="bg-BG"/>
        </w:rPr>
        <w:t>–</w:t>
      </w:r>
      <w:r>
        <w:rPr>
          <w:rFonts w:ascii="Arial" w:hAnsi="Arial" w:cs="Arial"/>
          <w:lang w:val="bg-BG"/>
        </w:rPr>
        <w:t xml:space="preserve"> </w:t>
      </w:r>
      <w:r w:rsidR="00F33B01">
        <w:rPr>
          <w:rFonts w:ascii="Arial" w:hAnsi="Arial" w:cs="Arial"/>
          <w:lang w:val="bg-BG"/>
        </w:rPr>
        <w:t xml:space="preserve">с лондонското метро и с редица търговци на дребно като </w:t>
      </w:r>
      <w:r w:rsidRPr="00011D52">
        <w:rPr>
          <w:rFonts w:ascii="Arial" w:hAnsi="Arial" w:cs="Arial"/>
          <w:lang w:val="bg-BG"/>
        </w:rPr>
        <w:t xml:space="preserve">Tesco, </w:t>
      </w:r>
      <w:proofErr w:type="spellStart"/>
      <w:r w:rsidRPr="00011D52">
        <w:rPr>
          <w:rFonts w:ascii="Arial" w:hAnsi="Arial" w:cs="Arial"/>
          <w:lang w:val="bg-BG"/>
        </w:rPr>
        <w:t>Biedronka</w:t>
      </w:r>
      <w:proofErr w:type="spellEnd"/>
      <w:r w:rsidRPr="00011D52">
        <w:rPr>
          <w:rFonts w:ascii="Arial" w:hAnsi="Arial" w:cs="Arial"/>
          <w:lang w:val="bg-BG"/>
        </w:rPr>
        <w:t xml:space="preserve">, </w:t>
      </w:r>
      <w:proofErr w:type="spellStart"/>
      <w:r w:rsidRPr="00011D52">
        <w:rPr>
          <w:rFonts w:ascii="Arial" w:hAnsi="Arial" w:cs="Arial"/>
          <w:lang w:val="bg-BG"/>
        </w:rPr>
        <w:t>Esselunga</w:t>
      </w:r>
      <w:proofErr w:type="spellEnd"/>
      <w:r w:rsidRPr="00011D52">
        <w:rPr>
          <w:rFonts w:ascii="Arial" w:hAnsi="Arial" w:cs="Arial"/>
          <w:lang w:val="bg-BG"/>
        </w:rPr>
        <w:t xml:space="preserve">). </w:t>
      </w:r>
    </w:p>
    <w:p w:rsidR="0051724F" w:rsidRPr="00011D52" w:rsidRDefault="00F33B01" w:rsidP="00011D52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Според плановете на </w:t>
      </w:r>
      <w:r w:rsidRPr="00011D52">
        <w:rPr>
          <w:rFonts w:ascii="Arial" w:hAnsi="Arial" w:cs="Arial"/>
          <w:lang w:val="bg-BG"/>
        </w:rPr>
        <w:t xml:space="preserve">Visa </w:t>
      </w:r>
      <w:r>
        <w:rPr>
          <w:rFonts w:ascii="Arial" w:hAnsi="Arial" w:cs="Arial"/>
          <w:lang w:val="bg-BG"/>
        </w:rPr>
        <w:t>Европа безконтактните разплащания трябва да бъдат приети навсякъде до 2020 г., но смятаме, че търговците на дребно могат да работят с нас и да ги превърнат в основно средство за разплащане в Европа много преди това.</w:t>
      </w:r>
      <w:bookmarkStart w:id="0" w:name="_GoBack"/>
      <w:bookmarkEnd w:id="0"/>
    </w:p>
    <w:p w:rsidR="00F33B01" w:rsidRPr="00011D52" w:rsidRDefault="00F33B01" w:rsidP="00011D52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Безконтактните разплащания проправят пътя на мобилните разплащания. Всяка седмица ние ставаме част от мобилни програми и партньорства на нашите пазари, родени от потребителското търсене. В Европа вече имаме 10 пъти повече терминали, отколкото в САЩ например (2,4 млн. срещу 200 хил.). Това ни поставя на водещата позиция, така че чрез бърз растеж да превърнем мобилните разплащания в реалност.</w:t>
      </w:r>
    </w:p>
    <w:p w:rsidR="004C1147" w:rsidRPr="006A013B" w:rsidRDefault="004C1147" w:rsidP="004C114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6A013B">
        <w:rPr>
          <w:rFonts w:ascii="Arial" w:hAnsi="Arial" w:cs="Arial"/>
        </w:rPr>
        <w:lastRenderedPageBreak/>
        <w:t xml:space="preserve">Visa </w:t>
      </w:r>
      <w:proofErr w:type="spellStart"/>
      <w:r w:rsidRPr="006A013B">
        <w:rPr>
          <w:rFonts w:ascii="Arial" w:hAnsi="Arial" w:cs="Arial"/>
        </w:rPr>
        <w:t>Европа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обяви</w:t>
      </w:r>
      <w:proofErr w:type="spellEnd"/>
      <w:r w:rsidRPr="006A013B">
        <w:rPr>
          <w:rFonts w:ascii="Arial" w:hAnsi="Arial" w:cs="Arial"/>
        </w:rPr>
        <w:t xml:space="preserve">, </w:t>
      </w:r>
      <w:proofErr w:type="spellStart"/>
      <w:r w:rsidRPr="006A013B">
        <w:rPr>
          <w:rFonts w:ascii="Arial" w:hAnsi="Arial" w:cs="Arial"/>
        </w:rPr>
        <w:t>че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планира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да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внедри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услугата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токенизация</w:t>
      </w:r>
      <w:proofErr w:type="spellEnd"/>
      <w:r w:rsidRPr="006A013B">
        <w:rPr>
          <w:rFonts w:ascii="Arial" w:hAnsi="Arial" w:cs="Arial"/>
        </w:rPr>
        <w:t xml:space="preserve">, </w:t>
      </w:r>
      <w:proofErr w:type="spellStart"/>
      <w:r w:rsidRPr="006A013B">
        <w:rPr>
          <w:rFonts w:ascii="Arial" w:hAnsi="Arial" w:cs="Arial"/>
        </w:rPr>
        <w:t>специално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пригодена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за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нуждите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на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европейския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пазар</w:t>
      </w:r>
      <w:proofErr w:type="spellEnd"/>
      <w:r w:rsidRPr="006A013B">
        <w:rPr>
          <w:rFonts w:ascii="Arial" w:hAnsi="Arial" w:cs="Arial"/>
        </w:rPr>
        <w:t>.</w:t>
      </w:r>
    </w:p>
    <w:p w:rsidR="004C1147" w:rsidRPr="006A013B" w:rsidRDefault="004C1147" w:rsidP="006A013B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Arial" w:hAnsi="Arial" w:cs="Arial"/>
        </w:rPr>
      </w:pPr>
      <w:proofErr w:type="spellStart"/>
      <w:r w:rsidRPr="006A013B">
        <w:rPr>
          <w:rFonts w:ascii="Arial" w:hAnsi="Arial" w:cs="Arial"/>
        </w:rPr>
        <w:t>Технологията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ще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бъде</w:t>
      </w:r>
      <w:proofErr w:type="spellEnd"/>
      <w:r w:rsidRPr="006A013B">
        <w:rPr>
          <w:rFonts w:ascii="Arial" w:hAnsi="Arial" w:cs="Arial"/>
        </w:rPr>
        <w:t xml:space="preserve"> в </w:t>
      </w:r>
      <w:proofErr w:type="spellStart"/>
      <w:r w:rsidRPr="006A013B">
        <w:rPr>
          <w:rFonts w:ascii="Arial" w:hAnsi="Arial" w:cs="Arial"/>
        </w:rPr>
        <w:t>сърцето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на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новите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решения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за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мобилни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разплащания</w:t>
      </w:r>
      <w:proofErr w:type="spellEnd"/>
      <w:r w:rsidRPr="006A013B">
        <w:rPr>
          <w:rFonts w:ascii="Arial" w:hAnsi="Arial" w:cs="Arial"/>
        </w:rPr>
        <w:t xml:space="preserve"> и е </w:t>
      </w:r>
      <w:proofErr w:type="spellStart"/>
      <w:r w:rsidRPr="006A013B">
        <w:rPr>
          <w:rFonts w:ascii="Arial" w:hAnsi="Arial" w:cs="Arial"/>
        </w:rPr>
        <w:t>определяна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като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един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от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най-добрите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налични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методи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за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защита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на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личните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данни</w:t>
      </w:r>
      <w:proofErr w:type="spellEnd"/>
      <w:r w:rsidRPr="006A013B">
        <w:rPr>
          <w:rFonts w:ascii="Arial" w:hAnsi="Arial" w:cs="Arial"/>
        </w:rPr>
        <w:t xml:space="preserve"> и </w:t>
      </w:r>
      <w:proofErr w:type="spellStart"/>
      <w:r w:rsidRPr="006A013B">
        <w:rPr>
          <w:rFonts w:ascii="Arial" w:hAnsi="Arial" w:cs="Arial"/>
        </w:rPr>
        <w:t>превенция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на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измамите</w:t>
      </w:r>
      <w:proofErr w:type="spellEnd"/>
      <w:r w:rsidRPr="006A013B">
        <w:rPr>
          <w:rFonts w:ascii="Arial" w:hAnsi="Arial" w:cs="Arial"/>
        </w:rPr>
        <w:t>.</w:t>
      </w:r>
    </w:p>
    <w:p w:rsidR="004C1147" w:rsidRPr="006A013B" w:rsidRDefault="004C1147" w:rsidP="006A013B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Arial" w:hAnsi="Arial" w:cs="Arial"/>
        </w:rPr>
      </w:pPr>
      <w:proofErr w:type="spellStart"/>
      <w:r w:rsidRPr="006A013B">
        <w:rPr>
          <w:rFonts w:ascii="Arial" w:hAnsi="Arial" w:cs="Arial"/>
        </w:rPr>
        <w:t>Новата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услуга</w:t>
      </w:r>
      <w:proofErr w:type="spellEnd"/>
      <w:r w:rsidRPr="006A013B">
        <w:rPr>
          <w:rFonts w:ascii="Arial" w:hAnsi="Arial" w:cs="Arial"/>
        </w:rPr>
        <w:t xml:space="preserve"> </w:t>
      </w:r>
      <w:r w:rsidRPr="006A013B">
        <w:rPr>
          <w:rFonts w:ascii="Arial" w:hAnsi="Arial" w:cs="Arial"/>
          <w:lang w:val="bg-BG"/>
        </w:rPr>
        <w:t>става</w:t>
      </w:r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достъпна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за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финансовите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институции</w:t>
      </w:r>
      <w:proofErr w:type="spellEnd"/>
      <w:r w:rsidRPr="006A013B">
        <w:rPr>
          <w:rFonts w:ascii="Arial" w:hAnsi="Arial" w:cs="Arial"/>
        </w:rPr>
        <w:t xml:space="preserve"> в </w:t>
      </w:r>
      <w:proofErr w:type="spellStart"/>
      <w:r w:rsidRPr="006A013B">
        <w:rPr>
          <w:rFonts w:ascii="Arial" w:hAnsi="Arial" w:cs="Arial"/>
        </w:rPr>
        <w:t>Европа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от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средата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на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април</w:t>
      </w:r>
      <w:proofErr w:type="spellEnd"/>
      <w:r w:rsidRPr="006A013B">
        <w:rPr>
          <w:rFonts w:ascii="Arial" w:hAnsi="Arial" w:cs="Arial"/>
        </w:rPr>
        <w:t xml:space="preserve"> 2015 г.</w:t>
      </w:r>
    </w:p>
    <w:p w:rsidR="004C1147" w:rsidRPr="006A013B" w:rsidRDefault="004C1147" w:rsidP="006A013B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Arial" w:hAnsi="Arial" w:cs="Arial"/>
        </w:rPr>
      </w:pPr>
      <w:r w:rsidRPr="006A013B">
        <w:rPr>
          <w:rFonts w:ascii="Arial" w:hAnsi="Arial" w:cs="Arial"/>
          <w:bCs/>
          <w:iCs/>
          <w:lang w:val="bg-BG" w:eastAsia="ja-JP"/>
        </w:rPr>
        <w:t xml:space="preserve">Услугата </w:t>
      </w:r>
      <w:proofErr w:type="spellStart"/>
      <w:r w:rsidRPr="006A013B">
        <w:rPr>
          <w:rFonts w:ascii="Arial" w:hAnsi="Arial" w:cs="Arial"/>
          <w:bCs/>
          <w:iCs/>
          <w:lang w:val="bg-BG" w:eastAsia="ja-JP"/>
        </w:rPr>
        <w:t>токенизация</w:t>
      </w:r>
      <w:proofErr w:type="spellEnd"/>
      <w:r w:rsidRPr="006A013B">
        <w:rPr>
          <w:rFonts w:ascii="Arial" w:hAnsi="Arial" w:cs="Arial"/>
          <w:bCs/>
          <w:iCs/>
          <w:lang w:val="bg-BG" w:eastAsia="ja-JP"/>
        </w:rPr>
        <w:t xml:space="preserve"> защитава потребителските данни, като заменя информацията за разплащателната сметка, която може да бъде открита върху картовата пластика, с поредица от числа – </w:t>
      </w:r>
      <w:proofErr w:type="spellStart"/>
      <w:r w:rsidRPr="006A013B">
        <w:rPr>
          <w:rFonts w:ascii="Arial" w:hAnsi="Arial" w:cs="Arial"/>
          <w:bCs/>
          <w:iCs/>
          <w:lang w:val="bg-BG" w:eastAsia="ja-JP"/>
        </w:rPr>
        <w:t>токени</w:t>
      </w:r>
      <w:proofErr w:type="spellEnd"/>
      <w:r w:rsidRPr="006A013B">
        <w:rPr>
          <w:rFonts w:ascii="Arial" w:hAnsi="Arial" w:cs="Arial"/>
          <w:bCs/>
          <w:iCs/>
          <w:lang w:val="bg-BG" w:eastAsia="ja-JP"/>
        </w:rPr>
        <w:t>, които могат да бъдат използвани за осъществяване на трансакция, без да се разкриват действителните данни за сметката</w:t>
      </w:r>
    </w:p>
    <w:p w:rsidR="009029FD" w:rsidRPr="009029FD" w:rsidRDefault="009029FD" w:rsidP="006A013B">
      <w:pPr>
        <w:spacing w:line="240" w:lineRule="auto"/>
        <w:rPr>
          <w:rFonts w:ascii="Arial" w:hAnsi="Arial" w:cs="Arial"/>
          <w:lang w:val="bg-BG"/>
        </w:rPr>
      </w:pPr>
    </w:p>
    <w:p w:rsidR="00EC63BC" w:rsidRDefault="00EC63BC" w:rsidP="004C114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bg-BG"/>
        </w:rPr>
      </w:pPr>
      <w:r w:rsidRPr="00EC63BC">
        <w:rPr>
          <w:rFonts w:ascii="Arial" w:hAnsi="Arial" w:cs="Arial"/>
          <w:b/>
          <w:sz w:val="24"/>
          <w:szCs w:val="24"/>
          <w:lang w:val="bg-BG"/>
        </w:rPr>
        <w:t>В България</w:t>
      </w:r>
    </w:p>
    <w:p w:rsidR="00EC63BC" w:rsidRPr="0033104A" w:rsidRDefault="00EC63BC" w:rsidP="004C1147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Arial" w:hAnsi="Arial" w:cs="Arial"/>
          <w:lang w:val="bg-BG"/>
        </w:rPr>
      </w:pPr>
      <w:r w:rsidRPr="0033104A">
        <w:rPr>
          <w:rFonts w:ascii="Arial" w:hAnsi="Arial" w:cs="Arial"/>
          <w:lang w:val="bg-BG"/>
        </w:rPr>
        <w:t xml:space="preserve">1 на всеки 20 евро от потребителския разход е изхарчено с карта </w:t>
      </w:r>
      <w:r w:rsidRPr="0033104A">
        <w:rPr>
          <w:rFonts w:ascii="Arial" w:hAnsi="Arial" w:cs="Arial"/>
        </w:rPr>
        <w:t>Visa</w:t>
      </w:r>
    </w:p>
    <w:p w:rsidR="009F334F" w:rsidRPr="006A013B" w:rsidRDefault="009F334F" w:rsidP="004C1147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Arial" w:hAnsi="Arial" w:cs="Arial"/>
        </w:rPr>
      </w:pPr>
      <w:proofErr w:type="spellStart"/>
      <w:r w:rsidRPr="006A013B">
        <w:rPr>
          <w:rFonts w:ascii="Arial" w:hAnsi="Arial" w:cs="Arial"/>
          <w:lang w:val="ru-RU"/>
        </w:rPr>
        <w:t>Средствата</w:t>
      </w:r>
      <w:proofErr w:type="spellEnd"/>
      <w:r w:rsidRPr="006A013B">
        <w:rPr>
          <w:rFonts w:ascii="Arial" w:hAnsi="Arial" w:cs="Arial"/>
          <w:lang w:val="ru-RU"/>
        </w:rPr>
        <w:t xml:space="preserve">, </w:t>
      </w:r>
      <w:proofErr w:type="spellStart"/>
      <w:r w:rsidRPr="006A013B">
        <w:rPr>
          <w:rFonts w:ascii="Arial" w:hAnsi="Arial" w:cs="Arial"/>
          <w:lang w:val="ru-RU"/>
        </w:rPr>
        <w:t>изхарчени</w:t>
      </w:r>
      <w:proofErr w:type="spellEnd"/>
      <w:r w:rsidRPr="006A013B">
        <w:rPr>
          <w:rFonts w:ascii="Arial" w:hAnsi="Arial" w:cs="Arial"/>
          <w:lang w:val="ru-RU"/>
        </w:rPr>
        <w:t xml:space="preserve"> при </w:t>
      </w:r>
      <w:proofErr w:type="spellStart"/>
      <w:r w:rsidRPr="006A013B">
        <w:rPr>
          <w:rFonts w:ascii="Arial" w:hAnsi="Arial" w:cs="Arial"/>
          <w:lang w:val="ru-RU"/>
        </w:rPr>
        <w:t>търговци</w:t>
      </w:r>
      <w:proofErr w:type="spellEnd"/>
      <w:r w:rsidRPr="006A013B">
        <w:rPr>
          <w:rFonts w:ascii="Arial" w:hAnsi="Arial" w:cs="Arial"/>
          <w:lang w:val="ru-RU"/>
        </w:rPr>
        <w:t xml:space="preserve"> с </w:t>
      </w:r>
      <w:proofErr w:type="spellStart"/>
      <w:r w:rsidRPr="006A013B">
        <w:rPr>
          <w:rFonts w:ascii="Arial" w:hAnsi="Arial" w:cs="Arial"/>
          <w:lang w:val="ru-RU"/>
        </w:rPr>
        <w:t>карти</w:t>
      </w:r>
      <w:proofErr w:type="spellEnd"/>
      <w:r w:rsidRPr="006A013B">
        <w:rPr>
          <w:rFonts w:ascii="Arial" w:hAnsi="Arial" w:cs="Arial"/>
          <w:lang w:val="ru-RU"/>
        </w:rPr>
        <w:t xml:space="preserve"> </w:t>
      </w:r>
      <w:proofErr w:type="spellStart"/>
      <w:r w:rsidRPr="006A013B">
        <w:rPr>
          <w:rFonts w:ascii="Arial" w:hAnsi="Arial" w:cs="Arial"/>
          <w:lang w:val="ru-RU"/>
        </w:rPr>
        <w:t>Visa</w:t>
      </w:r>
      <w:proofErr w:type="spellEnd"/>
      <w:r w:rsidRPr="006A013B">
        <w:rPr>
          <w:rFonts w:ascii="Arial" w:hAnsi="Arial" w:cs="Arial"/>
          <w:lang w:val="ru-RU"/>
        </w:rPr>
        <w:t xml:space="preserve">, </w:t>
      </w:r>
      <w:proofErr w:type="spellStart"/>
      <w:r w:rsidRPr="006A013B">
        <w:rPr>
          <w:rFonts w:ascii="Arial" w:hAnsi="Arial" w:cs="Arial"/>
          <w:lang w:val="ru-RU"/>
        </w:rPr>
        <w:t>издадени</w:t>
      </w:r>
      <w:proofErr w:type="spellEnd"/>
      <w:r w:rsidRPr="006A013B">
        <w:rPr>
          <w:rFonts w:ascii="Arial" w:hAnsi="Arial" w:cs="Arial"/>
          <w:lang w:val="ru-RU"/>
        </w:rPr>
        <w:t xml:space="preserve"> от </w:t>
      </w:r>
      <w:proofErr w:type="spellStart"/>
      <w:r w:rsidRPr="006A013B">
        <w:rPr>
          <w:rFonts w:ascii="Arial" w:hAnsi="Arial" w:cs="Arial"/>
          <w:lang w:val="ru-RU"/>
        </w:rPr>
        <w:t>български</w:t>
      </w:r>
      <w:proofErr w:type="spellEnd"/>
      <w:r w:rsidRPr="006A013B">
        <w:rPr>
          <w:rFonts w:ascii="Arial" w:hAnsi="Arial" w:cs="Arial"/>
          <w:lang w:val="ru-RU"/>
        </w:rPr>
        <w:t xml:space="preserve"> </w:t>
      </w:r>
      <w:proofErr w:type="spellStart"/>
      <w:r w:rsidRPr="006A013B">
        <w:rPr>
          <w:rFonts w:ascii="Arial" w:hAnsi="Arial" w:cs="Arial"/>
          <w:lang w:val="ru-RU"/>
        </w:rPr>
        <w:t>финансови</w:t>
      </w:r>
      <w:proofErr w:type="spellEnd"/>
      <w:r w:rsidRPr="006A013B">
        <w:rPr>
          <w:rFonts w:ascii="Arial" w:hAnsi="Arial" w:cs="Arial"/>
          <w:lang w:val="ru-RU"/>
        </w:rPr>
        <w:t xml:space="preserve"> институции, </w:t>
      </w:r>
      <w:proofErr w:type="spellStart"/>
      <w:r w:rsidRPr="006A013B">
        <w:rPr>
          <w:rFonts w:ascii="Arial" w:hAnsi="Arial" w:cs="Arial"/>
          <w:lang w:val="ru-RU"/>
        </w:rPr>
        <w:t>са</w:t>
      </w:r>
      <w:proofErr w:type="spellEnd"/>
      <w:r w:rsidRPr="006A013B">
        <w:rPr>
          <w:rFonts w:ascii="Arial" w:hAnsi="Arial" w:cs="Arial"/>
          <w:lang w:val="ru-RU"/>
        </w:rPr>
        <w:t xml:space="preserve"> </w:t>
      </w:r>
      <w:r w:rsidRPr="006A013B">
        <w:rPr>
          <w:rFonts w:ascii="Arial" w:hAnsi="Arial" w:cs="Arial"/>
          <w:lang w:val="en-GB"/>
        </w:rPr>
        <w:t>24</w:t>
      </w:r>
      <w:r w:rsidRPr="006A013B">
        <w:rPr>
          <w:rFonts w:ascii="Arial" w:hAnsi="Arial" w:cs="Arial"/>
          <w:lang w:val="ru-RU"/>
        </w:rPr>
        <w:t xml:space="preserve">% </w:t>
      </w:r>
      <w:proofErr w:type="spellStart"/>
      <w:r w:rsidRPr="006A013B">
        <w:rPr>
          <w:rFonts w:ascii="Arial" w:hAnsi="Arial" w:cs="Arial"/>
          <w:lang w:val="ru-RU"/>
        </w:rPr>
        <w:t>повече</w:t>
      </w:r>
      <w:proofErr w:type="spellEnd"/>
      <w:r w:rsidRPr="006A013B">
        <w:rPr>
          <w:rFonts w:ascii="Arial" w:hAnsi="Arial" w:cs="Arial"/>
          <w:lang w:val="ru-RU"/>
        </w:rPr>
        <w:t xml:space="preserve"> на </w:t>
      </w:r>
      <w:proofErr w:type="spellStart"/>
      <w:r w:rsidRPr="006A013B">
        <w:rPr>
          <w:rFonts w:ascii="Arial" w:hAnsi="Arial" w:cs="Arial"/>
          <w:lang w:val="ru-RU"/>
        </w:rPr>
        <w:t>годишна</w:t>
      </w:r>
      <w:proofErr w:type="spellEnd"/>
      <w:r w:rsidRPr="006A013B">
        <w:rPr>
          <w:rFonts w:ascii="Arial" w:hAnsi="Arial" w:cs="Arial"/>
          <w:lang w:val="ru-RU"/>
        </w:rPr>
        <w:t xml:space="preserve"> база и </w:t>
      </w:r>
      <w:proofErr w:type="spellStart"/>
      <w:r w:rsidRPr="006A013B">
        <w:rPr>
          <w:rFonts w:ascii="Arial" w:hAnsi="Arial" w:cs="Arial"/>
          <w:lang w:val="ru-RU"/>
        </w:rPr>
        <w:t>надхвърлят</w:t>
      </w:r>
      <w:proofErr w:type="spellEnd"/>
      <w:r w:rsidRPr="006A013B">
        <w:rPr>
          <w:rFonts w:ascii="Arial" w:hAnsi="Arial" w:cs="Arial"/>
          <w:lang w:val="ru-RU"/>
        </w:rPr>
        <w:t xml:space="preserve"> 1.</w:t>
      </w:r>
      <w:r w:rsidRPr="006A013B">
        <w:rPr>
          <w:rFonts w:ascii="Arial" w:hAnsi="Arial" w:cs="Arial"/>
          <w:lang w:val="en-GB"/>
        </w:rPr>
        <w:t>421</w:t>
      </w:r>
      <w:r w:rsidRPr="006A013B">
        <w:rPr>
          <w:rFonts w:ascii="Arial" w:hAnsi="Arial" w:cs="Arial"/>
          <w:lang w:val="ru-RU"/>
        </w:rPr>
        <w:t xml:space="preserve"> </w:t>
      </w:r>
      <w:proofErr w:type="spellStart"/>
      <w:r w:rsidRPr="006A013B">
        <w:rPr>
          <w:rFonts w:ascii="Arial" w:hAnsi="Arial" w:cs="Arial"/>
          <w:lang w:val="ru-RU"/>
        </w:rPr>
        <w:t>милиарда</w:t>
      </w:r>
      <w:proofErr w:type="spellEnd"/>
      <w:r w:rsidRPr="006A013B">
        <w:rPr>
          <w:rFonts w:ascii="Arial" w:hAnsi="Arial" w:cs="Arial"/>
          <w:lang w:val="ru-RU"/>
        </w:rPr>
        <w:t xml:space="preserve"> евро. </w:t>
      </w:r>
    </w:p>
    <w:p w:rsidR="009F334F" w:rsidRPr="006A013B" w:rsidRDefault="009F334F" w:rsidP="004C1147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Arial" w:hAnsi="Arial" w:cs="Arial"/>
          <w:lang w:val="bg-BG"/>
        </w:rPr>
      </w:pPr>
      <w:r w:rsidRPr="006A013B">
        <w:rPr>
          <w:rFonts w:ascii="Arial" w:hAnsi="Arial" w:cs="Arial"/>
          <w:lang w:val="bg-BG"/>
        </w:rPr>
        <w:t>Плащанията на ПОС терминали отчитат стабилен ръст през</w:t>
      </w:r>
      <w:r w:rsidRPr="006A013B">
        <w:rPr>
          <w:rFonts w:ascii="Arial" w:hAnsi="Arial" w:cs="Arial"/>
          <w:lang w:val="ru-RU"/>
        </w:rPr>
        <w:t xml:space="preserve"> 201</w:t>
      </w:r>
      <w:r w:rsidRPr="006A013B">
        <w:rPr>
          <w:rFonts w:ascii="Arial" w:hAnsi="Arial" w:cs="Arial"/>
          <w:lang w:val="en-GB"/>
        </w:rPr>
        <w:t>4</w:t>
      </w:r>
      <w:r w:rsidRPr="006A013B">
        <w:rPr>
          <w:rFonts w:ascii="Arial" w:hAnsi="Arial" w:cs="Arial"/>
          <w:lang w:val="bg-BG"/>
        </w:rPr>
        <w:t xml:space="preserve"> г</w:t>
      </w:r>
      <w:r w:rsidRPr="006A013B">
        <w:rPr>
          <w:rFonts w:ascii="Arial" w:hAnsi="Arial" w:cs="Arial"/>
          <w:lang w:val="en-GB"/>
        </w:rPr>
        <w:t xml:space="preserve">. </w:t>
      </w:r>
      <w:proofErr w:type="spellStart"/>
      <w:r w:rsidRPr="006A013B">
        <w:rPr>
          <w:rFonts w:ascii="Arial" w:hAnsi="Arial" w:cs="Arial"/>
          <w:lang w:val="ru-RU"/>
        </w:rPr>
        <w:t>Броят</w:t>
      </w:r>
      <w:proofErr w:type="spellEnd"/>
      <w:r w:rsidRPr="006A013B">
        <w:rPr>
          <w:rFonts w:ascii="Arial" w:hAnsi="Arial" w:cs="Arial"/>
          <w:lang w:val="ru-RU"/>
        </w:rPr>
        <w:t xml:space="preserve"> на </w:t>
      </w:r>
      <w:proofErr w:type="spellStart"/>
      <w:r w:rsidRPr="006A013B">
        <w:rPr>
          <w:rFonts w:ascii="Arial" w:hAnsi="Arial" w:cs="Arial"/>
          <w:lang w:val="ru-RU"/>
        </w:rPr>
        <w:t>направените</w:t>
      </w:r>
      <w:proofErr w:type="spellEnd"/>
      <w:r w:rsidRPr="006A013B">
        <w:rPr>
          <w:rFonts w:ascii="Arial" w:hAnsi="Arial" w:cs="Arial"/>
          <w:lang w:val="ru-RU"/>
        </w:rPr>
        <w:t xml:space="preserve"> </w:t>
      </w:r>
      <w:proofErr w:type="gramStart"/>
      <w:r w:rsidRPr="006A013B">
        <w:rPr>
          <w:rFonts w:ascii="Arial" w:hAnsi="Arial" w:cs="Arial"/>
          <w:lang w:val="ru-RU"/>
        </w:rPr>
        <w:t>ПОС</w:t>
      </w:r>
      <w:proofErr w:type="gramEnd"/>
      <w:r w:rsidRPr="006A013B">
        <w:rPr>
          <w:rFonts w:ascii="Arial" w:hAnsi="Arial" w:cs="Arial"/>
          <w:lang w:val="ru-RU"/>
        </w:rPr>
        <w:t xml:space="preserve"> трансакции </w:t>
      </w:r>
      <w:proofErr w:type="spellStart"/>
      <w:r w:rsidRPr="006A013B">
        <w:rPr>
          <w:rFonts w:ascii="Arial" w:hAnsi="Arial" w:cs="Arial"/>
          <w:lang w:val="ru-RU"/>
        </w:rPr>
        <w:t>доближава</w:t>
      </w:r>
      <w:proofErr w:type="spellEnd"/>
      <w:r w:rsidRPr="006A013B">
        <w:rPr>
          <w:rFonts w:ascii="Arial" w:hAnsi="Arial" w:cs="Arial"/>
          <w:lang w:val="ru-RU"/>
        </w:rPr>
        <w:t xml:space="preserve"> 37.5 </w:t>
      </w:r>
      <w:proofErr w:type="spellStart"/>
      <w:r w:rsidRPr="006A013B">
        <w:rPr>
          <w:rFonts w:ascii="Arial" w:hAnsi="Arial" w:cs="Arial"/>
          <w:lang w:val="ru-RU"/>
        </w:rPr>
        <w:t>милиона</w:t>
      </w:r>
      <w:proofErr w:type="spellEnd"/>
      <w:r w:rsidRPr="006A013B">
        <w:rPr>
          <w:rFonts w:ascii="Arial" w:hAnsi="Arial" w:cs="Arial"/>
          <w:lang w:val="ru-RU"/>
        </w:rPr>
        <w:t xml:space="preserve">, </w:t>
      </w:r>
      <w:proofErr w:type="spellStart"/>
      <w:r w:rsidRPr="006A013B">
        <w:rPr>
          <w:rFonts w:ascii="Arial" w:hAnsi="Arial" w:cs="Arial"/>
          <w:lang w:val="ru-RU"/>
        </w:rPr>
        <w:t>което</w:t>
      </w:r>
      <w:proofErr w:type="spellEnd"/>
      <w:r w:rsidRPr="006A013B">
        <w:rPr>
          <w:rFonts w:ascii="Arial" w:hAnsi="Arial" w:cs="Arial"/>
          <w:lang w:val="ru-RU"/>
        </w:rPr>
        <w:t xml:space="preserve"> е </w:t>
      </w:r>
      <w:proofErr w:type="spellStart"/>
      <w:r w:rsidRPr="006A013B">
        <w:rPr>
          <w:rFonts w:ascii="Arial" w:hAnsi="Arial" w:cs="Arial"/>
          <w:lang w:val="ru-RU"/>
        </w:rPr>
        <w:t>ръст</w:t>
      </w:r>
      <w:proofErr w:type="spellEnd"/>
      <w:r w:rsidRPr="006A013B">
        <w:rPr>
          <w:rFonts w:ascii="Arial" w:hAnsi="Arial" w:cs="Arial"/>
          <w:lang w:val="ru-RU"/>
        </w:rPr>
        <w:t xml:space="preserve"> от 25% в сравнение с 2013 г</w:t>
      </w:r>
      <w:r w:rsidRPr="006A013B">
        <w:rPr>
          <w:rFonts w:ascii="Arial" w:hAnsi="Arial" w:cs="Arial"/>
        </w:rPr>
        <w:t>.</w:t>
      </w:r>
    </w:p>
    <w:p w:rsidR="009F334F" w:rsidRPr="006A013B" w:rsidRDefault="009F334F" w:rsidP="004C1147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6A013B">
        <w:rPr>
          <w:rFonts w:ascii="Arial" w:hAnsi="Arial" w:cs="Arial"/>
          <w:lang w:val="bg-BG"/>
        </w:rPr>
        <w:t>Д</w:t>
      </w:r>
      <w:r w:rsidRPr="006A013B">
        <w:rPr>
          <w:rFonts w:ascii="Arial" w:hAnsi="Arial" w:cs="Arial"/>
        </w:rPr>
        <w:t>e</w:t>
      </w:r>
      <w:proofErr w:type="spellStart"/>
      <w:r w:rsidRPr="006A013B">
        <w:rPr>
          <w:rFonts w:ascii="Arial" w:hAnsi="Arial" w:cs="Arial"/>
          <w:lang w:val="bg-BG"/>
        </w:rPr>
        <w:t>лът</w:t>
      </w:r>
      <w:proofErr w:type="spellEnd"/>
      <w:r w:rsidRPr="006A013B">
        <w:rPr>
          <w:rFonts w:ascii="Arial" w:hAnsi="Arial" w:cs="Arial"/>
          <w:lang w:val="bg-BG"/>
        </w:rPr>
        <w:t xml:space="preserve"> на оперативните системи в продажбите на нови мобилни устройства</w:t>
      </w:r>
      <w:r w:rsidRPr="006A013B">
        <w:rPr>
          <w:rFonts w:ascii="Arial" w:hAnsi="Arial" w:cs="Arial"/>
          <w:lang w:val="en-GB"/>
        </w:rPr>
        <w:t xml:space="preserve"> </w:t>
      </w:r>
      <w:r w:rsidRPr="006A013B">
        <w:rPr>
          <w:rFonts w:ascii="Arial" w:hAnsi="Arial" w:cs="Arial"/>
          <w:lang w:val="bg-BG"/>
        </w:rPr>
        <w:t xml:space="preserve">в България </w:t>
      </w:r>
      <w:r w:rsidRPr="006A013B">
        <w:rPr>
          <w:rFonts w:ascii="Arial" w:hAnsi="Arial" w:cs="Arial"/>
          <w:lang w:val="en-GB"/>
        </w:rPr>
        <w:t>(Q4,</w:t>
      </w:r>
      <w:r w:rsidRPr="006A013B">
        <w:rPr>
          <w:rFonts w:ascii="Arial" w:hAnsi="Arial" w:cs="Arial"/>
          <w:lang w:val="bg-BG"/>
        </w:rPr>
        <w:t xml:space="preserve"> </w:t>
      </w:r>
      <w:r w:rsidRPr="006A013B">
        <w:rPr>
          <w:rFonts w:ascii="Arial" w:hAnsi="Arial" w:cs="Arial"/>
          <w:lang w:val="en-GB"/>
        </w:rPr>
        <w:t>2013</w:t>
      </w:r>
      <w:r w:rsidRPr="006A013B">
        <w:rPr>
          <w:rFonts w:ascii="Arial" w:hAnsi="Arial" w:cs="Arial"/>
          <w:lang w:val="bg-BG"/>
        </w:rPr>
        <w:t xml:space="preserve"> г.</w:t>
      </w:r>
      <w:r w:rsidRPr="006A013B">
        <w:rPr>
          <w:rFonts w:ascii="Arial" w:hAnsi="Arial" w:cs="Arial"/>
          <w:lang w:val="en-GB"/>
        </w:rPr>
        <w:t>)</w:t>
      </w:r>
      <w:r w:rsidRPr="006A013B">
        <w:rPr>
          <w:rFonts w:ascii="Arial" w:hAnsi="Arial" w:cs="Arial"/>
          <w:lang w:val="bg-BG"/>
        </w:rPr>
        <w:t xml:space="preserve">: </w:t>
      </w:r>
      <w:r w:rsidRPr="006A013B">
        <w:rPr>
          <w:rFonts w:ascii="Arial" w:hAnsi="Arial" w:cs="Arial"/>
        </w:rPr>
        <w:t>Android</w:t>
      </w:r>
      <w:r w:rsidRPr="006A013B">
        <w:rPr>
          <w:rFonts w:ascii="Arial" w:hAnsi="Arial" w:cs="Arial"/>
          <w:lang w:val="bg-BG"/>
        </w:rPr>
        <w:t xml:space="preserve"> – 68%, </w:t>
      </w:r>
      <w:r w:rsidRPr="006A013B">
        <w:rPr>
          <w:rFonts w:ascii="Arial" w:hAnsi="Arial" w:cs="Arial"/>
        </w:rPr>
        <w:t>Apple – 18%</w:t>
      </w:r>
      <w:r w:rsidRPr="006A013B">
        <w:rPr>
          <w:rFonts w:ascii="Arial" w:hAnsi="Arial" w:cs="Arial"/>
          <w:lang w:val="bg-BG"/>
        </w:rPr>
        <w:t xml:space="preserve">, </w:t>
      </w:r>
      <w:r w:rsidRPr="006A013B">
        <w:rPr>
          <w:rFonts w:ascii="Arial" w:hAnsi="Arial" w:cs="Arial"/>
        </w:rPr>
        <w:t>Windows Mobile – 12%</w:t>
      </w:r>
      <w:r w:rsidR="004C1147" w:rsidRPr="006A013B">
        <w:rPr>
          <w:rFonts w:ascii="Arial" w:hAnsi="Arial" w:cs="Arial"/>
          <w:lang w:val="bg-BG"/>
        </w:rPr>
        <w:t>.</w:t>
      </w:r>
    </w:p>
    <w:p w:rsidR="004C1147" w:rsidRPr="006A013B" w:rsidRDefault="004C1147" w:rsidP="004C1147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6A013B">
        <w:rPr>
          <w:rFonts w:ascii="Arial" w:hAnsi="Arial" w:cs="Arial"/>
        </w:rPr>
        <w:t xml:space="preserve">В </w:t>
      </w:r>
      <w:proofErr w:type="spellStart"/>
      <w:r w:rsidRPr="006A013B">
        <w:rPr>
          <w:rFonts w:ascii="Arial" w:hAnsi="Arial" w:cs="Arial"/>
        </w:rPr>
        <w:t>момента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всички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български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картодържатели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на</w:t>
      </w:r>
      <w:proofErr w:type="spellEnd"/>
      <w:r w:rsidRPr="006A013B">
        <w:rPr>
          <w:rFonts w:ascii="Arial" w:hAnsi="Arial" w:cs="Arial"/>
        </w:rPr>
        <w:t xml:space="preserve"> Visa </w:t>
      </w:r>
      <w:proofErr w:type="spellStart"/>
      <w:r w:rsidRPr="006A013B">
        <w:rPr>
          <w:rFonts w:ascii="Arial" w:hAnsi="Arial" w:cs="Arial"/>
        </w:rPr>
        <w:t>карти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могат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да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получават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преводи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от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чужбина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чрез</w:t>
      </w:r>
      <w:proofErr w:type="spellEnd"/>
      <w:r w:rsidRPr="006A013B">
        <w:rPr>
          <w:rFonts w:ascii="Arial" w:hAnsi="Arial" w:cs="Arial"/>
        </w:rPr>
        <w:t xml:space="preserve"> </w:t>
      </w:r>
      <w:proofErr w:type="spellStart"/>
      <w:r w:rsidRPr="006A013B">
        <w:rPr>
          <w:rFonts w:ascii="Arial" w:hAnsi="Arial" w:cs="Arial"/>
        </w:rPr>
        <w:t>услугата</w:t>
      </w:r>
      <w:proofErr w:type="spellEnd"/>
      <w:r w:rsidRPr="006A013B">
        <w:rPr>
          <w:rFonts w:ascii="Arial" w:hAnsi="Arial" w:cs="Arial"/>
        </w:rPr>
        <w:t xml:space="preserve"> Visa Direct.</w:t>
      </w:r>
    </w:p>
    <w:p w:rsidR="00D557CF" w:rsidRPr="006A013B" w:rsidRDefault="00D557CF" w:rsidP="004C1147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6A013B">
        <w:rPr>
          <w:rFonts w:ascii="Arial" w:hAnsi="Arial" w:cs="Arial"/>
          <w:lang w:val="bg-BG"/>
        </w:rPr>
        <w:t>Безконтактните разплащания нарастват значително – пр</w:t>
      </w:r>
      <w:r w:rsidR="004370A5">
        <w:rPr>
          <w:rFonts w:ascii="Arial" w:hAnsi="Arial" w:cs="Arial"/>
          <w:lang w:val="bg-BG"/>
        </w:rPr>
        <w:t xml:space="preserve">ез 2014 г. ръстът на оборота </w:t>
      </w:r>
      <w:r w:rsidRPr="006A013B">
        <w:rPr>
          <w:rFonts w:ascii="Arial" w:hAnsi="Arial" w:cs="Arial"/>
          <w:lang w:val="bg-BG"/>
        </w:rPr>
        <w:t>е 79%, а на трансакциите – 31%. Към края на миналата година броят на безконтактните терминали в България е 13 000.</w:t>
      </w:r>
    </w:p>
    <w:p w:rsidR="00D557CF" w:rsidRPr="006A013B" w:rsidRDefault="00D557CF" w:rsidP="004C1147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6A013B">
        <w:rPr>
          <w:rFonts w:ascii="Arial" w:hAnsi="Arial" w:cs="Arial"/>
          <w:lang w:val="bg-BG"/>
        </w:rPr>
        <w:t>Безконтактни разплащания в Българи</w:t>
      </w:r>
      <w:r w:rsidR="004370A5">
        <w:rPr>
          <w:rFonts w:ascii="Arial" w:hAnsi="Arial" w:cs="Arial"/>
          <w:lang w:val="bg-BG"/>
        </w:rPr>
        <w:t>я се предлагат от супермаркети, телекомуникационни оператори, бензиностанции, вериги за бързо хранене, кина</w:t>
      </w:r>
      <w:r w:rsidRPr="006A013B">
        <w:rPr>
          <w:rFonts w:ascii="Arial" w:hAnsi="Arial" w:cs="Arial"/>
          <w:lang w:val="bg-BG"/>
        </w:rPr>
        <w:t xml:space="preserve"> и</w:t>
      </w:r>
      <w:r w:rsidR="004370A5">
        <w:rPr>
          <w:rFonts w:ascii="Arial" w:hAnsi="Arial" w:cs="Arial"/>
          <w:lang w:val="bg-BG"/>
        </w:rPr>
        <w:t xml:space="preserve"> аптеки.</w:t>
      </w:r>
    </w:p>
    <w:p w:rsidR="00EC63BC" w:rsidRPr="006A013B" w:rsidRDefault="00EC63BC" w:rsidP="004C1147">
      <w:pPr>
        <w:pStyle w:val="ListParagraph"/>
        <w:spacing w:line="240" w:lineRule="auto"/>
        <w:contextualSpacing w:val="0"/>
        <w:jc w:val="both"/>
        <w:rPr>
          <w:rFonts w:ascii="Arial" w:hAnsi="Arial" w:cs="Arial"/>
          <w:lang w:val="bg-BG"/>
        </w:rPr>
      </w:pPr>
    </w:p>
    <w:sectPr w:rsidR="00EC63BC" w:rsidRPr="006A013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3E" w:rsidRDefault="002B193E" w:rsidP="00FD3A11">
      <w:pPr>
        <w:spacing w:after="0" w:line="240" w:lineRule="auto"/>
      </w:pPr>
      <w:r>
        <w:separator/>
      </w:r>
    </w:p>
  </w:endnote>
  <w:endnote w:type="continuationSeparator" w:id="0">
    <w:p w:rsidR="002B193E" w:rsidRDefault="002B193E" w:rsidP="00FD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3E" w:rsidRDefault="002B193E" w:rsidP="00FD3A11">
      <w:pPr>
        <w:spacing w:after="0" w:line="240" w:lineRule="auto"/>
      </w:pPr>
      <w:r>
        <w:separator/>
      </w:r>
    </w:p>
  </w:footnote>
  <w:footnote w:type="continuationSeparator" w:id="0">
    <w:p w:rsidR="002B193E" w:rsidRDefault="002B193E" w:rsidP="00FD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3E" w:rsidRDefault="002B193E" w:rsidP="00FD3A11">
    <w:pPr>
      <w:pStyle w:val="Header"/>
      <w:jc w:val="right"/>
    </w:pPr>
    <w:r>
      <w:rPr>
        <w:noProof/>
      </w:rPr>
      <w:drawing>
        <wp:inline distT="0" distB="0" distL="0" distR="0" wp14:anchorId="27ACFB67" wp14:editId="323560BB">
          <wp:extent cx="790575" cy="276225"/>
          <wp:effectExtent l="0" t="0" r="9525" b="9525"/>
          <wp:docPr id="2" name="Template_ctrlTopNav_Image1" descr="Return to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_ctrlTopNav_Image1" descr="Return to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B6C"/>
    <w:multiLevelType w:val="hybridMultilevel"/>
    <w:tmpl w:val="D6422788"/>
    <w:lvl w:ilvl="0" w:tplc="F2787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88F5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20A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4CB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204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C65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E8C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21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CCD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ED44ED"/>
    <w:multiLevelType w:val="hybridMultilevel"/>
    <w:tmpl w:val="F710B7D6"/>
    <w:lvl w:ilvl="0" w:tplc="16B0C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3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C9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41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369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A2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2A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784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4B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A65FC7"/>
    <w:multiLevelType w:val="hybridMultilevel"/>
    <w:tmpl w:val="3FCE157A"/>
    <w:lvl w:ilvl="0" w:tplc="2F2C3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C1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67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885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A67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0B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28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D2A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EE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7C1689"/>
    <w:multiLevelType w:val="hybridMultilevel"/>
    <w:tmpl w:val="7230FF1E"/>
    <w:lvl w:ilvl="0" w:tplc="CB449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8AF5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B8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62B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F43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84E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6C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9EC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E8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629213C"/>
    <w:multiLevelType w:val="hybridMultilevel"/>
    <w:tmpl w:val="62BC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80AC3"/>
    <w:multiLevelType w:val="hybridMultilevel"/>
    <w:tmpl w:val="3E26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61"/>
    <w:rsid w:val="00011D52"/>
    <w:rsid w:val="000F1461"/>
    <w:rsid w:val="00124323"/>
    <w:rsid w:val="00165302"/>
    <w:rsid w:val="001F3C2A"/>
    <w:rsid w:val="002B193E"/>
    <w:rsid w:val="0033104A"/>
    <w:rsid w:val="00385794"/>
    <w:rsid w:val="004370A5"/>
    <w:rsid w:val="004A3B42"/>
    <w:rsid w:val="004C1147"/>
    <w:rsid w:val="004F0EFF"/>
    <w:rsid w:val="0051724F"/>
    <w:rsid w:val="0054715F"/>
    <w:rsid w:val="00615D0F"/>
    <w:rsid w:val="006A013B"/>
    <w:rsid w:val="007A2776"/>
    <w:rsid w:val="007A5589"/>
    <w:rsid w:val="009029FD"/>
    <w:rsid w:val="00955B5A"/>
    <w:rsid w:val="009F334F"/>
    <w:rsid w:val="00D557CF"/>
    <w:rsid w:val="00DE0989"/>
    <w:rsid w:val="00EC63BC"/>
    <w:rsid w:val="00F33B01"/>
    <w:rsid w:val="00FB7FAD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A11"/>
  </w:style>
  <w:style w:type="paragraph" w:styleId="Footer">
    <w:name w:val="footer"/>
    <w:basedOn w:val="Normal"/>
    <w:link w:val="FooterChar"/>
    <w:uiPriority w:val="99"/>
    <w:unhideWhenUsed/>
    <w:rsid w:val="00FD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A11"/>
  </w:style>
  <w:style w:type="paragraph" w:styleId="NormalWeb">
    <w:name w:val="Normal (Web)"/>
    <w:basedOn w:val="Normal"/>
    <w:uiPriority w:val="99"/>
    <w:unhideWhenUsed/>
    <w:rsid w:val="00D5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A11"/>
  </w:style>
  <w:style w:type="paragraph" w:styleId="Footer">
    <w:name w:val="footer"/>
    <w:basedOn w:val="Normal"/>
    <w:link w:val="FooterChar"/>
    <w:uiPriority w:val="99"/>
    <w:unhideWhenUsed/>
    <w:rsid w:val="00FD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A11"/>
  </w:style>
  <w:style w:type="paragraph" w:styleId="NormalWeb">
    <w:name w:val="Normal (Web)"/>
    <w:basedOn w:val="Normal"/>
    <w:uiPriority w:val="99"/>
    <w:unhideWhenUsed/>
    <w:rsid w:val="00D5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976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1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35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Vulova</dc:creator>
  <cp:lastModifiedBy>Boryana Vulova</cp:lastModifiedBy>
  <cp:revision>2</cp:revision>
  <cp:lastPrinted>2015-04-20T12:51:00Z</cp:lastPrinted>
  <dcterms:created xsi:type="dcterms:W3CDTF">2015-04-20T13:07:00Z</dcterms:created>
  <dcterms:modified xsi:type="dcterms:W3CDTF">2015-04-20T13:07:00Z</dcterms:modified>
</cp:coreProperties>
</file>