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BE5" w:rsidRPr="00B84E41" w:rsidRDefault="00C20BE5">
      <w:pPr>
        <w:rPr>
          <w:b/>
        </w:rPr>
      </w:pPr>
      <w:r w:rsidRPr="00857590">
        <w:rPr>
          <w:b/>
        </w:rPr>
        <w:t>Pressemeddelelse</w:t>
      </w:r>
      <w:r w:rsidR="00B84E41">
        <w:rPr>
          <w:b/>
        </w:rPr>
        <w:t xml:space="preserve"> </w:t>
      </w:r>
      <w:r w:rsidR="00B84E41" w:rsidRPr="00B84E41">
        <w:t>den</w:t>
      </w:r>
      <w:r w:rsidR="00B84E41">
        <w:rPr>
          <w:b/>
        </w:rPr>
        <w:t xml:space="preserve"> </w:t>
      </w:r>
      <w:r w:rsidR="00857590">
        <w:t>21. maj 2014</w:t>
      </w:r>
      <w:r w:rsidR="00867EA0">
        <w:br/>
      </w:r>
      <w:r w:rsidR="00867EA0">
        <w:br/>
      </w:r>
      <w:r w:rsidR="00867EA0" w:rsidRPr="00867EA0">
        <w:rPr>
          <w:rFonts w:ascii="Georgia" w:hAnsi="Georgia"/>
          <w:sz w:val="32"/>
          <w:szCs w:val="32"/>
        </w:rPr>
        <w:t>Kronprinsparrets Priser rykker hjem til Danmark</w:t>
      </w:r>
      <w:r w:rsidRPr="00867EA0">
        <w:rPr>
          <w:rFonts w:ascii="Georgia" w:hAnsi="Georgia"/>
          <w:sz w:val="32"/>
          <w:szCs w:val="32"/>
        </w:rPr>
        <w:br/>
      </w:r>
    </w:p>
    <w:p w:rsidR="00DA4B70" w:rsidRPr="009526AF" w:rsidRDefault="00867EA0" w:rsidP="003E1700">
      <w:pPr>
        <w:rPr>
          <w:b/>
          <w:szCs w:val="20"/>
        </w:rPr>
      </w:pPr>
      <w:r>
        <w:rPr>
          <w:b/>
          <w:szCs w:val="20"/>
        </w:rPr>
        <w:t>K</w:t>
      </w:r>
      <w:r w:rsidR="00E10AFD" w:rsidRPr="009526AF">
        <w:rPr>
          <w:b/>
          <w:szCs w:val="20"/>
        </w:rPr>
        <w:t xml:space="preserve">ronprinsparrets Priser skabte stor international </w:t>
      </w:r>
      <w:r w:rsidR="0067502C" w:rsidRPr="009526AF">
        <w:rPr>
          <w:b/>
          <w:szCs w:val="20"/>
        </w:rPr>
        <w:t xml:space="preserve">interesse for </w:t>
      </w:r>
      <w:r w:rsidR="00E10AFD" w:rsidRPr="009526AF">
        <w:rPr>
          <w:b/>
          <w:szCs w:val="20"/>
        </w:rPr>
        <w:t>danske kunstnere</w:t>
      </w:r>
      <w:r w:rsidR="0067502C" w:rsidRPr="009526AF">
        <w:rPr>
          <w:b/>
          <w:szCs w:val="20"/>
        </w:rPr>
        <w:t xml:space="preserve">, da prisuddelingen blev afholdt i operahuset i Sydney i efteråret. Den 27. september 2014 uddeler Kronprinsparret </w:t>
      </w:r>
      <w:r w:rsidR="009B3CC9">
        <w:rPr>
          <w:b/>
          <w:szCs w:val="20"/>
        </w:rPr>
        <w:t>sine priser for 10. gang</w:t>
      </w:r>
      <w:r w:rsidR="0067502C" w:rsidRPr="009526AF">
        <w:rPr>
          <w:b/>
          <w:szCs w:val="20"/>
        </w:rPr>
        <w:t xml:space="preserve"> – denne gang i </w:t>
      </w:r>
      <w:r w:rsidR="009526AF">
        <w:rPr>
          <w:b/>
          <w:szCs w:val="20"/>
        </w:rPr>
        <w:t>Musikkens Hus</w:t>
      </w:r>
      <w:r w:rsidR="00583284" w:rsidRPr="009526AF">
        <w:rPr>
          <w:b/>
          <w:szCs w:val="20"/>
        </w:rPr>
        <w:t xml:space="preserve"> </w:t>
      </w:r>
      <w:r w:rsidR="00DA4B70" w:rsidRPr="009526AF">
        <w:rPr>
          <w:b/>
          <w:szCs w:val="20"/>
        </w:rPr>
        <w:t>i Aalborg, som</w:t>
      </w:r>
      <w:r w:rsidR="009526AF">
        <w:rPr>
          <w:b/>
          <w:szCs w:val="20"/>
        </w:rPr>
        <w:t xml:space="preserve"> </w:t>
      </w:r>
      <w:r w:rsidR="00BA3C3D">
        <w:rPr>
          <w:b/>
          <w:szCs w:val="20"/>
        </w:rPr>
        <w:t xml:space="preserve">netop er </w:t>
      </w:r>
      <w:r w:rsidR="009526AF">
        <w:rPr>
          <w:b/>
          <w:szCs w:val="20"/>
        </w:rPr>
        <w:t>blev</w:t>
      </w:r>
      <w:r w:rsidR="00BA3C3D">
        <w:rPr>
          <w:b/>
          <w:szCs w:val="20"/>
        </w:rPr>
        <w:t>et</w:t>
      </w:r>
      <w:r w:rsidR="009526AF">
        <w:rPr>
          <w:b/>
          <w:szCs w:val="20"/>
        </w:rPr>
        <w:t xml:space="preserve"> indviet</w:t>
      </w:r>
      <w:r w:rsidR="00BA3C3D">
        <w:rPr>
          <w:b/>
          <w:szCs w:val="20"/>
        </w:rPr>
        <w:t>.</w:t>
      </w:r>
      <w:r w:rsidR="00DA4B70" w:rsidRPr="009526AF">
        <w:rPr>
          <w:b/>
          <w:szCs w:val="20"/>
        </w:rPr>
        <w:t xml:space="preserve">  </w:t>
      </w:r>
    </w:p>
    <w:p w:rsidR="00DA4B70" w:rsidRDefault="00DA4B70" w:rsidP="003E1700"/>
    <w:p w:rsidR="00D178FF" w:rsidRDefault="00B6479A" w:rsidP="00B6479A">
      <w:r w:rsidRPr="00583284">
        <w:t xml:space="preserve">Den 27. september vil </w:t>
      </w:r>
      <w:r w:rsidR="006F63C7">
        <w:t xml:space="preserve">H.K.H. </w:t>
      </w:r>
      <w:r w:rsidRPr="00583284">
        <w:t xml:space="preserve">Kronprinsesse Mary og </w:t>
      </w:r>
      <w:r w:rsidR="006F63C7">
        <w:t xml:space="preserve">H.K.H. </w:t>
      </w:r>
      <w:r w:rsidRPr="00583284">
        <w:t xml:space="preserve">Kronprins Frederik </w:t>
      </w:r>
      <w:r w:rsidR="00D178FF">
        <w:t xml:space="preserve">igen </w:t>
      </w:r>
      <w:r w:rsidRPr="00583284">
        <w:t xml:space="preserve">uddele </w:t>
      </w:r>
      <w:r>
        <w:t xml:space="preserve">Kronprinsparrets Priser </w:t>
      </w:r>
      <w:r w:rsidRPr="00583284">
        <w:t xml:space="preserve">for i alt 1,1 mio. kr. til talentfulde kunstnere og banebrydende sociale projekter. </w:t>
      </w:r>
      <w:r>
        <w:t xml:space="preserve">Prisuddelingen rykker tilbage til Danmark – helt konkret til Aalborg, hvor det nye Musikkens Hus vil lægge scenerum til. </w:t>
      </w:r>
    </w:p>
    <w:p w:rsidR="00B6479A" w:rsidRDefault="00B6479A" w:rsidP="00B6479A"/>
    <w:p w:rsidR="00B6479A" w:rsidRDefault="00B6479A" w:rsidP="00B6479A">
      <w:r>
        <w:t>Musikkens Hus blev indviet den 29. marts. S</w:t>
      </w:r>
      <w:r w:rsidR="00857590">
        <w:t>idste års S</w:t>
      </w:r>
      <w:r>
        <w:t>tjernedrysprisvinder Rune Tonsgaard Sørensen har allerede givet koncert i det nye hus.</w:t>
      </w:r>
    </w:p>
    <w:p w:rsidR="00B6479A" w:rsidRDefault="00B6479A" w:rsidP="00B6479A">
      <w:bookmarkStart w:id="0" w:name="_GoBack"/>
      <w:bookmarkEnd w:id="0"/>
    </w:p>
    <w:p w:rsidR="00B6479A" w:rsidRDefault="00B6479A" w:rsidP="00B6479A">
      <w:r>
        <w:t>Kro</w:t>
      </w:r>
      <w:r w:rsidR="00AD5D9D">
        <w:t xml:space="preserve">nprinsparrets Priser </w:t>
      </w:r>
      <w:r w:rsidR="00EC0321">
        <w:t xml:space="preserve">produceres i et samarbejde mellem </w:t>
      </w:r>
      <w:proofErr w:type="spellStart"/>
      <w:r w:rsidR="00EC0321">
        <w:t>Bikubenfonden</w:t>
      </w:r>
      <w:proofErr w:type="spellEnd"/>
      <w:r w:rsidR="00EC0321">
        <w:t xml:space="preserve"> og DR og </w:t>
      </w:r>
      <w:r w:rsidR="00AD5D9D">
        <w:t>bliver transmitteret direkte</w:t>
      </w:r>
      <w:r>
        <w:t xml:space="preserve"> på DR1 den 27. september </w:t>
      </w:r>
      <w:r w:rsidRPr="003451FB">
        <w:t>kl.</w:t>
      </w:r>
      <w:r>
        <w:t xml:space="preserve"> </w:t>
      </w:r>
      <w:r w:rsidRPr="003451FB">
        <w:t>20:00.</w:t>
      </w:r>
      <w:r w:rsidR="009B3CC9">
        <w:t xml:space="preserve"> </w:t>
      </w:r>
      <w:r w:rsidR="00EC0321">
        <w:t>Billette</w:t>
      </w:r>
      <w:r w:rsidR="00C05884">
        <w:t>r til showet sættes i salg i</w:t>
      </w:r>
      <w:r w:rsidR="00EC0321">
        <w:t xml:space="preserve"> august via hjemmesiden for Musikkens Hus.</w:t>
      </w:r>
    </w:p>
    <w:p w:rsidR="00B6479A" w:rsidRDefault="00B6479A" w:rsidP="00B6479A"/>
    <w:p w:rsidR="00B6479A" w:rsidRPr="00B6479A" w:rsidRDefault="00B6479A" w:rsidP="00B6479A">
      <w:pPr>
        <w:rPr>
          <w:b/>
        </w:rPr>
      </w:pPr>
      <w:r>
        <w:rPr>
          <w:b/>
        </w:rPr>
        <w:t>I</w:t>
      </w:r>
      <w:r w:rsidRPr="00B6479A">
        <w:rPr>
          <w:b/>
        </w:rPr>
        <w:t>nternationalt fokus</w:t>
      </w:r>
      <w:r>
        <w:rPr>
          <w:b/>
        </w:rPr>
        <w:t xml:space="preserve"> på danske kunstnere</w:t>
      </w:r>
      <w:r w:rsidRPr="00B6479A">
        <w:rPr>
          <w:b/>
        </w:rPr>
        <w:t xml:space="preserve"> </w:t>
      </w:r>
    </w:p>
    <w:p w:rsidR="00581C7F" w:rsidRDefault="0067502C" w:rsidP="0067502C">
      <w:r>
        <w:t>Kronprinsparrets Priser fik sidste år stor international bevågenhed, da prisuddelingen blev afholdt i operahuset i Sydn</w:t>
      </w:r>
      <w:r w:rsidR="003451FB">
        <w:t>ey i anledning af operahusets 40</w:t>
      </w:r>
      <w:r>
        <w:t xml:space="preserve"> års jubilæum. Dette nød prismodtagerne godt af. Særligt de</w:t>
      </w:r>
      <w:r w:rsidR="00AA5714">
        <w:t xml:space="preserve"> to</w:t>
      </w:r>
      <w:r>
        <w:t xml:space="preserve"> unge kunstnere,</w:t>
      </w:r>
      <w:r w:rsidR="00AA5714">
        <w:t xml:space="preserve"> sanger</w:t>
      </w:r>
      <w:r w:rsidR="00537D84">
        <w:t>inden</w:t>
      </w:r>
      <w:r w:rsidR="00AA5714">
        <w:t xml:space="preserve"> MØ alias Karen Marie Ørsted</w:t>
      </w:r>
      <w:r w:rsidR="00537D84">
        <w:t xml:space="preserve"> og violinisten Rune Tonsgaard Sørensen</w:t>
      </w:r>
      <w:r w:rsidR="00AA5714">
        <w:t>,</w:t>
      </w:r>
      <w:r>
        <w:t xml:space="preserve"> som modtog Kronprinsparrets Stjernedrysprise</w:t>
      </w:r>
      <w:r w:rsidR="00581C7F">
        <w:t>r, har oplevet e</w:t>
      </w:r>
      <w:r w:rsidR="00D71B76">
        <w:t>n stor interesse for deres musik</w:t>
      </w:r>
      <w:r w:rsidR="00581C7F">
        <w:t xml:space="preserve"> på baggrund af prisuddelingen.</w:t>
      </w:r>
    </w:p>
    <w:p w:rsidR="00B86F59" w:rsidRDefault="00B86F59" w:rsidP="0067502C"/>
    <w:p w:rsidR="00B86F59" w:rsidRPr="00F12F98" w:rsidRDefault="00B86F59" w:rsidP="00B86F59">
      <w:pPr>
        <w:rPr>
          <w:b/>
        </w:rPr>
      </w:pPr>
      <w:r w:rsidRPr="00F12F98">
        <w:rPr>
          <w:b/>
        </w:rPr>
        <w:t>MØ: Et modigt valg</w:t>
      </w:r>
    </w:p>
    <w:p w:rsidR="00B86F59" w:rsidRDefault="00D178FF" w:rsidP="00B86F59">
      <w:r>
        <w:t>MØ –</w:t>
      </w:r>
      <w:r w:rsidR="00B86F59">
        <w:t xml:space="preserve"> der har fået stor ros fra anmelderne for sin debutplade, som hun </w:t>
      </w:r>
      <w:r>
        <w:t>først sendte på gaden efter at have modtaget Stjernedrysprisen sidste år, og som for nylig vandt P3 Guld –</w:t>
      </w:r>
      <w:r w:rsidR="00B86F59">
        <w:t xml:space="preserve"> var overvældet over at modtage Kronprinsparrets Stjernedryspris og optræde i Operahuset i Sydney: </w:t>
      </w:r>
    </w:p>
    <w:p w:rsidR="00B86F59" w:rsidRDefault="00B86F59" w:rsidP="00B86F59"/>
    <w:p w:rsidR="00B86F59" w:rsidRDefault="00B86F59" w:rsidP="00B86F59">
      <w:r>
        <w:t>’Det betød utroligt meget for mig at modtage Kronprinsparrets Stjernedryspris som en anerkendelse af min musik. Og så var det også en kæmpe overraskelse for mig, at jeg skulle modtage en royal pris. Jeg havde ikke lige regnet med, at Kronprinsparret ville vælge sådan en som mig, der har en baggrund i punkmiljøet. Det</w:t>
      </w:r>
      <w:r w:rsidR="00537D84">
        <w:t>,</w:t>
      </w:r>
      <w:r>
        <w:t xml:space="preserve"> synes jeg, er et modigt valg’, fortæller MØ alias Karen Marie Ørsted.</w:t>
      </w:r>
    </w:p>
    <w:p w:rsidR="00B86F59" w:rsidRDefault="00B86F59" w:rsidP="0067502C"/>
    <w:p w:rsidR="00D71B76" w:rsidRPr="00B86F59" w:rsidRDefault="00B86F59" w:rsidP="0067502C">
      <w:pPr>
        <w:rPr>
          <w:b/>
        </w:rPr>
      </w:pPr>
      <w:r w:rsidRPr="00B86F59">
        <w:rPr>
          <w:b/>
        </w:rPr>
        <w:t>Prisvinder på turné i Asien</w:t>
      </w:r>
    </w:p>
    <w:p w:rsidR="00581C7F" w:rsidRPr="00D71B76" w:rsidRDefault="00D71B76" w:rsidP="0067502C">
      <w:pPr>
        <w:rPr>
          <w:iCs/>
        </w:rPr>
      </w:pPr>
      <w:r>
        <w:rPr>
          <w:iCs/>
        </w:rPr>
        <w:t>V</w:t>
      </w:r>
      <w:r w:rsidR="00581C7F" w:rsidRPr="00581C7F">
        <w:rPr>
          <w:iCs/>
        </w:rPr>
        <w:t>iolinist</w:t>
      </w:r>
      <w:r>
        <w:rPr>
          <w:iCs/>
        </w:rPr>
        <w:t>en</w:t>
      </w:r>
      <w:r w:rsidR="00581C7F" w:rsidRPr="00581C7F">
        <w:rPr>
          <w:iCs/>
        </w:rPr>
        <w:t xml:space="preserve"> Rune Tonsgaard Sørensen modtog den ene af Kronprinsparrets Stjernedryspriser</w:t>
      </w:r>
      <w:r w:rsidR="00B86F59">
        <w:rPr>
          <w:iCs/>
        </w:rPr>
        <w:t xml:space="preserve">. I den forbindelse </w:t>
      </w:r>
      <w:r>
        <w:rPr>
          <w:iCs/>
        </w:rPr>
        <w:t xml:space="preserve">optrådte </w:t>
      </w:r>
      <w:r w:rsidR="00B86F59">
        <w:rPr>
          <w:iCs/>
        </w:rPr>
        <w:t>han</w:t>
      </w:r>
      <w:r>
        <w:rPr>
          <w:iCs/>
        </w:rPr>
        <w:t xml:space="preserve"> </w:t>
      </w:r>
      <w:r w:rsidR="00B86F59">
        <w:rPr>
          <w:iCs/>
        </w:rPr>
        <w:t xml:space="preserve">i operahuset i Sydney </w:t>
      </w:r>
      <w:r w:rsidR="00581C7F" w:rsidRPr="00581C7F">
        <w:rPr>
          <w:iCs/>
        </w:rPr>
        <w:t xml:space="preserve">med sin trio </w:t>
      </w:r>
      <w:proofErr w:type="spellStart"/>
      <w:r w:rsidR="00581C7F" w:rsidRPr="00581C7F">
        <w:rPr>
          <w:iCs/>
        </w:rPr>
        <w:t>Dreamers</w:t>
      </w:r>
      <w:proofErr w:type="spellEnd"/>
      <w:r w:rsidR="00581C7F" w:rsidRPr="00581C7F">
        <w:rPr>
          <w:iCs/>
        </w:rPr>
        <w:t>’ Circus</w:t>
      </w:r>
      <w:r w:rsidR="00B86F59">
        <w:rPr>
          <w:iCs/>
        </w:rPr>
        <w:t xml:space="preserve">, som spiller en unik blanding af klassisk musik og folkemusik. </w:t>
      </w:r>
      <w:r>
        <w:rPr>
          <w:iCs/>
        </w:rPr>
        <w:t xml:space="preserve">Han har oplevet, hvordan den </w:t>
      </w:r>
      <w:r w:rsidR="00581C7F">
        <w:rPr>
          <w:iCs/>
        </w:rPr>
        <w:t xml:space="preserve">øgede opmærksomhed helt konkret </w:t>
      </w:r>
      <w:r>
        <w:rPr>
          <w:iCs/>
        </w:rPr>
        <w:t xml:space="preserve">har </w:t>
      </w:r>
      <w:r w:rsidR="00581C7F">
        <w:rPr>
          <w:iCs/>
        </w:rPr>
        <w:t>sat skub i karrieren:</w:t>
      </w:r>
      <w:r w:rsidR="00581C7F" w:rsidRPr="00581C7F">
        <w:rPr>
          <w:iCs/>
        </w:rPr>
        <w:t xml:space="preserve"> </w:t>
      </w:r>
    </w:p>
    <w:p w:rsidR="00581C7F" w:rsidRDefault="00581C7F" w:rsidP="0067502C"/>
    <w:p w:rsidR="00D71B76" w:rsidRDefault="00B6479A" w:rsidP="00B6479A">
      <w:r>
        <w:t>’</w:t>
      </w:r>
      <w:r w:rsidR="00581C7F">
        <w:t xml:space="preserve">Vi lagde </w:t>
      </w:r>
      <w:proofErr w:type="spellStart"/>
      <w:r w:rsidR="00581C7F">
        <w:t>Dreamers</w:t>
      </w:r>
      <w:proofErr w:type="spellEnd"/>
      <w:r w:rsidR="00581C7F">
        <w:t xml:space="preserve">' Circus' performance fra Sydney på </w:t>
      </w:r>
      <w:proofErr w:type="spellStart"/>
      <w:r w:rsidR="00581C7F">
        <w:t>Youtube</w:t>
      </w:r>
      <w:proofErr w:type="spellEnd"/>
      <w:r w:rsidR="00581C7F">
        <w:t xml:space="preserve">. To dage senere fik vi tilbud fra et anerkendt kinesisk agentur om en stor turné i Asien. Vi har i det hele </w:t>
      </w:r>
      <w:r w:rsidR="00581C7F">
        <w:lastRenderedPageBreak/>
        <w:t>taget fået udbygget vores internationale netværk i stor udstrækning gennem den super professionelle tv-produktion, så det har i alle henseender været meget værdifuldt</w:t>
      </w:r>
      <w:r>
        <w:t>’</w:t>
      </w:r>
      <w:r w:rsidR="00581C7F">
        <w:t>, fortæller Rune Tonsgaard Sørensen</w:t>
      </w:r>
      <w:r w:rsidR="00B86F59">
        <w:t>.</w:t>
      </w:r>
    </w:p>
    <w:p w:rsidR="00D71B76" w:rsidRDefault="00D71B76" w:rsidP="00D71B76"/>
    <w:p w:rsidR="00581C7F" w:rsidRDefault="00D71B76" w:rsidP="00D71B76">
      <w:r>
        <w:t>Folkemusikken som genre har også nydt godt af opmærksomheden omkring Rune Tonsgaard Sørensen, fortæller han:</w:t>
      </w:r>
      <w:r w:rsidR="00581C7F">
        <w:t xml:space="preserve"> </w:t>
      </w:r>
    </w:p>
    <w:p w:rsidR="00D71B76" w:rsidRDefault="00D71B76" w:rsidP="00D71B76"/>
    <w:p w:rsidR="00D71B76" w:rsidRDefault="00B6479A" w:rsidP="00B6479A">
      <w:pPr>
        <w:rPr>
          <w:iCs/>
        </w:rPr>
      </w:pPr>
      <w:r>
        <w:rPr>
          <w:iCs/>
        </w:rPr>
        <w:t>’</w:t>
      </w:r>
      <w:r w:rsidR="00D71B76" w:rsidRPr="00B6479A">
        <w:rPr>
          <w:iCs/>
        </w:rPr>
        <w:t>Det har haft en kæmpe betydning for folkemusikken, at jeg modtog Kronprinsparrets Stjernedryspris. Som følge af en generel udvikling på den danske folkemusikscene, var der i løbet af sidste halvdel af 2013 et stort fokus på genren i større danske medier. Prisuddelingen i Sydney føltes som en slags kulmination på, hvad man kan kalde for folkemusikkens comeback år. Alle musikere i hele miljøet var stolte og glade over den store opmærksomhed</w:t>
      </w:r>
      <w:r w:rsidR="00AA5714" w:rsidRPr="00B6479A">
        <w:rPr>
          <w:iCs/>
        </w:rPr>
        <w:t>, som vi fik dernede.</w:t>
      </w:r>
      <w:r>
        <w:rPr>
          <w:iCs/>
        </w:rPr>
        <w:t>’</w:t>
      </w:r>
    </w:p>
    <w:p w:rsidR="00F12F98" w:rsidRDefault="00F12F98" w:rsidP="00B6479A"/>
    <w:p w:rsidR="00537D84" w:rsidRPr="00537D84" w:rsidRDefault="00537D84" w:rsidP="00B6479A">
      <w:pPr>
        <w:rPr>
          <w:b/>
        </w:rPr>
      </w:pPr>
      <w:r>
        <w:rPr>
          <w:b/>
        </w:rPr>
        <w:t>Natteravne fik flere frivillige</w:t>
      </w:r>
    </w:p>
    <w:p w:rsidR="003451FB" w:rsidRPr="003451FB" w:rsidRDefault="00537D84" w:rsidP="003451FB">
      <w:pPr>
        <w:pStyle w:val="Default"/>
        <w:rPr>
          <w:sz w:val="20"/>
          <w:szCs w:val="20"/>
        </w:rPr>
      </w:pPr>
      <w:r>
        <w:rPr>
          <w:sz w:val="20"/>
          <w:szCs w:val="20"/>
        </w:rPr>
        <w:t>D</w:t>
      </w:r>
      <w:r w:rsidR="003451FB">
        <w:rPr>
          <w:sz w:val="20"/>
          <w:szCs w:val="20"/>
        </w:rPr>
        <w:t>en frivillige organisation</w:t>
      </w:r>
      <w:r>
        <w:rPr>
          <w:sz w:val="20"/>
          <w:szCs w:val="20"/>
        </w:rPr>
        <w:t>,</w:t>
      </w:r>
      <w:r w:rsidR="003451FB">
        <w:rPr>
          <w:sz w:val="20"/>
          <w:szCs w:val="20"/>
        </w:rPr>
        <w:t xml:space="preserve"> </w:t>
      </w:r>
      <w:r w:rsidR="003451FB" w:rsidRPr="003451FB">
        <w:rPr>
          <w:sz w:val="20"/>
          <w:szCs w:val="20"/>
        </w:rPr>
        <w:t xml:space="preserve">Natteravnene, som modtog Kronprinsparrets Sociale Pris, har </w:t>
      </w:r>
      <w:r>
        <w:rPr>
          <w:sz w:val="20"/>
          <w:szCs w:val="20"/>
        </w:rPr>
        <w:t xml:space="preserve">også </w:t>
      </w:r>
      <w:r w:rsidR="003451FB" w:rsidRPr="003451FB">
        <w:rPr>
          <w:sz w:val="20"/>
          <w:szCs w:val="20"/>
        </w:rPr>
        <w:t>nydt godt af den ekstra opmærksomhed. Organisationen har fået 750 frivillige mere end før prisuddelingen</w:t>
      </w:r>
      <w:r w:rsidR="003451FB">
        <w:rPr>
          <w:sz w:val="20"/>
          <w:szCs w:val="20"/>
        </w:rPr>
        <w:t>, hvilket</w:t>
      </w:r>
      <w:r w:rsidR="003451FB" w:rsidRPr="003451FB">
        <w:rPr>
          <w:sz w:val="20"/>
          <w:szCs w:val="20"/>
        </w:rPr>
        <w:t xml:space="preserve"> er en stigning på næsten 10 pct.</w:t>
      </w:r>
    </w:p>
    <w:p w:rsidR="00F213F4" w:rsidRDefault="00F213F4" w:rsidP="00DA4B70"/>
    <w:p w:rsidR="00F213F4" w:rsidRDefault="00F213F4" w:rsidP="00DA4B70">
      <w:r>
        <w:t>Med venlig hilsen</w:t>
      </w:r>
    </w:p>
    <w:p w:rsidR="00F213F4" w:rsidRDefault="00F213F4" w:rsidP="00DA4B70">
      <w:proofErr w:type="spellStart"/>
      <w:r w:rsidRPr="00B84E41">
        <w:rPr>
          <w:b/>
        </w:rPr>
        <w:t>Bikubenfonden</w:t>
      </w:r>
      <w:proofErr w:type="spellEnd"/>
    </w:p>
    <w:p w:rsidR="00B84E41" w:rsidRDefault="00B84E41" w:rsidP="00DA4B70"/>
    <w:p w:rsidR="00B84E41" w:rsidRDefault="00B84E41" w:rsidP="00DA4B70">
      <w:r>
        <w:t>(</w:t>
      </w:r>
      <w:r w:rsidRPr="00B84E41">
        <w:t>Der udsendes særskilte pressemeddelelser om Kronprinsparrets Priser 2014 fra henholdsvis DR: www.dr.dk og Musikkens Hus: www.musikkenshus.dk)</w:t>
      </w:r>
    </w:p>
    <w:p w:rsidR="00F213F4" w:rsidRDefault="00F213F4" w:rsidP="00DA4B70"/>
    <w:p w:rsidR="00F213F4" w:rsidRDefault="00B21951" w:rsidP="00DA4B70">
      <w:r w:rsidRPr="009559D5">
        <w:rPr>
          <w:b/>
        </w:rPr>
        <w:t>Kontakt</w:t>
      </w:r>
      <w:r>
        <w:t>:</w:t>
      </w:r>
    </w:p>
    <w:p w:rsidR="00B21951" w:rsidRDefault="00B21951" w:rsidP="00DA4B70">
      <w:r>
        <w:t xml:space="preserve">Kommunikationschef Trine Gammelgaard, </w:t>
      </w:r>
      <w:hyperlink r:id="rId9" w:history="1">
        <w:r w:rsidRPr="00835C55">
          <w:rPr>
            <w:rStyle w:val="Hyperlink"/>
          </w:rPr>
          <w:t>tg@bikubenfonden.dk</w:t>
        </w:r>
      </w:hyperlink>
      <w:r>
        <w:t>,</w:t>
      </w:r>
      <w:r w:rsidRPr="00B21951">
        <w:rPr>
          <w:rFonts w:cs="Arial"/>
          <w:szCs w:val="20"/>
        </w:rPr>
        <w:t xml:space="preserve"> </w:t>
      </w:r>
      <w:r w:rsidRPr="00B21951">
        <w:rPr>
          <w:rFonts w:cs="Arial"/>
          <w:szCs w:val="20"/>
          <w:lang w:eastAsia="da-DK"/>
        </w:rPr>
        <w:t>33 77 93 81</w:t>
      </w:r>
    </w:p>
    <w:p w:rsidR="00E8794D" w:rsidRPr="00E8794D" w:rsidRDefault="00E8794D" w:rsidP="00E8794D">
      <w:pPr>
        <w:pBdr>
          <w:bottom w:val="single" w:sz="4" w:space="1" w:color="auto"/>
        </w:pBdr>
        <w:rPr>
          <w:u w:val="single"/>
        </w:rPr>
      </w:pPr>
    </w:p>
    <w:p w:rsidR="00E8794D" w:rsidRDefault="00E8794D" w:rsidP="00B21951">
      <w:pPr>
        <w:rPr>
          <w:rFonts w:ascii="Georgia" w:hAnsi="Georgia"/>
          <w:b/>
          <w:sz w:val="28"/>
          <w:szCs w:val="28"/>
        </w:rPr>
      </w:pPr>
    </w:p>
    <w:p w:rsidR="00E71BAF" w:rsidRPr="00B21951" w:rsidRDefault="00C43851" w:rsidP="00B21951">
      <w:pPr>
        <w:rPr>
          <w:rFonts w:ascii="Georgia" w:hAnsi="Georgia"/>
          <w:sz w:val="28"/>
          <w:szCs w:val="28"/>
        </w:rPr>
      </w:pPr>
      <w:r w:rsidRPr="00B21951">
        <w:rPr>
          <w:rFonts w:ascii="Georgia" w:hAnsi="Georgia"/>
          <w:b/>
          <w:sz w:val="28"/>
          <w:szCs w:val="28"/>
        </w:rPr>
        <w:t>FAKTA</w:t>
      </w:r>
    </w:p>
    <w:p w:rsidR="004B0F40" w:rsidRDefault="004B0F40" w:rsidP="00B21951"/>
    <w:p w:rsidR="00C43851" w:rsidRDefault="00C43851" w:rsidP="00B21951">
      <w:proofErr w:type="spellStart"/>
      <w:r>
        <w:t>Bikubenfonden</w:t>
      </w:r>
      <w:proofErr w:type="spellEnd"/>
      <w:r>
        <w:t xml:space="preserve"> indstiftede Kronpri</w:t>
      </w:r>
      <w:r w:rsidR="00537D84">
        <w:t>nsparrets Priser i anledning af</w:t>
      </w:r>
      <w:r w:rsidR="00F12F98">
        <w:t xml:space="preserve"> </w:t>
      </w:r>
      <w:r>
        <w:t xml:space="preserve">Kronprinsparrets bryllup i 2004. Fonden har stået bag prisuddelingen hvert år siden da. </w:t>
      </w:r>
    </w:p>
    <w:p w:rsidR="00DD64C1" w:rsidRDefault="00DD64C1" w:rsidP="00B21951"/>
    <w:p w:rsidR="00DD64C1" w:rsidRPr="00537D84" w:rsidRDefault="00DD64C1" w:rsidP="00DD64C1">
      <w:pPr>
        <w:rPr>
          <w:b/>
        </w:rPr>
      </w:pPr>
      <w:r w:rsidRPr="00537D84">
        <w:rPr>
          <w:b/>
        </w:rPr>
        <w:t>Kronprinsparrets Priser 2014</w:t>
      </w:r>
    </w:p>
    <w:p w:rsidR="00DD64C1" w:rsidRDefault="00DD64C1" w:rsidP="00DD64C1">
      <w:r>
        <w:t>Prisuddelingen foregår næste gang den 27. september 2014 i Musikkens Hus i Aalborg.</w:t>
      </w:r>
      <w:r w:rsidR="00EC0321">
        <w:t xml:space="preserve"> Billetter sættes i salg </w:t>
      </w:r>
      <w:r w:rsidR="00C05884">
        <w:t>i</w:t>
      </w:r>
      <w:r w:rsidR="00EC0321">
        <w:t xml:space="preserve"> august</w:t>
      </w:r>
      <w:r>
        <w:t xml:space="preserve"> </w:t>
      </w:r>
      <w:r w:rsidR="00EC0321">
        <w:t xml:space="preserve">via </w:t>
      </w:r>
      <w:hyperlink r:id="rId10" w:history="1">
        <w:r w:rsidR="00816076" w:rsidRPr="00A80A2C">
          <w:rPr>
            <w:rStyle w:val="Hyperlink"/>
          </w:rPr>
          <w:t>www.musikkenshus.dk</w:t>
        </w:r>
      </w:hyperlink>
    </w:p>
    <w:p w:rsidR="00816076" w:rsidRDefault="00816076" w:rsidP="00DD64C1"/>
    <w:p w:rsidR="00EC0321" w:rsidRDefault="00EC0321" w:rsidP="00EC0321">
      <w:r>
        <w:t xml:space="preserve">Kronprinsparrets Priser produceres i et samarbejde mellem </w:t>
      </w:r>
      <w:proofErr w:type="spellStart"/>
      <w:r>
        <w:t>Bikubenfonden</w:t>
      </w:r>
      <w:proofErr w:type="spellEnd"/>
      <w:r>
        <w:t xml:space="preserve"> og DR og bliver transmitteret direkte på DR1 den 27. september </w:t>
      </w:r>
      <w:r w:rsidRPr="003451FB">
        <w:t>kl.</w:t>
      </w:r>
      <w:r>
        <w:t xml:space="preserve"> </w:t>
      </w:r>
      <w:r w:rsidRPr="003451FB">
        <w:t>20:00.</w:t>
      </w:r>
      <w:r>
        <w:t xml:space="preserve"> </w:t>
      </w:r>
    </w:p>
    <w:p w:rsidR="00583284" w:rsidRDefault="0001777E" w:rsidP="00B21951">
      <w:hyperlink r:id="rId11" w:history="1">
        <w:r w:rsidR="00816076" w:rsidRPr="00A80A2C">
          <w:rPr>
            <w:rStyle w:val="Hyperlink"/>
          </w:rPr>
          <w:t>www.dr.dk</w:t>
        </w:r>
      </w:hyperlink>
    </w:p>
    <w:p w:rsidR="00537D84" w:rsidRDefault="00537D84" w:rsidP="00B21951"/>
    <w:p w:rsidR="00DD64C1" w:rsidRDefault="00DD64C1" w:rsidP="00DD64C1">
      <w:r w:rsidRPr="00DD64C1">
        <w:rPr>
          <w:b/>
        </w:rPr>
        <w:t>Formål</w:t>
      </w:r>
    </w:p>
    <w:p w:rsidR="00DD64C1" w:rsidRDefault="00DD64C1" w:rsidP="00DD64C1">
      <w:r>
        <w:t>Formålet med Kronprinsparrets Priser er at synliggøre og anerkende den ekstraordinære præstation inden for dansk kultur og socialt arbejde.</w:t>
      </w:r>
    </w:p>
    <w:p w:rsidR="00DD64C1" w:rsidRDefault="00DD64C1" w:rsidP="00DD64C1"/>
    <w:p w:rsidR="00DD64C1" w:rsidRDefault="00DD64C1" w:rsidP="00DD64C1">
      <w:r>
        <w:t>Følgende priser overrækkes årligt Kronprinsparret i forbindelse med Kronprinsparrets Priser:</w:t>
      </w:r>
    </w:p>
    <w:p w:rsidR="00DD64C1" w:rsidRDefault="00DD64C1" w:rsidP="00DD64C1"/>
    <w:p w:rsidR="00DD64C1" w:rsidRDefault="00DD64C1" w:rsidP="00DD64C1">
      <w:r>
        <w:t>Kronprinsparrets Kulturpris: 500.000 kr.</w:t>
      </w:r>
    </w:p>
    <w:p w:rsidR="00DD64C1" w:rsidRDefault="00DD64C1" w:rsidP="00DD64C1">
      <w:r>
        <w:t>Formålet med prisen er at hædre og synliggøre en markant dansk kunstner eller en gruppe kunstnere med internationalt potentiale.</w:t>
      </w:r>
    </w:p>
    <w:p w:rsidR="00DD64C1" w:rsidRDefault="00DD64C1" w:rsidP="00DD64C1"/>
    <w:p w:rsidR="00DD64C1" w:rsidRDefault="00DD64C1" w:rsidP="00DD64C1">
      <w:r>
        <w:t xml:space="preserve">Kronprinsparrets Sociale Pris: 500.000 kr. </w:t>
      </w:r>
    </w:p>
    <w:p w:rsidR="00DD64C1" w:rsidRDefault="00DD64C1" w:rsidP="00DD64C1">
      <w:r>
        <w:t>Formålet med prisen er at hædre og synliggøre et banebrydende projekt med internationalt format inden for det sociale område.</w:t>
      </w:r>
    </w:p>
    <w:p w:rsidR="00DD64C1" w:rsidRDefault="00DD64C1" w:rsidP="00DD64C1"/>
    <w:p w:rsidR="00DD64C1" w:rsidRDefault="00DD64C1" w:rsidP="00DD64C1">
      <w:r>
        <w:t>Kronprinsparrets Stjernedryspriser: 2 stk. à 50.000 kr.</w:t>
      </w:r>
    </w:p>
    <w:p w:rsidR="00DD64C1" w:rsidRDefault="00DD64C1" w:rsidP="00DD64C1">
      <w:r>
        <w:t>Formålet med priserne er at hædre og synliggøre to yngre danske kunstnere, som er på vej til at bryde igennem.</w:t>
      </w:r>
    </w:p>
    <w:p w:rsidR="00DD64C1" w:rsidRDefault="00DD64C1" w:rsidP="00DD64C1"/>
    <w:p w:rsidR="00DD64C1" w:rsidRDefault="00DD64C1" w:rsidP="00DD64C1">
      <w:r>
        <w:t>Prismodtagerne</w:t>
      </w:r>
      <w:r w:rsidRPr="00DD64C1">
        <w:t xml:space="preserve"> udpeges af Kronprinsparret efter indstilling fra to rådgivende komitéer, der har ekspertise inden for henholdsvis kultur og socialt arbejde.</w:t>
      </w:r>
    </w:p>
    <w:p w:rsidR="00C20BE5" w:rsidRDefault="00C20BE5" w:rsidP="00B21951"/>
    <w:p w:rsidR="00C20BE5" w:rsidRPr="00A33846" w:rsidRDefault="00C20BE5" w:rsidP="00B21951">
      <w:pPr>
        <w:rPr>
          <w:b/>
        </w:rPr>
      </w:pPr>
      <w:r w:rsidRPr="00A33846">
        <w:rPr>
          <w:b/>
        </w:rPr>
        <w:t>Rådgivende komité for Kronprinsparrets Kulturpris</w:t>
      </w:r>
      <w:r w:rsidR="00417B1B">
        <w:rPr>
          <w:b/>
        </w:rPr>
        <w:t xml:space="preserve"> 2014</w:t>
      </w:r>
    </w:p>
    <w:p w:rsidR="00417B1B" w:rsidRDefault="00417B1B" w:rsidP="00417B1B">
      <w:pPr>
        <w:pStyle w:val="Almindeligtekst"/>
      </w:pPr>
    </w:p>
    <w:p w:rsidR="00417B1B" w:rsidRDefault="00417B1B" w:rsidP="00417B1B">
      <w:pPr>
        <w:pStyle w:val="Almindeligtekst"/>
      </w:pPr>
      <w:r>
        <w:t>• Christine Buhl Andersen, Museumsdirektør, KØS Museum for kunst i det offentlige rum</w:t>
      </w:r>
    </w:p>
    <w:p w:rsidR="00417B1B" w:rsidRDefault="00417B1B" w:rsidP="00417B1B">
      <w:pPr>
        <w:pStyle w:val="Almindeligtekst"/>
      </w:pPr>
      <w:r>
        <w:t>• Steffen Brandt, Sanger og musiker</w:t>
      </w:r>
    </w:p>
    <w:p w:rsidR="00417B1B" w:rsidRDefault="00417B1B" w:rsidP="00417B1B">
      <w:pPr>
        <w:pStyle w:val="Almindeligtekst"/>
      </w:pPr>
      <w:r>
        <w:t>• Bo Green Jensen, Forfatter og filmanmelder, Weekendavisen</w:t>
      </w:r>
    </w:p>
    <w:p w:rsidR="00417B1B" w:rsidRDefault="00417B1B" w:rsidP="00417B1B">
      <w:pPr>
        <w:pStyle w:val="Almindeligtekst"/>
      </w:pPr>
      <w:r>
        <w:t xml:space="preserve">• Josefine </w:t>
      </w:r>
      <w:proofErr w:type="spellStart"/>
      <w:r>
        <w:t>Klougart</w:t>
      </w:r>
      <w:proofErr w:type="spellEnd"/>
      <w:r>
        <w:t>, Skønlitterær forfatter</w:t>
      </w:r>
    </w:p>
    <w:p w:rsidR="00417B1B" w:rsidRDefault="00417B1B" w:rsidP="00417B1B">
      <w:pPr>
        <w:pStyle w:val="Almindeligtekst"/>
      </w:pPr>
      <w:r>
        <w:t>• Jørn Lund, Sprogforsker</w:t>
      </w:r>
    </w:p>
    <w:p w:rsidR="00417B1B" w:rsidRDefault="00417B1B" w:rsidP="00417B1B">
      <w:pPr>
        <w:pStyle w:val="Almindeligtekst"/>
      </w:pPr>
      <w:r>
        <w:t>• Anja Pil Overby, Redaktør og tilrettelægger, DR Event</w:t>
      </w:r>
    </w:p>
    <w:p w:rsidR="00417B1B" w:rsidRDefault="00417B1B" w:rsidP="00417B1B">
      <w:pPr>
        <w:pStyle w:val="Almindeligtekst"/>
      </w:pPr>
      <w:r>
        <w:t>• Adam Price, Manuskriptforfatter</w:t>
      </w:r>
    </w:p>
    <w:p w:rsidR="00417B1B" w:rsidRDefault="00417B1B" w:rsidP="00417B1B">
      <w:pPr>
        <w:pStyle w:val="Almindeligtekst"/>
      </w:pPr>
      <w:r>
        <w:t>• Sophie Engberg Sonne, Film- og tv-anmelder, Politiken</w:t>
      </w:r>
    </w:p>
    <w:p w:rsidR="00417B1B" w:rsidRDefault="00417B1B" w:rsidP="00417B1B">
      <w:pPr>
        <w:pStyle w:val="Almindeligtekst"/>
      </w:pPr>
      <w:r>
        <w:t xml:space="preserve">• Dorte Hygum Sørensen, Journalist og anmelder, Politiken </w:t>
      </w:r>
    </w:p>
    <w:p w:rsidR="00417B1B" w:rsidRDefault="00417B1B" w:rsidP="00417B1B">
      <w:pPr>
        <w:pStyle w:val="Almindeligtekst"/>
      </w:pPr>
      <w:r>
        <w:t xml:space="preserve">• Peter Thule, Fagleder for Kunstakademiets Arkitektskole </w:t>
      </w:r>
    </w:p>
    <w:p w:rsidR="00F213F4" w:rsidRDefault="00417B1B" w:rsidP="00417B1B">
      <w:pPr>
        <w:pStyle w:val="Almindeligtekst"/>
      </w:pPr>
      <w:r>
        <w:t xml:space="preserve">• Peter Thygesen, Navneredaktør, Politiken  </w:t>
      </w:r>
    </w:p>
    <w:p w:rsidR="00C20BE5" w:rsidRDefault="00C20BE5" w:rsidP="00B21951"/>
    <w:p w:rsidR="00C20BE5" w:rsidRDefault="00C20BE5" w:rsidP="00B21951">
      <w:pPr>
        <w:rPr>
          <w:b/>
        </w:rPr>
      </w:pPr>
      <w:r w:rsidRPr="00867EA0">
        <w:rPr>
          <w:b/>
        </w:rPr>
        <w:t>Rådgivende komité for Kronprinsparrets Sociale Pris</w:t>
      </w:r>
      <w:r w:rsidR="00417B1B">
        <w:rPr>
          <w:b/>
        </w:rPr>
        <w:t xml:space="preserve"> 2014</w:t>
      </w:r>
    </w:p>
    <w:p w:rsidR="00F213F4" w:rsidRDefault="00F213F4" w:rsidP="00B21951">
      <w:pPr>
        <w:rPr>
          <w:b/>
        </w:rPr>
      </w:pPr>
    </w:p>
    <w:p w:rsidR="00F213F4" w:rsidRPr="00F213F4" w:rsidRDefault="00F213F4" w:rsidP="00B21951">
      <w:r w:rsidRPr="00F213F4">
        <w:t>• Cliff Kaltoft, leder af Landsforeningen af Væresteder, medlem af Rådet for Socialt Udsatte, tidligere modtager af Kronprinsparrets Sociale Pris (2010)</w:t>
      </w:r>
    </w:p>
    <w:p w:rsidR="00F213F4" w:rsidRPr="00F213F4" w:rsidRDefault="00F213F4" w:rsidP="00B21951">
      <w:r w:rsidRPr="00F213F4">
        <w:t>• Lisbeth Zornig Andersen, stifter af Huset Zornig, tidligere formand for Børnerådet</w:t>
      </w:r>
    </w:p>
    <w:p w:rsidR="00F213F4" w:rsidRPr="00F213F4" w:rsidRDefault="00F213F4" w:rsidP="00B21951">
      <w:r w:rsidRPr="00F213F4">
        <w:t>• Jan Kampmann, professor ved Institut for Psykologi og Uddannelsesforskning, RUC</w:t>
      </w:r>
    </w:p>
    <w:p w:rsidR="00F213F4" w:rsidRPr="00F213F4" w:rsidRDefault="00F213F4" w:rsidP="00B21951">
      <w:r w:rsidRPr="00F213F4">
        <w:t>• Jens Christian Nielsen, forskningsprogramleder ved Center for Ungdomsforskning, Aarhus Universitet</w:t>
      </w:r>
    </w:p>
    <w:p w:rsidR="00F213F4" w:rsidRPr="00F213F4" w:rsidRDefault="00F213F4" w:rsidP="00B21951">
      <w:r w:rsidRPr="00F213F4">
        <w:t>• Per Larsen, formand for Børnerådet</w:t>
      </w:r>
    </w:p>
    <w:p w:rsidR="00F213F4" w:rsidRPr="00F213F4" w:rsidRDefault="00F213F4" w:rsidP="00B21951">
      <w:r w:rsidRPr="00F213F4">
        <w:t>• Peter Juul, tidligere sekretariatschef i Rådet for Socialt Udsatte</w:t>
      </w:r>
    </w:p>
    <w:p w:rsidR="00F213F4" w:rsidRDefault="00F213F4" w:rsidP="00B21951">
      <w:r w:rsidRPr="00F213F4">
        <w:t>• Vibe Klarup Voetmann, formand for Frivilligrådet og næstformand for Børns Vilkår</w:t>
      </w:r>
    </w:p>
    <w:p w:rsidR="00F12F98" w:rsidRDefault="00F12F98" w:rsidP="00B21951"/>
    <w:p w:rsidR="00F12F98" w:rsidRPr="00C43851" w:rsidRDefault="00F12F98" w:rsidP="00F12F98">
      <w:pPr>
        <w:rPr>
          <w:b/>
        </w:rPr>
      </w:pPr>
      <w:r w:rsidRPr="00C43851">
        <w:rPr>
          <w:b/>
        </w:rPr>
        <w:t>Modtagerne af Kronprinsparrets Priser 2013:</w:t>
      </w:r>
    </w:p>
    <w:p w:rsidR="00F12F98" w:rsidRDefault="00F12F98" w:rsidP="00F12F98">
      <w:r w:rsidRPr="00E71BAF">
        <w:t xml:space="preserve">Kronprinsparrets Kulturpris </w:t>
      </w:r>
      <w:r>
        <w:t xml:space="preserve">på 500.000 kr. </w:t>
      </w:r>
      <w:r w:rsidRPr="00E71BAF">
        <w:t xml:space="preserve">gik til de kunstneriske kræfter bag de første sæsoner af dramaserierne Forbrydelsen og Borgen. </w:t>
      </w:r>
    </w:p>
    <w:p w:rsidR="00F12F98" w:rsidRDefault="00F12F98" w:rsidP="00F12F98"/>
    <w:p w:rsidR="00F12F98" w:rsidRDefault="00F12F98" w:rsidP="00F12F98">
      <w:r w:rsidRPr="00E71BAF">
        <w:t xml:space="preserve">Kronprinsparrets Sociale Pris </w:t>
      </w:r>
      <w:r>
        <w:t>på 500.000 kr. gik til d</w:t>
      </w:r>
      <w:r w:rsidRPr="00E71BAF">
        <w:t>en frivillige landsdækkende organisation Natteravnene</w:t>
      </w:r>
      <w:r>
        <w:t>.</w:t>
      </w:r>
    </w:p>
    <w:p w:rsidR="00F12F98" w:rsidRDefault="00F12F98" w:rsidP="00F12F98"/>
    <w:p w:rsidR="00F12F98" w:rsidRDefault="00F12F98" w:rsidP="00B21951">
      <w:r>
        <w:t>Kronprinsparrets Stjernedryspriser på hver 50.000 kr. gik til d</w:t>
      </w:r>
      <w:r w:rsidRPr="00E71BAF">
        <w:t>e unge musikere</w:t>
      </w:r>
      <w:r w:rsidR="00DD64C1">
        <w:t>, violinisten Rune Tonsgaard Sørensen og</w:t>
      </w:r>
      <w:r w:rsidRPr="00E71BAF">
        <w:t xml:space="preserve"> </w:t>
      </w:r>
      <w:r w:rsidR="00DD64C1">
        <w:t>sangerinden</w:t>
      </w:r>
      <w:r w:rsidRPr="00E71BAF">
        <w:t xml:space="preserve"> MØ alia</w:t>
      </w:r>
      <w:r w:rsidR="00DD64C1">
        <w:t>s Karen Marie Ørsted</w:t>
      </w:r>
      <w:r>
        <w:t xml:space="preserve">. </w:t>
      </w:r>
    </w:p>
    <w:p w:rsidR="00E8794D" w:rsidRDefault="00E8794D" w:rsidP="00B21951"/>
    <w:p w:rsidR="00E8794D" w:rsidRDefault="00E8794D" w:rsidP="00B21951">
      <w:r>
        <w:t xml:space="preserve">Læs mere om Kronprinsparrets Priser: </w:t>
      </w:r>
      <w:hyperlink r:id="rId12" w:history="1">
        <w:r w:rsidRPr="00D9477F">
          <w:rPr>
            <w:rStyle w:val="Hyperlink"/>
          </w:rPr>
          <w:t>www.kronprinsparretspriser.dk</w:t>
        </w:r>
      </w:hyperlink>
    </w:p>
    <w:p w:rsidR="00E8794D" w:rsidRDefault="00E8794D" w:rsidP="00B21951">
      <w:r>
        <w:t xml:space="preserve">Læs mere om Musikkens Hus: </w:t>
      </w:r>
      <w:hyperlink r:id="rId13" w:history="1">
        <w:r w:rsidRPr="00D9477F">
          <w:rPr>
            <w:rStyle w:val="Hyperlink"/>
          </w:rPr>
          <w:t>www.musikkenshus.dk</w:t>
        </w:r>
      </w:hyperlink>
    </w:p>
    <w:p w:rsidR="00A33846" w:rsidRDefault="00A33846" w:rsidP="00B21951"/>
    <w:sectPr w:rsidR="00A33846" w:rsidSect="00E050FD">
      <w:headerReference w:type="default" r:id="rId14"/>
      <w:footerReference w:type="default" r:id="rId15"/>
      <w:headerReference w:type="first" r:id="rId16"/>
      <w:pgSz w:w="11906" w:h="16838"/>
      <w:pgMar w:top="2268" w:right="297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E0D" w:rsidRDefault="000B5E0D" w:rsidP="005C691C">
      <w:pPr>
        <w:spacing w:line="240" w:lineRule="auto"/>
      </w:pPr>
      <w:r>
        <w:separator/>
      </w:r>
    </w:p>
  </w:endnote>
  <w:endnote w:type="continuationSeparator" w:id="0">
    <w:p w:rsidR="000B5E0D" w:rsidRDefault="000B5E0D" w:rsidP="005C6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27F" w:rsidRDefault="00D2427F" w:rsidP="008024A0">
    <w:pPr>
      <w:pStyle w:val="Sidefod"/>
      <w:tabs>
        <w:tab w:val="clear" w:pos="4819"/>
        <w:tab w:val="clear" w:pos="9638"/>
        <w:tab w:val="left" w:pos="7655"/>
      </w:tabs>
    </w:pPr>
    <w:r>
      <w:tab/>
      <w:t xml:space="preserve">Side </w:t>
    </w:r>
    <w:r w:rsidR="005E665C">
      <w:fldChar w:fldCharType="begin"/>
    </w:r>
    <w:r>
      <w:instrText xml:space="preserve"> PAGE   \* MERGEFORMAT </w:instrText>
    </w:r>
    <w:r w:rsidR="005E665C">
      <w:fldChar w:fldCharType="separate"/>
    </w:r>
    <w:r w:rsidR="006A0205">
      <w:rPr>
        <w:noProof/>
      </w:rPr>
      <w:t>2</w:t>
    </w:r>
    <w:r w:rsidR="005E665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E0D" w:rsidRDefault="000B5E0D" w:rsidP="005C691C">
      <w:pPr>
        <w:spacing w:line="240" w:lineRule="auto"/>
      </w:pPr>
      <w:r>
        <w:separator/>
      </w:r>
    </w:p>
  </w:footnote>
  <w:footnote w:type="continuationSeparator" w:id="0">
    <w:p w:rsidR="000B5E0D" w:rsidRDefault="000B5E0D" w:rsidP="005C69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27F" w:rsidRDefault="00C85E24">
    <w:pPr>
      <w:pStyle w:val="Sidehoved"/>
    </w:pPr>
    <w:r>
      <w:rPr>
        <w:noProof/>
        <w:lang w:eastAsia="da-DK"/>
      </w:rPr>
      <w:drawing>
        <wp:anchor distT="0" distB="0" distL="114300" distR="114300" simplePos="0" relativeHeight="251658240" behindDoc="1" locked="1" layoutInCell="1" allowOverlap="1">
          <wp:simplePos x="0" y="0"/>
          <wp:positionH relativeFrom="column">
            <wp:posOffset>4727575</wp:posOffset>
          </wp:positionH>
          <wp:positionV relativeFrom="page">
            <wp:posOffset>360045</wp:posOffset>
          </wp:positionV>
          <wp:extent cx="1552575" cy="733425"/>
          <wp:effectExtent l="0" t="0" r="9525" b="9525"/>
          <wp:wrapNone/>
          <wp:docPr id="12" name="Billede 12" descr="BK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KU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3342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FD" w:rsidRDefault="00C85E24">
    <w:pPr>
      <w:pStyle w:val="Sidehoved"/>
    </w:pPr>
    <w:r>
      <w:rPr>
        <w:noProof/>
        <w:lang w:eastAsia="da-DK"/>
      </w:rPr>
      <w:drawing>
        <wp:anchor distT="0" distB="0" distL="114300" distR="114300" simplePos="0" relativeHeight="251657216" behindDoc="1" locked="1" layoutInCell="1" allowOverlap="1">
          <wp:simplePos x="0" y="0"/>
          <wp:positionH relativeFrom="column">
            <wp:posOffset>4728210</wp:posOffset>
          </wp:positionH>
          <wp:positionV relativeFrom="page">
            <wp:posOffset>360045</wp:posOffset>
          </wp:positionV>
          <wp:extent cx="1552575" cy="733425"/>
          <wp:effectExtent l="0" t="0" r="9525" b="9525"/>
          <wp:wrapNone/>
          <wp:docPr id="11" name="Billede 11" descr="BK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KU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334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685"/>
    <w:multiLevelType w:val="hybridMultilevel"/>
    <w:tmpl w:val="76844A64"/>
    <w:lvl w:ilvl="0" w:tplc="3B76A320">
      <w:start w:val="27"/>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EB025D2"/>
    <w:multiLevelType w:val="hybridMultilevel"/>
    <w:tmpl w:val="562096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7867800"/>
    <w:multiLevelType w:val="hybridMultilevel"/>
    <w:tmpl w:val="C5D03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3B863E04"/>
    <w:multiLevelType w:val="hybridMultilevel"/>
    <w:tmpl w:val="4A8C69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405F4B6C"/>
    <w:multiLevelType w:val="hybridMultilevel"/>
    <w:tmpl w:val="6310B8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41825262"/>
    <w:multiLevelType w:val="hybridMultilevel"/>
    <w:tmpl w:val="1FC8C7B6"/>
    <w:lvl w:ilvl="0" w:tplc="CCAC8934">
      <w:start w:val="27"/>
      <w:numFmt w:val="bullet"/>
      <w:lvlText w:val="-"/>
      <w:lvlJc w:val="left"/>
      <w:pPr>
        <w:ind w:left="720" w:hanging="360"/>
      </w:pPr>
      <w:rPr>
        <w:rFonts w:ascii="Arial" w:eastAsia="Calibri" w:hAnsi="Arial" w:cs="Arial"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551012AB"/>
    <w:multiLevelType w:val="hybridMultilevel"/>
    <w:tmpl w:val="3880CF5C"/>
    <w:lvl w:ilvl="0" w:tplc="6C7C3418">
      <w:start w:val="27"/>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5696091B"/>
    <w:multiLevelType w:val="hybridMultilevel"/>
    <w:tmpl w:val="0562F8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633413C8"/>
    <w:multiLevelType w:val="hybridMultilevel"/>
    <w:tmpl w:val="444EF7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68530CAD"/>
    <w:multiLevelType w:val="hybridMultilevel"/>
    <w:tmpl w:val="E35017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730F650D"/>
    <w:multiLevelType w:val="hybridMultilevel"/>
    <w:tmpl w:val="053ACF14"/>
    <w:lvl w:ilvl="0" w:tplc="83164238">
      <w:start w:val="1"/>
      <w:numFmt w:val="bullet"/>
      <w:pStyle w:val="Listeafsni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6"/>
  </w:num>
  <w:num w:numId="4">
    <w:abstractNumId w:val="5"/>
  </w:num>
  <w:num w:numId="5">
    <w:abstractNumId w:val="2"/>
  </w:num>
  <w:num w:numId="6">
    <w:abstractNumId w:val="7"/>
  </w:num>
  <w:num w:numId="7">
    <w:abstractNumId w:val="1"/>
  </w:num>
  <w:num w:numId="8">
    <w:abstractNumId w:val="4"/>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0CE"/>
    <w:rsid w:val="0001777E"/>
    <w:rsid w:val="00077197"/>
    <w:rsid w:val="000B5E0D"/>
    <w:rsid w:val="000D1CC8"/>
    <w:rsid w:val="00105481"/>
    <w:rsid w:val="0011568D"/>
    <w:rsid w:val="001638B5"/>
    <w:rsid w:val="001903E1"/>
    <w:rsid w:val="001A5462"/>
    <w:rsid w:val="001F0C8D"/>
    <w:rsid w:val="00210194"/>
    <w:rsid w:val="00234F46"/>
    <w:rsid w:val="002512E9"/>
    <w:rsid w:val="00253EB4"/>
    <w:rsid w:val="00276CEB"/>
    <w:rsid w:val="00291166"/>
    <w:rsid w:val="002A342A"/>
    <w:rsid w:val="002B703F"/>
    <w:rsid w:val="002F7366"/>
    <w:rsid w:val="00315CC2"/>
    <w:rsid w:val="003451FB"/>
    <w:rsid w:val="003B1D54"/>
    <w:rsid w:val="003E1700"/>
    <w:rsid w:val="003E26D9"/>
    <w:rsid w:val="00406A5B"/>
    <w:rsid w:val="00417B1B"/>
    <w:rsid w:val="004B0F40"/>
    <w:rsid w:val="004B3840"/>
    <w:rsid w:val="005128C2"/>
    <w:rsid w:val="00526957"/>
    <w:rsid w:val="00537D84"/>
    <w:rsid w:val="00581C7F"/>
    <w:rsid w:val="00583284"/>
    <w:rsid w:val="005848D5"/>
    <w:rsid w:val="00596143"/>
    <w:rsid w:val="005A4715"/>
    <w:rsid w:val="005B2216"/>
    <w:rsid w:val="005B652F"/>
    <w:rsid w:val="005C641D"/>
    <w:rsid w:val="005C691C"/>
    <w:rsid w:val="005D1B4E"/>
    <w:rsid w:val="005E665C"/>
    <w:rsid w:val="00635053"/>
    <w:rsid w:val="0067502C"/>
    <w:rsid w:val="006A0205"/>
    <w:rsid w:val="006A2DFA"/>
    <w:rsid w:val="006B432B"/>
    <w:rsid w:val="006F63C7"/>
    <w:rsid w:val="007878E3"/>
    <w:rsid w:val="007F4B74"/>
    <w:rsid w:val="008024A0"/>
    <w:rsid w:val="00813F86"/>
    <w:rsid w:val="00816076"/>
    <w:rsid w:val="00857590"/>
    <w:rsid w:val="00867EA0"/>
    <w:rsid w:val="00881EED"/>
    <w:rsid w:val="00887C60"/>
    <w:rsid w:val="008B2ECD"/>
    <w:rsid w:val="008D1BA0"/>
    <w:rsid w:val="008E3CAF"/>
    <w:rsid w:val="00937D23"/>
    <w:rsid w:val="009526AF"/>
    <w:rsid w:val="009559D5"/>
    <w:rsid w:val="009B3CC9"/>
    <w:rsid w:val="009C3D78"/>
    <w:rsid w:val="00A24DA6"/>
    <w:rsid w:val="00A26402"/>
    <w:rsid w:val="00A33846"/>
    <w:rsid w:val="00A551B4"/>
    <w:rsid w:val="00AA5714"/>
    <w:rsid w:val="00AA63B2"/>
    <w:rsid w:val="00AD5D9D"/>
    <w:rsid w:val="00B21951"/>
    <w:rsid w:val="00B21D67"/>
    <w:rsid w:val="00B303D8"/>
    <w:rsid w:val="00B5388C"/>
    <w:rsid w:val="00B6479A"/>
    <w:rsid w:val="00B6655E"/>
    <w:rsid w:val="00B84E41"/>
    <w:rsid w:val="00B86F59"/>
    <w:rsid w:val="00BA3C3D"/>
    <w:rsid w:val="00BD569E"/>
    <w:rsid w:val="00C05884"/>
    <w:rsid w:val="00C116EE"/>
    <w:rsid w:val="00C20BE5"/>
    <w:rsid w:val="00C43851"/>
    <w:rsid w:val="00C85E24"/>
    <w:rsid w:val="00CA30CE"/>
    <w:rsid w:val="00CA754D"/>
    <w:rsid w:val="00CD4942"/>
    <w:rsid w:val="00CE75A1"/>
    <w:rsid w:val="00D178FF"/>
    <w:rsid w:val="00D2427F"/>
    <w:rsid w:val="00D35F31"/>
    <w:rsid w:val="00D46DED"/>
    <w:rsid w:val="00D71B76"/>
    <w:rsid w:val="00D90914"/>
    <w:rsid w:val="00DA4B70"/>
    <w:rsid w:val="00DD64C1"/>
    <w:rsid w:val="00E050FD"/>
    <w:rsid w:val="00E10AFD"/>
    <w:rsid w:val="00E71BAF"/>
    <w:rsid w:val="00E8794D"/>
    <w:rsid w:val="00EA70FC"/>
    <w:rsid w:val="00EB2D65"/>
    <w:rsid w:val="00EC0321"/>
    <w:rsid w:val="00EC26EE"/>
    <w:rsid w:val="00EC7111"/>
    <w:rsid w:val="00EE7D9F"/>
    <w:rsid w:val="00F05CA2"/>
    <w:rsid w:val="00F12F98"/>
    <w:rsid w:val="00F213F4"/>
    <w:rsid w:val="00FD04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D65"/>
    <w:pPr>
      <w:spacing w:line="260" w:lineRule="atLeast"/>
    </w:pPr>
    <w:rPr>
      <w:rFonts w:ascii="Arial" w:hAnsi="Arial"/>
      <w:szCs w:val="22"/>
      <w:lang w:eastAsia="en-US"/>
    </w:rPr>
  </w:style>
  <w:style w:type="paragraph" w:styleId="Overskrift1">
    <w:name w:val="heading 1"/>
    <w:basedOn w:val="Normal"/>
    <w:next w:val="Normal"/>
    <w:link w:val="Overskrift1Tegn"/>
    <w:uiPriority w:val="9"/>
    <w:qFormat/>
    <w:rsid w:val="00E050FD"/>
    <w:pPr>
      <w:keepNext/>
      <w:keepLines/>
      <w:spacing w:line="300" w:lineRule="atLeast"/>
      <w:outlineLvl w:val="0"/>
    </w:pPr>
    <w:rPr>
      <w:rFonts w:eastAsia="Times New Roman"/>
      <w:b/>
      <w:bCs/>
      <w:i/>
      <w:szCs w:val="28"/>
    </w:rPr>
  </w:style>
  <w:style w:type="paragraph" w:styleId="Overskrift2">
    <w:name w:val="heading 2"/>
    <w:basedOn w:val="Normal"/>
    <w:next w:val="Normal"/>
    <w:link w:val="Overskrift2Tegn"/>
    <w:uiPriority w:val="9"/>
    <w:qFormat/>
    <w:rsid w:val="000D1CC8"/>
    <w:pPr>
      <w:keepNext/>
      <w:keepLines/>
      <w:outlineLvl w:val="1"/>
    </w:pPr>
    <w:rPr>
      <w:rFonts w:eastAsia="Times New Roman"/>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A7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
    <w:name w:val="Overskrift 1 Tegn"/>
    <w:basedOn w:val="Standardskrifttypeiafsnit"/>
    <w:link w:val="Overskrift1"/>
    <w:uiPriority w:val="9"/>
    <w:rsid w:val="00E050FD"/>
    <w:rPr>
      <w:rFonts w:ascii="Arial" w:hAnsi="Arial"/>
      <w:b/>
      <w:bCs/>
      <w:i/>
      <w:sz w:val="22"/>
      <w:szCs w:val="28"/>
      <w:lang w:val="da-DK" w:eastAsia="en-US" w:bidi="ar-SA"/>
    </w:rPr>
  </w:style>
  <w:style w:type="character" w:customStyle="1" w:styleId="Overskrift2Tegn">
    <w:name w:val="Overskrift 2 Tegn"/>
    <w:basedOn w:val="Standardskrifttypeiafsnit"/>
    <w:link w:val="Overskrift2"/>
    <w:uiPriority w:val="9"/>
    <w:semiHidden/>
    <w:rsid w:val="000D1CC8"/>
    <w:rPr>
      <w:rFonts w:ascii="Verdana" w:eastAsia="Times New Roman" w:hAnsi="Verdana" w:cs="Times New Roman"/>
      <w:b/>
      <w:bCs/>
      <w:sz w:val="20"/>
      <w:szCs w:val="26"/>
    </w:rPr>
  </w:style>
  <w:style w:type="paragraph" w:styleId="Listeafsnit">
    <w:name w:val="List Paragraph"/>
    <w:basedOn w:val="Normal"/>
    <w:uiPriority w:val="34"/>
    <w:qFormat/>
    <w:rsid w:val="000D1CC8"/>
    <w:pPr>
      <w:numPr>
        <w:numId w:val="1"/>
      </w:numPr>
      <w:contextualSpacing/>
    </w:pPr>
  </w:style>
  <w:style w:type="paragraph" w:styleId="Titel">
    <w:name w:val="Title"/>
    <w:aliases w:val="Lille"/>
    <w:basedOn w:val="Normal"/>
    <w:link w:val="TitelTegn"/>
    <w:uiPriority w:val="10"/>
    <w:qFormat/>
    <w:rsid w:val="00E050FD"/>
    <w:pPr>
      <w:framePr w:wrap="notBeside" w:vAnchor="page" w:hAnchor="text" w:y="1" w:anchorLock="1"/>
      <w:spacing w:line="240" w:lineRule="atLeast"/>
    </w:pPr>
    <w:rPr>
      <w:rFonts w:ascii="Georgia" w:eastAsia="Times New Roman" w:hAnsi="Georgia"/>
      <w:spacing w:val="5"/>
      <w:kern w:val="28"/>
      <w:sz w:val="16"/>
      <w:szCs w:val="52"/>
    </w:rPr>
  </w:style>
  <w:style w:type="character" w:customStyle="1" w:styleId="TitelTegn">
    <w:name w:val="Titel Tegn"/>
    <w:aliases w:val="Lille Tegn"/>
    <w:basedOn w:val="Standardskrifttypeiafsnit"/>
    <w:link w:val="Titel"/>
    <w:uiPriority w:val="10"/>
    <w:rsid w:val="00E050FD"/>
    <w:rPr>
      <w:rFonts w:ascii="Georgia" w:hAnsi="Georgia"/>
      <w:spacing w:val="5"/>
      <w:kern w:val="28"/>
      <w:sz w:val="16"/>
      <w:szCs w:val="52"/>
      <w:lang w:val="da-DK" w:eastAsia="en-US" w:bidi="ar-SA"/>
    </w:rPr>
  </w:style>
  <w:style w:type="character" w:styleId="Hyperlink">
    <w:name w:val="Hyperlink"/>
    <w:basedOn w:val="Standardskrifttypeiafsnit"/>
    <w:uiPriority w:val="99"/>
    <w:unhideWhenUsed/>
    <w:rsid w:val="005C691C"/>
    <w:rPr>
      <w:color w:val="0000FF"/>
      <w:u w:val="single"/>
    </w:rPr>
  </w:style>
  <w:style w:type="paragraph" w:styleId="Sidehoved">
    <w:name w:val="header"/>
    <w:basedOn w:val="Normal"/>
    <w:link w:val="SidehovedTegn"/>
    <w:uiPriority w:val="99"/>
    <w:semiHidden/>
    <w:unhideWhenUsed/>
    <w:rsid w:val="005C691C"/>
    <w:pPr>
      <w:tabs>
        <w:tab w:val="center" w:pos="4819"/>
        <w:tab w:val="right" w:pos="9638"/>
      </w:tabs>
      <w:spacing w:line="240" w:lineRule="auto"/>
    </w:pPr>
  </w:style>
  <w:style w:type="character" w:customStyle="1" w:styleId="SidehovedTegn">
    <w:name w:val="Sidehoved Tegn"/>
    <w:basedOn w:val="Standardskrifttypeiafsnit"/>
    <w:link w:val="Sidehoved"/>
    <w:uiPriority w:val="99"/>
    <w:semiHidden/>
    <w:rsid w:val="005C691C"/>
    <w:rPr>
      <w:rFonts w:ascii="Verdana" w:hAnsi="Verdana"/>
      <w:sz w:val="20"/>
    </w:rPr>
  </w:style>
  <w:style w:type="paragraph" w:styleId="Sidefod">
    <w:name w:val="footer"/>
    <w:basedOn w:val="Normal"/>
    <w:link w:val="SidefodTegn"/>
    <w:uiPriority w:val="99"/>
    <w:unhideWhenUsed/>
    <w:rsid w:val="005C691C"/>
    <w:pPr>
      <w:tabs>
        <w:tab w:val="center" w:pos="4819"/>
        <w:tab w:val="right" w:pos="9638"/>
      </w:tabs>
      <w:spacing w:line="240" w:lineRule="auto"/>
    </w:pPr>
  </w:style>
  <w:style w:type="character" w:customStyle="1" w:styleId="SidefodTegn">
    <w:name w:val="Sidefod Tegn"/>
    <w:basedOn w:val="Standardskrifttypeiafsnit"/>
    <w:link w:val="Sidefod"/>
    <w:uiPriority w:val="99"/>
    <w:rsid w:val="005C691C"/>
    <w:rPr>
      <w:rFonts w:ascii="Verdana" w:hAnsi="Verdana"/>
      <w:sz w:val="20"/>
    </w:rPr>
  </w:style>
  <w:style w:type="paragraph" w:styleId="Markeringsbobletekst">
    <w:name w:val="Balloon Text"/>
    <w:basedOn w:val="Normal"/>
    <w:link w:val="MarkeringsbobletekstTegn"/>
    <w:uiPriority w:val="99"/>
    <w:semiHidden/>
    <w:unhideWhenUsed/>
    <w:rsid w:val="005C691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C691C"/>
    <w:rPr>
      <w:rFonts w:ascii="Tahoma" w:hAnsi="Tahoma" w:cs="Tahoma"/>
      <w:sz w:val="16"/>
      <w:szCs w:val="16"/>
    </w:rPr>
  </w:style>
  <w:style w:type="paragraph" w:customStyle="1" w:styleId="Default">
    <w:name w:val="Default"/>
    <w:rsid w:val="003451FB"/>
    <w:pPr>
      <w:autoSpaceDE w:val="0"/>
      <w:autoSpaceDN w:val="0"/>
      <w:adjustRightInd w:val="0"/>
    </w:pPr>
    <w:rPr>
      <w:rFonts w:ascii="Arial" w:hAnsi="Arial" w:cs="Arial"/>
      <w:color w:val="000000"/>
      <w:sz w:val="24"/>
      <w:szCs w:val="24"/>
    </w:rPr>
  </w:style>
  <w:style w:type="paragraph" w:styleId="Almindeligtekst">
    <w:name w:val="Plain Text"/>
    <w:basedOn w:val="Normal"/>
    <w:link w:val="AlmindeligtekstTegn"/>
    <w:uiPriority w:val="99"/>
    <w:unhideWhenUsed/>
    <w:rsid w:val="00B21951"/>
    <w:pPr>
      <w:spacing w:line="240" w:lineRule="auto"/>
    </w:pPr>
    <w:rPr>
      <w:rFonts w:eastAsiaTheme="minorHAnsi" w:cstheme="minorBidi"/>
      <w:szCs w:val="21"/>
    </w:rPr>
  </w:style>
  <w:style w:type="character" w:customStyle="1" w:styleId="AlmindeligtekstTegn">
    <w:name w:val="Almindelig tekst Tegn"/>
    <w:basedOn w:val="Standardskrifttypeiafsnit"/>
    <w:link w:val="Almindeligtekst"/>
    <w:uiPriority w:val="99"/>
    <w:rsid w:val="00B21951"/>
    <w:rPr>
      <w:rFonts w:ascii="Arial" w:eastAsiaTheme="minorHAnsi" w:hAnsi="Arial"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D65"/>
    <w:pPr>
      <w:spacing w:line="260" w:lineRule="atLeast"/>
    </w:pPr>
    <w:rPr>
      <w:rFonts w:ascii="Arial" w:hAnsi="Arial"/>
      <w:szCs w:val="22"/>
      <w:lang w:eastAsia="en-US"/>
    </w:rPr>
  </w:style>
  <w:style w:type="paragraph" w:styleId="Overskrift1">
    <w:name w:val="heading 1"/>
    <w:basedOn w:val="Normal"/>
    <w:next w:val="Normal"/>
    <w:link w:val="Overskrift1Tegn"/>
    <w:uiPriority w:val="9"/>
    <w:qFormat/>
    <w:rsid w:val="00E050FD"/>
    <w:pPr>
      <w:keepNext/>
      <w:keepLines/>
      <w:spacing w:line="300" w:lineRule="atLeast"/>
      <w:outlineLvl w:val="0"/>
    </w:pPr>
    <w:rPr>
      <w:rFonts w:eastAsia="Times New Roman"/>
      <w:b/>
      <w:bCs/>
      <w:i/>
      <w:szCs w:val="28"/>
    </w:rPr>
  </w:style>
  <w:style w:type="paragraph" w:styleId="Overskrift2">
    <w:name w:val="heading 2"/>
    <w:basedOn w:val="Normal"/>
    <w:next w:val="Normal"/>
    <w:link w:val="Overskrift2Tegn"/>
    <w:uiPriority w:val="9"/>
    <w:qFormat/>
    <w:rsid w:val="000D1CC8"/>
    <w:pPr>
      <w:keepNext/>
      <w:keepLines/>
      <w:outlineLvl w:val="1"/>
    </w:pPr>
    <w:rPr>
      <w:rFonts w:eastAsia="Times New Roman"/>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A7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
    <w:name w:val="Overskrift 1 Tegn"/>
    <w:basedOn w:val="Standardskrifttypeiafsnit"/>
    <w:link w:val="Overskrift1"/>
    <w:uiPriority w:val="9"/>
    <w:rsid w:val="00E050FD"/>
    <w:rPr>
      <w:rFonts w:ascii="Arial" w:hAnsi="Arial"/>
      <w:b/>
      <w:bCs/>
      <w:i/>
      <w:sz w:val="22"/>
      <w:szCs w:val="28"/>
      <w:lang w:val="da-DK" w:eastAsia="en-US" w:bidi="ar-SA"/>
    </w:rPr>
  </w:style>
  <w:style w:type="character" w:customStyle="1" w:styleId="Overskrift2Tegn">
    <w:name w:val="Overskrift 2 Tegn"/>
    <w:basedOn w:val="Standardskrifttypeiafsnit"/>
    <w:link w:val="Overskrift2"/>
    <w:uiPriority w:val="9"/>
    <w:semiHidden/>
    <w:rsid w:val="000D1CC8"/>
    <w:rPr>
      <w:rFonts w:ascii="Verdana" w:eastAsia="Times New Roman" w:hAnsi="Verdana" w:cs="Times New Roman"/>
      <w:b/>
      <w:bCs/>
      <w:sz w:val="20"/>
      <w:szCs w:val="26"/>
    </w:rPr>
  </w:style>
  <w:style w:type="paragraph" w:styleId="Listeafsnit">
    <w:name w:val="List Paragraph"/>
    <w:basedOn w:val="Normal"/>
    <w:uiPriority w:val="34"/>
    <w:qFormat/>
    <w:rsid w:val="000D1CC8"/>
    <w:pPr>
      <w:numPr>
        <w:numId w:val="1"/>
      </w:numPr>
      <w:contextualSpacing/>
    </w:pPr>
  </w:style>
  <w:style w:type="paragraph" w:styleId="Titel">
    <w:name w:val="Title"/>
    <w:aliases w:val="Lille"/>
    <w:basedOn w:val="Normal"/>
    <w:link w:val="TitelTegn"/>
    <w:uiPriority w:val="10"/>
    <w:qFormat/>
    <w:rsid w:val="00E050FD"/>
    <w:pPr>
      <w:framePr w:wrap="notBeside" w:vAnchor="page" w:hAnchor="text" w:y="1" w:anchorLock="1"/>
      <w:spacing w:line="240" w:lineRule="atLeast"/>
    </w:pPr>
    <w:rPr>
      <w:rFonts w:ascii="Georgia" w:eastAsia="Times New Roman" w:hAnsi="Georgia"/>
      <w:spacing w:val="5"/>
      <w:kern w:val="28"/>
      <w:sz w:val="16"/>
      <w:szCs w:val="52"/>
    </w:rPr>
  </w:style>
  <w:style w:type="character" w:customStyle="1" w:styleId="TitelTegn">
    <w:name w:val="Titel Tegn"/>
    <w:aliases w:val="Lille Tegn"/>
    <w:basedOn w:val="Standardskrifttypeiafsnit"/>
    <w:link w:val="Titel"/>
    <w:uiPriority w:val="10"/>
    <w:rsid w:val="00E050FD"/>
    <w:rPr>
      <w:rFonts w:ascii="Georgia" w:hAnsi="Georgia"/>
      <w:spacing w:val="5"/>
      <w:kern w:val="28"/>
      <w:sz w:val="16"/>
      <w:szCs w:val="52"/>
      <w:lang w:val="da-DK" w:eastAsia="en-US" w:bidi="ar-SA"/>
    </w:rPr>
  </w:style>
  <w:style w:type="character" w:styleId="Hyperlink">
    <w:name w:val="Hyperlink"/>
    <w:basedOn w:val="Standardskrifttypeiafsnit"/>
    <w:uiPriority w:val="99"/>
    <w:unhideWhenUsed/>
    <w:rsid w:val="005C691C"/>
    <w:rPr>
      <w:color w:val="0000FF"/>
      <w:u w:val="single"/>
    </w:rPr>
  </w:style>
  <w:style w:type="paragraph" w:styleId="Sidehoved">
    <w:name w:val="header"/>
    <w:basedOn w:val="Normal"/>
    <w:link w:val="SidehovedTegn"/>
    <w:uiPriority w:val="99"/>
    <w:semiHidden/>
    <w:unhideWhenUsed/>
    <w:rsid w:val="005C691C"/>
    <w:pPr>
      <w:tabs>
        <w:tab w:val="center" w:pos="4819"/>
        <w:tab w:val="right" w:pos="9638"/>
      </w:tabs>
      <w:spacing w:line="240" w:lineRule="auto"/>
    </w:pPr>
  </w:style>
  <w:style w:type="character" w:customStyle="1" w:styleId="SidehovedTegn">
    <w:name w:val="Sidehoved Tegn"/>
    <w:basedOn w:val="Standardskrifttypeiafsnit"/>
    <w:link w:val="Sidehoved"/>
    <w:uiPriority w:val="99"/>
    <w:semiHidden/>
    <w:rsid w:val="005C691C"/>
    <w:rPr>
      <w:rFonts w:ascii="Verdana" w:hAnsi="Verdana"/>
      <w:sz w:val="20"/>
    </w:rPr>
  </w:style>
  <w:style w:type="paragraph" w:styleId="Sidefod">
    <w:name w:val="footer"/>
    <w:basedOn w:val="Normal"/>
    <w:link w:val="SidefodTegn"/>
    <w:uiPriority w:val="99"/>
    <w:unhideWhenUsed/>
    <w:rsid w:val="005C691C"/>
    <w:pPr>
      <w:tabs>
        <w:tab w:val="center" w:pos="4819"/>
        <w:tab w:val="right" w:pos="9638"/>
      </w:tabs>
      <w:spacing w:line="240" w:lineRule="auto"/>
    </w:pPr>
  </w:style>
  <w:style w:type="character" w:customStyle="1" w:styleId="SidefodTegn">
    <w:name w:val="Sidefod Tegn"/>
    <w:basedOn w:val="Standardskrifttypeiafsnit"/>
    <w:link w:val="Sidefod"/>
    <w:uiPriority w:val="99"/>
    <w:rsid w:val="005C691C"/>
    <w:rPr>
      <w:rFonts w:ascii="Verdana" w:hAnsi="Verdana"/>
      <w:sz w:val="20"/>
    </w:rPr>
  </w:style>
  <w:style w:type="paragraph" w:styleId="Markeringsbobletekst">
    <w:name w:val="Balloon Text"/>
    <w:basedOn w:val="Normal"/>
    <w:link w:val="MarkeringsbobletekstTegn"/>
    <w:uiPriority w:val="99"/>
    <w:semiHidden/>
    <w:unhideWhenUsed/>
    <w:rsid w:val="005C691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C691C"/>
    <w:rPr>
      <w:rFonts w:ascii="Tahoma" w:hAnsi="Tahoma" w:cs="Tahoma"/>
      <w:sz w:val="16"/>
      <w:szCs w:val="16"/>
    </w:rPr>
  </w:style>
  <w:style w:type="paragraph" w:customStyle="1" w:styleId="Default">
    <w:name w:val="Default"/>
    <w:rsid w:val="003451FB"/>
    <w:pPr>
      <w:autoSpaceDE w:val="0"/>
      <w:autoSpaceDN w:val="0"/>
      <w:adjustRightInd w:val="0"/>
    </w:pPr>
    <w:rPr>
      <w:rFonts w:ascii="Arial" w:hAnsi="Arial" w:cs="Arial"/>
      <w:color w:val="000000"/>
      <w:sz w:val="24"/>
      <w:szCs w:val="24"/>
    </w:rPr>
  </w:style>
  <w:style w:type="paragraph" w:styleId="Almindeligtekst">
    <w:name w:val="Plain Text"/>
    <w:basedOn w:val="Normal"/>
    <w:link w:val="AlmindeligtekstTegn"/>
    <w:uiPriority w:val="99"/>
    <w:unhideWhenUsed/>
    <w:rsid w:val="00B21951"/>
    <w:pPr>
      <w:spacing w:line="240" w:lineRule="auto"/>
    </w:pPr>
    <w:rPr>
      <w:rFonts w:eastAsiaTheme="minorHAnsi" w:cstheme="minorBidi"/>
      <w:szCs w:val="21"/>
    </w:rPr>
  </w:style>
  <w:style w:type="character" w:customStyle="1" w:styleId="AlmindeligtekstTegn">
    <w:name w:val="Almindelig tekst Tegn"/>
    <w:basedOn w:val="Standardskrifttypeiafsnit"/>
    <w:link w:val="Almindeligtekst"/>
    <w:uiPriority w:val="99"/>
    <w:rsid w:val="00B21951"/>
    <w:rPr>
      <w:rFonts w:ascii="Arial" w:eastAsiaTheme="minorHAnsi" w:hAnsi="Ari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0117">
      <w:bodyDiv w:val="1"/>
      <w:marLeft w:val="0"/>
      <w:marRight w:val="0"/>
      <w:marTop w:val="0"/>
      <w:marBottom w:val="0"/>
      <w:divBdr>
        <w:top w:val="none" w:sz="0" w:space="0" w:color="auto"/>
        <w:left w:val="none" w:sz="0" w:space="0" w:color="auto"/>
        <w:bottom w:val="none" w:sz="0" w:space="0" w:color="auto"/>
        <w:right w:val="none" w:sz="0" w:space="0" w:color="auto"/>
      </w:divBdr>
    </w:div>
    <w:div w:id="949238369">
      <w:bodyDiv w:val="1"/>
      <w:marLeft w:val="0"/>
      <w:marRight w:val="0"/>
      <w:marTop w:val="0"/>
      <w:marBottom w:val="0"/>
      <w:divBdr>
        <w:top w:val="none" w:sz="0" w:space="0" w:color="auto"/>
        <w:left w:val="none" w:sz="0" w:space="0" w:color="auto"/>
        <w:bottom w:val="none" w:sz="0" w:space="0" w:color="auto"/>
        <w:right w:val="none" w:sz="0" w:space="0" w:color="auto"/>
      </w:divBdr>
    </w:div>
    <w:div w:id="1758403300">
      <w:bodyDiv w:val="1"/>
      <w:marLeft w:val="0"/>
      <w:marRight w:val="0"/>
      <w:marTop w:val="0"/>
      <w:marBottom w:val="0"/>
      <w:divBdr>
        <w:top w:val="none" w:sz="0" w:space="0" w:color="auto"/>
        <w:left w:val="none" w:sz="0" w:space="0" w:color="auto"/>
        <w:bottom w:val="none" w:sz="0" w:space="0" w:color="auto"/>
        <w:right w:val="none" w:sz="0" w:space="0" w:color="auto"/>
      </w:divBdr>
    </w:div>
    <w:div w:id="1833255611">
      <w:bodyDiv w:val="1"/>
      <w:marLeft w:val="0"/>
      <w:marRight w:val="0"/>
      <w:marTop w:val="0"/>
      <w:marBottom w:val="0"/>
      <w:divBdr>
        <w:top w:val="none" w:sz="0" w:space="0" w:color="auto"/>
        <w:left w:val="none" w:sz="0" w:space="0" w:color="auto"/>
        <w:bottom w:val="none" w:sz="0" w:space="0" w:color="auto"/>
        <w:right w:val="none" w:sz="0" w:space="0" w:color="auto"/>
      </w:divBdr>
    </w:div>
    <w:div w:id="184084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usikkenshus.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ronprinsparretsprise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r.d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usikkenshus.dk" TargetMode="External"/><Relationship Id="rId4" Type="http://schemas.microsoft.com/office/2007/relationships/stylesWithEffects" Target="stylesWithEffects.xml"/><Relationship Id="rId9" Type="http://schemas.openxmlformats.org/officeDocument/2006/relationships/hyperlink" Target="mailto:tg@bikubenfonden.d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kabeloner%202013\Bikubenfonden%20NOTAT%20DK.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FE086-4617-4132-A536-7004728A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Bikubenfonden NOTAT DK</Template>
  <TotalTime>0</TotalTime>
  <Pages>3</Pages>
  <Words>1018</Words>
  <Characters>6233</Characters>
  <Application>Microsoft Office Word</Application>
  <DocSecurity>0</DocSecurity>
  <Lines>154</Lines>
  <Paragraphs>64</Paragraphs>
  <ScaleCrop>false</ScaleCrop>
  <HeadingPairs>
    <vt:vector size="2" baseType="variant">
      <vt:variant>
        <vt:lpstr>Titel</vt:lpstr>
      </vt:variant>
      <vt:variant>
        <vt:i4>1</vt:i4>
      </vt:variant>
    </vt:vector>
  </HeadingPairs>
  <TitlesOfParts>
    <vt:vector size="1" baseType="lpstr">
      <vt:lpstr>HallerupNet ApS</vt:lpstr>
    </vt:vector>
  </TitlesOfParts>
  <Company>OneOffice</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HallerupNet ApS</dc:title>
  <dc:creator>Trine Gammelgaard</dc:creator>
  <cp:lastModifiedBy>Trine Gammelgaard</cp:lastModifiedBy>
  <cp:revision>2</cp:revision>
  <cp:lastPrinted>2014-05-21T07:21:00Z</cp:lastPrinted>
  <dcterms:created xsi:type="dcterms:W3CDTF">2014-05-21T07:31:00Z</dcterms:created>
  <dcterms:modified xsi:type="dcterms:W3CDTF">2014-05-21T07:31:00Z</dcterms:modified>
</cp:coreProperties>
</file>