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6AB" w:rsidRPr="00157F45" w:rsidRDefault="00C51684" w:rsidP="0000431C">
      <w:pPr>
        <w:spacing w:line="240" w:lineRule="auto"/>
        <w:rPr>
          <w:b/>
        </w:rPr>
      </w:pPr>
      <w:r w:rsidRPr="00C51684">
        <w:rPr>
          <w:b/>
          <w:noProof/>
          <w:lang w:eastAsia="sv-SE"/>
        </w:rPr>
        <w:drawing>
          <wp:anchor distT="0" distB="0" distL="114300" distR="114300" simplePos="0" relativeHeight="251658240" behindDoc="0" locked="0" layoutInCell="1" allowOverlap="1">
            <wp:simplePos x="0" y="0"/>
            <wp:positionH relativeFrom="column">
              <wp:posOffset>-4445</wp:posOffset>
            </wp:positionH>
            <wp:positionV relativeFrom="paragraph">
              <wp:posOffset>0</wp:posOffset>
            </wp:positionV>
            <wp:extent cx="1409700" cy="643255"/>
            <wp:effectExtent l="0" t="0" r="0" b="0"/>
            <wp:wrapSquare wrapText="bothSides"/>
            <wp:docPr id="2" name="Bildobjekt 2" descr="C:\Users\Malin\Desktop\byBrick\Koncernkommunikation\byBrick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in\Desktop\byBrick\Koncernkommunikation\byBrick_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9700" cy="643255"/>
                    </a:xfrm>
                    <a:prstGeom prst="rect">
                      <a:avLst/>
                    </a:prstGeom>
                    <a:noFill/>
                    <a:ln>
                      <a:noFill/>
                    </a:ln>
                  </pic:spPr>
                </pic:pic>
              </a:graphicData>
            </a:graphic>
          </wp:anchor>
        </w:drawing>
      </w:r>
    </w:p>
    <w:p w:rsidR="00D700D6" w:rsidRPr="00A72976" w:rsidRDefault="0000431C" w:rsidP="0000431C">
      <w:pPr>
        <w:spacing w:line="240" w:lineRule="auto"/>
      </w:pPr>
      <w:r>
        <w:br/>
      </w:r>
      <w:r>
        <w:br/>
      </w:r>
      <w:r>
        <w:br/>
      </w:r>
      <w:r w:rsidR="00A271F1" w:rsidRPr="00A72976">
        <w:t xml:space="preserve">PRESSMEDDELANDE </w:t>
      </w:r>
      <w:r w:rsidR="00F5502E">
        <w:t>26 april</w:t>
      </w:r>
      <w:r w:rsidR="00A271F1" w:rsidRPr="00A72976">
        <w:t xml:space="preserve"> 2016</w:t>
      </w:r>
    </w:p>
    <w:p w:rsidR="00F5502E" w:rsidRDefault="00F5502E" w:rsidP="005D3036">
      <w:pPr>
        <w:spacing w:line="240" w:lineRule="auto"/>
        <w:rPr>
          <w:b/>
          <w:bCs/>
          <w:sz w:val="28"/>
          <w:szCs w:val="28"/>
        </w:rPr>
      </w:pPr>
      <w:proofErr w:type="spellStart"/>
      <w:r w:rsidRPr="00F5502E">
        <w:rPr>
          <w:b/>
          <w:bCs/>
          <w:sz w:val="28"/>
          <w:szCs w:val="28"/>
        </w:rPr>
        <w:t>byBrick</w:t>
      </w:r>
      <w:proofErr w:type="spellEnd"/>
      <w:r w:rsidRPr="00F5502E">
        <w:rPr>
          <w:b/>
          <w:bCs/>
          <w:sz w:val="28"/>
          <w:szCs w:val="28"/>
        </w:rPr>
        <w:t xml:space="preserve"> </w:t>
      </w:r>
      <w:proofErr w:type="spellStart"/>
      <w:r w:rsidRPr="00F5502E">
        <w:rPr>
          <w:b/>
          <w:bCs/>
          <w:sz w:val="28"/>
          <w:szCs w:val="28"/>
        </w:rPr>
        <w:t>Insight</w:t>
      </w:r>
      <w:proofErr w:type="spellEnd"/>
      <w:r w:rsidRPr="00F5502E">
        <w:rPr>
          <w:b/>
          <w:bCs/>
          <w:sz w:val="28"/>
          <w:szCs w:val="28"/>
        </w:rPr>
        <w:t xml:space="preserve"> stärker erbjudandet med konsult inom </w:t>
      </w:r>
      <w:proofErr w:type="spellStart"/>
      <w:r w:rsidRPr="00F5502E">
        <w:rPr>
          <w:b/>
          <w:bCs/>
          <w:sz w:val="28"/>
          <w:szCs w:val="28"/>
        </w:rPr>
        <w:t>employer</w:t>
      </w:r>
      <w:proofErr w:type="spellEnd"/>
      <w:r w:rsidRPr="00F5502E">
        <w:rPr>
          <w:b/>
          <w:bCs/>
          <w:sz w:val="28"/>
          <w:szCs w:val="28"/>
        </w:rPr>
        <w:t xml:space="preserve"> </w:t>
      </w:r>
      <w:proofErr w:type="spellStart"/>
      <w:r w:rsidRPr="00F5502E">
        <w:rPr>
          <w:b/>
          <w:bCs/>
          <w:sz w:val="28"/>
          <w:szCs w:val="28"/>
        </w:rPr>
        <w:t>branding</w:t>
      </w:r>
      <w:proofErr w:type="spellEnd"/>
    </w:p>
    <w:p w:rsidR="00F5502E" w:rsidRDefault="00F5502E" w:rsidP="007E237D">
      <w:pPr>
        <w:spacing w:line="240" w:lineRule="auto"/>
        <w:rPr>
          <w:b/>
          <w:bCs/>
        </w:rPr>
      </w:pPr>
      <w:r w:rsidRPr="00F5502E">
        <w:rPr>
          <w:b/>
          <w:bCs/>
        </w:rPr>
        <w:t xml:space="preserve">Kommunikationsrådgivaren </w:t>
      </w:r>
      <w:proofErr w:type="spellStart"/>
      <w:r w:rsidRPr="00F5502E">
        <w:rPr>
          <w:b/>
          <w:bCs/>
        </w:rPr>
        <w:t>byBrick</w:t>
      </w:r>
      <w:proofErr w:type="spellEnd"/>
      <w:r w:rsidRPr="00F5502E">
        <w:rPr>
          <w:b/>
          <w:bCs/>
        </w:rPr>
        <w:t xml:space="preserve"> </w:t>
      </w:r>
      <w:proofErr w:type="spellStart"/>
      <w:r w:rsidRPr="00F5502E">
        <w:rPr>
          <w:b/>
          <w:bCs/>
        </w:rPr>
        <w:t>Insight</w:t>
      </w:r>
      <w:proofErr w:type="spellEnd"/>
      <w:r w:rsidRPr="00F5502E">
        <w:rPr>
          <w:b/>
          <w:bCs/>
        </w:rPr>
        <w:t xml:space="preserve"> breddar kompetensen inom bolaget och anställer Malin Sandell som konsult inom integrerad kommunikation och </w:t>
      </w:r>
      <w:proofErr w:type="spellStart"/>
      <w:r w:rsidRPr="00F5502E">
        <w:rPr>
          <w:b/>
          <w:bCs/>
        </w:rPr>
        <w:t>employer</w:t>
      </w:r>
      <w:proofErr w:type="spellEnd"/>
      <w:r w:rsidRPr="00F5502E">
        <w:rPr>
          <w:b/>
          <w:bCs/>
        </w:rPr>
        <w:t xml:space="preserve"> </w:t>
      </w:r>
      <w:proofErr w:type="spellStart"/>
      <w:r w:rsidRPr="00F5502E">
        <w:rPr>
          <w:b/>
          <w:bCs/>
        </w:rPr>
        <w:t>branding</w:t>
      </w:r>
      <w:proofErr w:type="spellEnd"/>
      <w:r w:rsidRPr="00F5502E">
        <w:rPr>
          <w:b/>
          <w:bCs/>
        </w:rPr>
        <w:t xml:space="preserve">. I och med rekryteringen tillför man ett viktigt perspektiv till verksamheten och breddar sitt erbjudande inom </w:t>
      </w:r>
      <w:r>
        <w:rPr>
          <w:b/>
          <w:bCs/>
        </w:rPr>
        <w:t>strategisk kommunikationsrådgivning och analys.</w:t>
      </w:r>
    </w:p>
    <w:p w:rsidR="007E237D" w:rsidRPr="007E237D" w:rsidRDefault="00C51684" w:rsidP="007E237D">
      <w:pPr>
        <w:spacing w:line="240" w:lineRule="auto"/>
      </w:pPr>
      <w:r w:rsidRPr="00C51684">
        <w:rPr>
          <w:i/>
          <w:noProof/>
          <w:u w:val="single"/>
          <w:lang w:eastAsia="sv-SE"/>
        </w:rPr>
        <w:drawing>
          <wp:inline distT="0" distB="0" distL="0" distR="0">
            <wp:extent cx="1376283" cy="1500688"/>
            <wp:effectExtent l="0" t="0" r="0" b="444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in\Desktop\byBrick\Koncernkommunikation\jerker_001.jp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376283" cy="1500688"/>
                    </a:xfrm>
                    <a:prstGeom prst="rect">
                      <a:avLst/>
                    </a:prstGeom>
                    <a:noFill/>
                    <a:ln>
                      <a:noFill/>
                    </a:ln>
                  </pic:spPr>
                </pic:pic>
              </a:graphicData>
            </a:graphic>
          </wp:inline>
        </w:drawing>
      </w:r>
      <w:r>
        <w:rPr>
          <w:i/>
          <w:u w:val="single"/>
        </w:rPr>
        <w:br/>
      </w:r>
      <w:r w:rsidR="00F5502E">
        <w:rPr>
          <w:i/>
        </w:rPr>
        <w:t xml:space="preserve">Malin Sandell, Kommunikationsrådgivare </w:t>
      </w:r>
      <w:proofErr w:type="spellStart"/>
      <w:r w:rsidR="00F5502E">
        <w:rPr>
          <w:i/>
        </w:rPr>
        <w:t>byBrick</w:t>
      </w:r>
      <w:proofErr w:type="spellEnd"/>
      <w:r w:rsidR="00F5502E">
        <w:rPr>
          <w:i/>
        </w:rPr>
        <w:t xml:space="preserve"> </w:t>
      </w:r>
      <w:proofErr w:type="spellStart"/>
      <w:r w:rsidR="00F5502E">
        <w:rPr>
          <w:i/>
        </w:rPr>
        <w:t>Insight</w:t>
      </w:r>
      <w:proofErr w:type="spellEnd"/>
    </w:p>
    <w:p w:rsidR="00F5502E" w:rsidRDefault="00277F2D" w:rsidP="00F5502E">
      <w:pPr>
        <w:pStyle w:val="Normalwebb"/>
        <w:spacing w:before="0" w:beforeAutospacing="0" w:line="270" w:lineRule="atLeast"/>
        <w:rPr>
          <w:rFonts w:ascii="Helvetica" w:hAnsi="Helvetica" w:cs="Helvetica"/>
          <w:color w:val="555555"/>
          <w:sz w:val="20"/>
          <w:szCs w:val="20"/>
        </w:rPr>
      </w:pPr>
      <w:r>
        <w:br/>
      </w:r>
      <w:r w:rsidR="00F5502E">
        <w:rPr>
          <w:rFonts w:ascii="Helvetica" w:hAnsi="Helvetica" w:cs="Helvetica"/>
          <w:color w:val="555555"/>
          <w:sz w:val="20"/>
          <w:szCs w:val="20"/>
        </w:rPr>
        <w:t>”Efter att i många år jobbat både internt och externt med varumärkesfrågor har jag lärt mig vikten av att alltid integrera HR-perspektivet i kommunikationsarbetet”, säger Malin Sandell. ”Först då kan man arbeta integrerat med kommunikation och skapa rätt förutsättningar för att analysera och utvärdera sitt företagsvarumärke”, fortsätter Malin.</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Malin Sandell har lång erfarenhet från både kund- och konsultsidan med befattningar som projektledare, konsult- och kommunikationschef samt varumärkeskonsult i flera svenska och internationella bolag.</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”Vi ser ett ökat behov och efterfrågan av strategiskt stöd och rådgivningstjänster bland våra kunder inom HR-området, säger Ann-Sofie Krol, VD för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Insight</w:t>
      </w:r>
      <w:proofErr w:type="spellEnd"/>
      <w:r>
        <w:rPr>
          <w:rFonts w:ascii="Helvetica" w:hAnsi="Helvetica" w:cs="Helvetica"/>
          <w:color w:val="555555"/>
          <w:sz w:val="20"/>
          <w:szCs w:val="20"/>
        </w:rPr>
        <w:t xml:space="preserve">. Malin har varit engagerad i att integrera </w:t>
      </w:r>
      <w:proofErr w:type="spellStart"/>
      <w:r>
        <w:rPr>
          <w:rFonts w:ascii="Helvetica" w:hAnsi="Helvetica" w:cs="Helvetica"/>
          <w:color w:val="555555"/>
          <w:sz w:val="20"/>
          <w:szCs w:val="20"/>
        </w:rPr>
        <w:t>employer</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branding</w:t>
      </w:r>
      <w:proofErr w:type="spellEnd"/>
      <w:r>
        <w:rPr>
          <w:rFonts w:ascii="Helvetica" w:hAnsi="Helvetica" w:cs="Helvetica"/>
          <w:color w:val="555555"/>
          <w:sz w:val="20"/>
          <w:szCs w:val="20"/>
        </w:rPr>
        <w:t xml:space="preserve"> i det övergripande kommunikationsarbetet ända sen vi träffades första gången 2004. Vi är mycket glada över att Malin är ombord och det ska bli oerhört spännande att se hur vi kan expandera ytterligare med hennes kompetens i vår verksamhet”, säger Ann-Sofie Krol.</w:t>
      </w:r>
    </w:p>
    <w:p w:rsidR="00F5502E" w:rsidRDefault="00F5502E" w:rsidP="00F5502E">
      <w:pPr>
        <w:pStyle w:val="Normalwebb"/>
        <w:spacing w:before="0" w:beforeAutospacing="0" w:line="270" w:lineRule="atLeast"/>
        <w:rPr>
          <w:rFonts w:ascii="Helvetica" w:hAnsi="Helvetica" w:cs="Helvetica"/>
          <w:color w:val="555555"/>
          <w:sz w:val="20"/>
          <w:szCs w:val="20"/>
        </w:rPr>
      </w:pPr>
      <w:r>
        <w:rPr>
          <w:rStyle w:val="Stark"/>
          <w:rFonts w:ascii="Helvetica" w:hAnsi="Helvetica" w:cs="Helvetica"/>
          <w:color w:val="555555"/>
          <w:sz w:val="20"/>
          <w:szCs w:val="20"/>
        </w:rPr>
        <w:t>För mer information kontakta:</w:t>
      </w:r>
      <w:r>
        <w:rPr>
          <w:rStyle w:val="apple-converted-space"/>
          <w:rFonts w:ascii="Helvetica" w:hAnsi="Helvetica" w:cs="Helvetica"/>
          <w:color w:val="555555"/>
          <w:sz w:val="20"/>
          <w:szCs w:val="20"/>
        </w:rPr>
        <w:t> </w:t>
      </w:r>
      <w:r>
        <w:rPr>
          <w:rFonts w:ascii="Helvetica" w:hAnsi="Helvetica" w:cs="Helvetica"/>
          <w:color w:val="555555"/>
          <w:sz w:val="20"/>
          <w:szCs w:val="20"/>
        </w:rPr>
        <w:br/>
        <w:t xml:space="preserve">Ann-Sofie Krol, VD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Insight</w:t>
      </w:r>
      <w:proofErr w:type="spellEnd"/>
      <w:r>
        <w:rPr>
          <w:rFonts w:ascii="Helvetica" w:hAnsi="Helvetica" w:cs="Helvetica"/>
          <w:color w:val="555555"/>
          <w:sz w:val="20"/>
          <w:szCs w:val="20"/>
        </w:rPr>
        <w:br/>
        <w:t>E-post: ann-sofie.krol@bybrick.se</w:t>
      </w:r>
      <w:r>
        <w:rPr>
          <w:rFonts w:ascii="Helvetica" w:hAnsi="Helvetica" w:cs="Helvetica"/>
          <w:color w:val="555555"/>
          <w:sz w:val="20"/>
          <w:szCs w:val="20"/>
        </w:rPr>
        <w:br/>
        <w:t>Tfn: +46 70 650 72 06</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Malin Sandell, Kommunikationsrådgivare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Insight</w:t>
      </w:r>
      <w:proofErr w:type="spellEnd"/>
      <w:r>
        <w:rPr>
          <w:rFonts w:ascii="Helvetica" w:hAnsi="Helvetica" w:cs="Helvetica"/>
          <w:color w:val="555555"/>
          <w:sz w:val="20"/>
          <w:szCs w:val="20"/>
        </w:rPr>
        <w:br/>
        <w:t>E-post: malin.sandell@bybrick.se</w:t>
      </w:r>
      <w:r>
        <w:rPr>
          <w:rFonts w:ascii="Helvetica" w:hAnsi="Helvetica" w:cs="Helvetica"/>
          <w:color w:val="555555"/>
          <w:sz w:val="20"/>
          <w:szCs w:val="20"/>
        </w:rPr>
        <w:br/>
        <w:t>Tfn: +46 76 946 29 99</w:t>
      </w:r>
    </w:p>
    <w:p w:rsidR="00F5502E" w:rsidRDefault="00F5502E" w:rsidP="00F5502E">
      <w:pPr>
        <w:pStyle w:val="Normalwebb"/>
        <w:spacing w:before="0" w:beforeAutospacing="0" w:line="270" w:lineRule="atLeast"/>
        <w:rPr>
          <w:rStyle w:val="Stark"/>
          <w:rFonts w:ascii="Helvetica" w:hAnsi="Helvetica" w:cs="Helvetica"/>
          <w:i/>
          <w:iCs/>
          <w:color w:val="555555"/>
          <w:sz w:val="20"/>
          <w:szCs w:val="20"/>
        </w:rPr>
      </w:pPr>
    </w:p>
    <w:p w:rsidR="00F5502E" w:rsidRDefault="00F5502E" w:rsidP="00F5502E">
      <w:pPr>
        <w:pStyle w:val="Normalwebb"/>
        <w:spacing w:before="0" w:beforeAutospacing="0" w:line="270" w:lineRule="atLeast"/>
        <w:rPr>
          <w:rFonts w:ascii="Helvetica" w:hAnsi="Helvetica" w:cs="Helvetica"/>
          <w:color w:val="555555"/>
          <w:sz w:val="20"/>
          <w:szCs w:val="20"/>
        </w:rPr>
      </w:pPr>
      <w:r>
        <w:rPr>
          <w:rStyle w:val="Stark"/>
          <w:rFonts w:ascii="Helvetica" w:hAnsi="Helvetica" w:cs="Helvetica"/>
          <w:i/>
          <w:iCs/>
          <w:color w:val="555555"/>
          <w:sz w:val="20"/>
          <w:szCs w:val="20"/>
        </w:rPr>
        <w:lastRenderedPageBreak/>
        <w:t xml:space="preserve">Om </w:t>
      </w:r>
      <w:proofErr w:type="spellStart"/>
      <w:r>
        <w:rPr>
          <w:rStyle w:val="Stark"/>
          <w:rFonts w:ascii="Helvetica" w:hAnsi="Helvetica" w:cs="Helvetica"/>
          <w:i/>
          <w:iCs/>
          <w:color w:val="555555"/>
          <w:sz w:val="20"/>
          <w:szCs w:val="20"/>
        </w:rPr>
        <w:t>byBrick</w:t>
      </w:r>
      <w:proofErr w:type="spellEnd"/>
      <w:r>
        <w:rPr>
          <w:rStyle w:val="Stark"/>
          <w:rFonts w:ascii="Helvetica" w:hAnsi="Helvetica" w:cs="Helvetica"/>
          <w:i/>
          <w:iCs/>
          <w:color w:val="555555"/>
          <w:sz w:val="20"/>
          <w:szCs w:val="20"/>
        </w:rPr>
        <w:t>:</w:t>
      </w:r>
      <w:r>
        <w:rPr>
          <w:rFonts w:ascii="Helvetica" w:hAnsi="Helvetica" w:cs="Helvetica"/>
          <w:i/>
          <w:iCs/>
          <w:color w:val="555555"/>
          <w:sz w:val="20"/>
          <w:szCs w:val="20"/>
        </w:rPr>
        <w:br/>
      </w:r>
      <w:proofErr w:type="spellStart"/>
      <w:r>
        <w:rPr>
          <w:rStyle w:val="Betoning"/>
          <w:rFonts w:ascii="Helvetica" w:hAnsi="Helvetica" w:cs="Helvetica"/>
          <w:color w:val="555555"/>
          <w:sz w:val="20"/>
          <w:szCs w:val="20"/>
        </w:rPr>
        <w:t>byBrick</w:t>
      </w:r>
      <w:proofErr w:type="spellEnd"/>
      <w:r>
        <w:rPr>
          <w:rStyle w:val="Betoning"/>
          <w:rFonts w:ascii="Helvetica" w:hAnsi="Helvetica" w:cs="Helvetica"/>
          <w:color w:val="555555"/>
          <w:sz w:val="20"/>
          <w:szCs w:val="20"/>
        </w:rPr>
        <w:t xml:space="preserve"> AB grundades 2004,</w:t>
      </w:r>
      <w:r>
        <w:rPr>
          <w:rStyle w:val="apple-converted-space"/>
          <w:rFonts w:ascii="Helvetica" w:hAnsi="Helvetica" w:cs="Helvetica"/>
          <w:i/>
          <w:iCs/>
          <w:color w:val="555555"/>
          <w:sz w:val="20"/>
          <w:szCs w:val="20"/>
        </w:rPr>
        <w:t> </w:t>
      </w:r>
      <w:r>
        <w:rPr>
          <w:rStyle w:val="Betoning"/>
          <w:rFonts w:ascii="Helvetica" w:hAnsi="Helvetica" w:cs="Helvetica"/>
          <w:color w:val="555555"/>
          <w:sz w:val="20"/>
          <w:szCs w:val="20"/>
        </w:rPr>
        <w:t xml:space="preserve">utifrån en vision om att få människor och idéer att växa. Idag består </w:t>
      </w:r>
      <w:proofErr w:type="spellStart"/>
      <w:r>
        <w:rPr>
          <w:rStyle w:val="Betoning"/>
          <w:rFonts w:ascii="Helvetica" w:hAnsi="Helvetica" w:cs="Helvetica"/>
          <w:color w:val="555555"/>
          <w:sz w:val="20"/>
          <w:szCs w:val="20"/>
        </w:rPr>
        <w:t>byBrick</w:t>
      </w:r>
      <w:proofErr w:type="spellEnd"/>
      <w:r>
        <w:rPr>
          <w:rStyle w:val="Betoning"/>
          <w:rFonts w:ascii="Helvetica" w:hAnsi="Helvetica" w:cs="Helvetica"/>
          <w:color w:val="555555"/>
          <w:sz w:val="20"/>
          <w:szCs w:val="20"/>
        </w:rPr>
        <w:t xml:space="preserve"> av fem bolag som erbjuder konsulttjänster inom IT, Management, Strategisk kommunikation och Marketing. </w:t>
      </w:r>
      <w:proofErr w:type="spellStart"/>
      <w:r>
        <w:rPr>
          <w:rStyle w:val="Betoning"/>
          <w:rFonts w:ascii="Helvetica" w:hAnsi="Helvetica" w:cs="Helvetica"/>
          <w:color w:val="555555"/>
          <w:sz w:val="20"/>
          <w:szCs w:val="20"/>
        </w:rPr>
        <w:t>byBrick</w:t>
      </w:r>
      <w:proofErr w:type="spellEnd"/>
      <w:r>
        <w:rPr>
          <w:rStyle w:val="Betoning"/>
          <w:rFonts w:ascii="Helvetica" w:hAnsi="Helvetica" w:cs="Helvetica"/>
          <w:color w:val="555555"/>
          <w:sz w:val="20"/>
          <w:szCs w:val="20"/>
        </w:rPr>
        <w:t xml:space="preserve"> har 85 anställda med kontor i Stockholm, Göteborg, Västerås, Köpenhamn och London. Bolaget omsätter 90 MSEK och har partnerskap med Microsoft, Cisco, IBM, </w:t>
      </w:r>
      <w:proofErr w:type="spellStart"/>
      <w:r>
        <w:rPr>
          <w:rStyle w:val="Betoning"/>
          <w:rFonts w:ascii="Helvetica" w:hAnsi="Helvetica" w:cs="Helvetica"/>
          <w:color w:val="555555"/>
          <w:sz w:val="20"/>
          <w:szCs w:val="20"/>
        </w:rPr>
        <w:t>MooD</w:t>
      </w:r>
      <w:proofErr w:type="spellEnd"/>
      <w:r>
        <w:rPr>
          <w:rStyle w:val="Betoning"/>
          <w:rFonts w:ascii="Helvetica" w:hAnsi="Helvetica" w:cs="Helvetica"/>
          <w:color w:val="555555"/>
          <w:sz w:val="20"/>
          <w:szCs w:val="20"/>
        </w:rPr>
        <w:t xml:space="preserve"> och </w:t>
      </w:r>
      <w:proofErr w:type="spellStart"/>
      <w:r>
        <w:rPr>
          <w:rStyle w:val="Betoning"/>
          <w:rFonts w:ascii="Helvetica" w:hAnsi="Helvetica" w:cs="Helvetica"/>
          <w:color w:val="555555"/>
          <w:sz w:val="20"/>
          <w:szCs w:val="20"/>
        </w:rPr>
        <w:t>ServiceNow</w:t>
      </w:r>
      <w:proofErr w:type="spellEnd"/>
      <w:r>
        <w:rPr>
          <w:rStyle w:val="Betoning"/>
          <w:rFonts w:ascii="Helvetica" w:hAnsi="Helvetica" w:cs="Helvetica"/>
          <w:color w:val="555555"/>
          <w:sz w:val="20"/>
          <w:szCs w:val="20"/>
        </w:rPr>
        <w:t>.</w:t>
      </w:r>
    </w:p>
    <w:p w:rsidR="00F5502E" w:rsidRDefault="00F5502E" w:rsidP="00F5502E">
      <w:pPr>
        <w:pStyle w:val="Normalwebb"/>
        <w:spacing w:before="0" w:beforeAutospacing="0" w:line="270" w:lineRule="atLeast"/>
        <w:rPr>
          <w:rFonts w:ascii="Helvetica" w:hAnsi="Helvetica" w:cs="Helvetica"/>
          <w:color w:val="555555"/>
          <w:sz w:val="20"/>
          <w:szCs w:val="20"/>
        </w:rPr>
      </w:pPr>
      <w:hyperlink r:id="rId7" w:history="1">
        <w:r>
          <w:rPr>
            <w:rStyle w:val="Betoning"/>
            <w:rFonts w:ascii="Helvetica" w:hAnsi="Helvetica" w:cs="Helvetica"/>
            <w:color w:val="0000FF"/>
            <w:sz w:val="20"/>
            <w:szCs w:val="20"/>
          </w:rPr>
          <w:t>www.bybrick.se</w:t>
        </w:r>
      </w:hyperlink>
    </w:p>
    <w:p w:rsidR="00F5502E" w:rsidRDefault="00F5502E" w:rsidP="00F5502E">
      <w:pPr>
        <w:pStyle w:val="Normalwebb"/>
        <w:spacing w:before="0" w:beforeAutospacing="0" w:line="270" w:lineRule="atLeast"/>
        <w:rPr>
          <w:rFonts w:ascii="Helvetica" w:hAnsi="Helvetica" w:cs="Helvetica"/>
          <w:color w:val="555555"/>
          <w:sz w:val="20"/>
          <w:szCs w:val="20"/>
        </w:rPr>
      </w:pPr>
      <w:hyperlink r:id="rId8" w:history="1">
        <w:r>
          <w:rPr>
            <w:rStyle w:val="Betoning"/>
            <w:rFonts w:ascii="Helvetica" w:hAnsi="Helvetica" w:cs="Helvetica"/>
            <w:color w:val="0000FF"/>
            <w:sz w:val="20"/>
            <w:szCs w:val="20"/>
          </w:rPr>
          <w:t>www.facebook.com/bybrick</w:t>
        </w:r>
      </w:hyperlink>
    </w:p>
    <w:p w:rsidR="00F5502E" w:rsidRDefault="00F5502E" w:rsidP="00F5502E">
      <w:pPr>
        <w:pStyle w:val="Normalwebb"/>
        <w:spacing w:before="0" w:beforeAutospacing="0" w:line="270" w:lineRule="atLeast"/>
        <w:rPr>
          <w:rStyle w:val="Betoning"/>
          <w:rFonts w:ascii="Helvetica" w:hAnsi="Helvetica" w:cs="Helvetica"/>
          <w:color w:val="555555"/>
          <w:sz w:val="20"/>
          <w:szCs w:val="20"/>
        </w:rPr>
      </w:pPr>
      <w:hyperlink r:id="rId9" w:history="1">
        <w:r>
          <w:rPr>
            <w:rStyle w:val="Betoning"/>
            <w:rFonts w:ascii="Helvetica" w:hAnsi="Helvetica" w:cs="Helvetica"/>
            <w:color w:val="0000FF"/>
            <w:sz w:val="20"/>
            <w:szCs w:val="20"/>
          </w:rPr>
          <w:t>www.linkedin.com/company/bybrick</w:t>
        </w:r>
      </w:hyperlink>
    </w:p>
    <w:p w:rsidR="00F5502E" w:rsidRDefault="00F5502E" w:rsidP="00F5502E">
      <w:pPr>
        <w:pStyle w:val="Normalwebb"/>
        <w:spacing w:before="0" w:beforeAutospacing="0" w:line="270" w:lineRule="atLeast"/>
        <w:rPr>
          <w:rFonts w:ascii="Helvetica" w:hAnsi="Helvetica" w:cs="Helvetica"/>
          <w:color w:val="555555"/>
          <w:sz w:val="20"/>
          <w:szCs w:val="20"/>
        </w:rPr>
      </w:pPr>
      <w:proofErr w:type="spellStart"/>
      <w:r>
        <w:rPr>
          <w:rFonts w:ascii="Helvetica" w:hAnsi="Helvetica" w:cs="Helvetica"/>
          <w:color w:val="555555"/>
          <w:sz w:val="20"/>
          <w:szCs w:val="20"/>
        </w:rPr>
        <w:t>Collaboration</w:t>
      </w:r>
      <w:proofErr w:type="spellEnd"/>
      <w:r>
        <w:rPr>
          <w:rFonts w:ascii="Helvetica" w:hAnsi="Helvetica" w:cs="Helvetica"/>
          <w:color w:val="555555"/>
          <w:sz w:val="20"/>
          <w:szCs w:val="20"/>
        </w:rPr>
        <w:t xml:space="preserve"> och Integration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Development</w:t>
      </w:r>
      <w:proofErr w:type="spellEnd"/>
      <w:r>
        <w:rPr>
          <w:rFonts w:ascii="Helvetica" w:hAnsi="Helvetica" w:cs="Helvetica"/>
          <w:color w:val="555555"/>
          <w:sz w:val="20"/>
          <w:szCs w:val="20"/>
        </w:rPr>
        <w:t xml:space="preserve"> AB)</w:t>
      </w:r>
      <w:r>
        <w:rPr>
          <w:rFonts w:ascii="Helvetica" w:hAnsi="Helvetica" w:cs="Helvetica"/>
          <w:color w:val="555555"/>
          <w:sz w:val="20"/>
          <w:szCs w:val="20"/>
        </w:rPr>
        <w:br/>
        <w:t>Vi har valt att fokusera på ett fåtal teknologier och inriktningar för att kunna erbjuda marknadens bästa konsulter. Våra konsulter kännetecknas av en unik förmåga att kombinera djup teknisk kompetens med förståelsen för verksamheters olika behov och utmaningar.</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Agency och Tools - Kreativa lösningar för ett effektivt sälj- och marknadsarbete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Interface)</w:t>
      </w:r>
      <w:r>
        <w:rPr>
          <w:rFonts w:ascii="Helvetica" w:hAnsi="Helvetica" w:cs="Helvetica"/>
          <w:color w:val="555555"/>
          <w:sz w:val="20"/>
          <w:szCs w:val="20"/>
        </w:rPr>
        <w:br/>
        <w:t>Vi är de kreativa marknadsförarna med rötterna i industriell marknadsf</w:t>
      </w:r>
      <w:bookmarkStart w:id="0" w:name="_GoBack"/>
      <w:bookmarkEnd w:id="0"/>
      <w:r>
        <w:rPr>
          <w:rFonts w:ascii="Helvetica" w:hAnsi="Helvetica" w:cs="Helvetica"/>
          <w:color w:val="555555"/>
          <w:sz w:val="20"/>
          <w:szCs w:val="20"/>
        </w:rPr>
        <w:t>öring. Med hjälp av teknik och nya medier levererar vi lösningar som effektiviserar ditt sälj- och marknadsarbete.</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Management - Driver förändring och utvecklar verksamheter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Management) </w:t>
      </w:r>
      <w:r>
        <w:rPr>
          <w:rFonts w:ascii="Helvetica" w:hAnsi="Helvetica" w:cs="Helvetica"/>
          <w:color w:val="555555"/>
          <w:sz w:val="20"/>
          <w:szCs w:val="20"/>
        </w:rPr>
        <w:br/>
        <w:t>Vi brinner för våra kunders utveckling och våra drivkrafter är att skapa största möjliga värde och prestanda i våra kunders verksamhet genom tjänsteorientering och business transformation.</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Operations - Konsulter inom drift och infrastruktur, IT till fast pris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Operations) </w:t>
      </w:r>
      <w:r>
        <w:rPr>
          <w:rFonts w:ascii="Helvetica" w:hAnsi="Helvetica" w:cs="Helvetica"/>
          <w:color w:val="555555"/>
          <w:sz w:val="20"/>
          <w:szCs w:val="20"/>
        </w:rPr>
        <w:br/>
        <w:t>Vi erbjuder IT-support till fast pris vilket innebär att du som kund själv avgör vilken nivå av service du vill ha och hur mycket det ska kosta.</w:t>
      </w:r>
    </w:p>
    <w:p w:rsidR="00F5502E" w:rsidRDefault="00F5502E" w:rsidP="00F5502E">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Communication analys and </w:t>
      </w:r>
      <w:proofErr w:type="spellStart"/>
      <w:r>
        <w:rPr>
          <w:rFonts w:ascii="Helvetica" w:hAnsi="Helvetica" w:cs="Helvetica"/>
          <w:color w:val="555555"/>
          <w:sz w:val="20"/>
          <w:szCs w:val="20"/>
        </w:rPr>
        <w:t>insights</w:t>
      </w:r>
      <w:proofErr w:type="spellEnd"/>
      <w:r>
        <w:rPr>
          <w:rFonts w:ascii="Helvetica" w:hAnsi="Helvetica" w:cs="Helvetica"/>
          <w:color w:val="555555"/>
          <w:sz w:val="20"/>
          <w:szCs w:val="20"/>
        </w:rPr>
        <w:t> (</w:t>
      </w:r>
      <w:proofErr w:type="spellStart"/>
      <w:r>
        <w:rPr>
          <w:rFonts w:ascii="Helvetica" w:hAnsi="Helvetica" w:cs="Helvetica"/>
          <w:color w:val="555555"/>
          <w:sz w:val="20"/>
          <w:szCs w:val="20"/>
        </w:rPr>
        <w:t>byBrick</w:t>
      </w:r>
      <w:proofErr w:type="spellEnd"/>
      <w:r>
        <w:rPr>
          <w:rFonts w:ascii="Helvetica" w:hAnsi="Helvetica" w:cs="Helvetica"/>
          <w:color w:val="555555"/>
          <w:sz w:val="20"/>
          <w:szCs w:val="20"/>
        </w:rPr>
        <w:t xml:space="preserve"> </w:t>
      </w:r>
      <w:proofErr w:type="spellStart"/>
      <w:r>
        <w:rPr>
          <w:rFonts w:ascii="Helvetica" w:hAnsi="Helvetica" w:cs="Helvetica"/>
          <w:color w:val="555555"/>
          <w:sz w:val="20"/>
          <w:szCs w:val="20"/>
        </w:rPr>
        <w:t>Insight</w:t>
      </w:r>
      <w:proofErr w:type="spellEnd"/>
      <w:r>
        <w:rPr>
          <w:rFonts w:ascii="Helvetica" w:hAnsi="Helvetica" w:cs="Helvetica"/>
          <w:color w:val="555555"/>
          <w:sz w:val="20"/>
          <w:szCs w:val="20"/>
        </w:rPr>
        <w:t>) Vi är specialiserade på rådgivning och analystjänster inom kommunikationsområdet och hjälper våra kunder att förstå vilka kommunikationsinsatser som ger vilken effekt.</w:t>
      </w:r>
    </w:p>
    <w:p w:rsidR="00F5502E" w:rsidRDefault="00F5502E" w:rsidP="00F5502E">
      <w:pPr>
        <w:pStyle w:val="Normalwebb"/>
        <w:spacing w:before="0" w:beforeAutospacing="0" w:line="270" w:lineRule="atLeast"/>
        <w:rPr>
          <w:rFonts w:ascii="Helvetica" w:hAnsi="Helvetica" w:cs="Helvetica"/>
          <w:color w:val="555555"/>
          <w:sz w:val="20"/>
          <w:szCs w:val="20"/>
        </w:rPr>
      </w:pPr>
    </w:p>
    <w:p w:rsidR="00277F2D" w:rsidRPr="00F5502E" w:rsidRDefault="00277F2D" w:rsidP="00F5502E">
      <w:pPr>
        <w:spacing w:line="240" w:lineRule="auto"/>
      </w:pPr>
    </w:p>
    <w:p w:rsidR="00277F2D" w:rsidRPr="00F5502E" w:rsidRDefault="00277F2D" w:rsidP="0000431C">
      <w:pPr>
        <w:spacing w:line="240" w:lineRule="auto"/>
      </w:pPr>
    </w:p>
    <w:sectPr w:rsidR="00277F2D" w:rsidRPr="00F55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A62111"/>
    <w:multiLevelType w:val="hybridMultilevel"/>
    <w:tmpl w:val="356A883A"/>
    <w:lvl w:ilvl="0" w:tplc="7424E9A6">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0D6"/>
    <w:rsid w:val="0000431C"/>
    <w:rsid w:val="00021F81"/>
    <w:rsid w:val="00032DBD"/>
    <w:rsid w:val="00045230"/>
    <w:rsid w:val="000470F7"/>
    <w:rsid w:val="0011140D"/>
    <w:rsid w:val="00140BD7"/>
    <w:rsid w:val="00140F63"/>
    <w:rsid w:val="00157F45"/>
    <w:rsid w:val="001658C1"/>
    <w:rsid w:val="001A04D7"/>
    <w:rsid w:val="00234A15"/>
    <w:rsid w:val="00266EA9"/>
    <w:rsid w:val="00277F2D"/>
    <w:rsid w:val="002A521D"/>
    <w:rsid w:val="002B50E3"/>
    <w:rsid w:val="002C6D99"/>
    <w:rsid w:val="00313434"/>
    <w:rsid w:val="003C52DD"/>
    <w:rsid w:val="003E3C40"/>
    <w:rsid w:val="004A52CD"/>
    <w:rsid w:val="005231CA"/>
    <w:rsid w:val="0055399F"/>
    <w:rsid w:val="005D3036"/>
    <w:rsid w:val="00604DD1"/>
    <w:rsid w:val="00617A75"/>
    <w:rsid w:val="00640ECA"/>
    <w:rsid w:val="006C4A67"/>
    <w:rsid w:val="00722F14"/>
    <w:rsid w:val="00746BBC"/>
    <w:rsid w:val="007D6784"/>
    <w:rsid w:val="007E237D"/>
    <w:rsid w:val="00841454"/>
    <w:rsid w:val="008668AF"/>
    <w:rsid w:val="00887161"/>
    <w:rsid w:val="0091734C"/>
    <w:rsid w:val="00934A32"/>
    <w:rsid w:val="00941E14"/>
    <w:rsid w:val="00950164"/>
    <w:rsid w:val="00982755"/>
    <w:rsid w:val="00983E4E"/>
    <w:rsid w:val="009A03AF"/>
    <w:rsid w:val="009E11A9"/>
    <w:rsid w:val="00A271F1"/>
    <w:rsid w:val="00A72976"/>
    <w:rsid w:val="00A73337"/>
    <w:rsid w:val="00AB161B"/>
    <w:rsid w:val="00B167BC"/>
    <w:rsid w:val="00B45F2E"/>
    <w:rsid w:val="00BE7A93"/>
    <w:rsid w:val="00BF5896"/>
    <w:rsid w:val="00C51684"/>
    <w:rsid w:val="00C6677D"/>
    <w:rsid w:val="00C92A62"/>
    <w:rsid w:val="00CE122E"/>
    <w:rsid w:val="00CE1891"/>
    <w:rsid w:val="00D40C5A"/>
    <w:rsid w:val="00D560ED"/>
    <w:rsid w:val="00D700D6"/>
    <w:rsid w:val="00D71C24"/>
    <w:rsid w:val="00D81D6E"/>
    <w:rsid w:val="00E216A8"/>
    <w:rsid w:val="00E32F88"/>
    <w:rsid w:val="00E63E49"/>
    <w:rsid w:val="00E63E9D"/>
    <w:rsid w:val="00E83237"/>
    <w:rsid w:val="00F5502E"/>
    <w:rsid w:val="00F56BDF"/>
    <w:rsid w:val="00F633DF"/>
    <w:rsid w:val="00F819E7"/>
    <w:rsid w:val="00FB561E"/>
    <w:rsid w:val="00FB70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CB3413-0B09-4C84-9B6F-787F0562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57F45"/>
    <w:rPr>
      <w:color w:val="0000FF" w:themeColor="hyperlink"/>
      <w:u w:val="single"/>
    </w:rPr>
  </w:style>
  <w:style w:type="character" w:customStyle="1" w:styleId="apple-converted-space">
    <w:name w:val="apple-converted-space"/>
    <w:basedOn w:val="Standardstycketeckensnitt"/>
    <w:rsid w:val="00640ECA"/>
  </w:style>
  <w:style w:type="paragraph" w:styleId="Liststycke">
    <w:name w:val="List Paragraph"/>
    <w:basedOn w:val="Normal"/>
    <w:uiPriority w:val="34"/>
    <w:qFormat/>
    <w:rsid w:val="00E63E49"/>
    <w:pPr>
      <w:ind w:left="720"/>
      <w:contextualSpacing/>
    </w:pPr>
  </w:style>
  <w:style w:type="character" w:styleId="AnvndHyperlnk">
    <w:name w:val="FollowedHyperlink"/>
    <w:basedOn w:val="Standardstycketeckensnitt"/>
    <w:uiPriority w:val="99"/>
    <w:semiHidden/>
    <w:unhideWhenUsed/>
    <w:rsid w:val="00F819E7"/>
    <w:rPr>
      <w:color w:val="800080" w:themeColor="followedHyperlink"/>
      <w:u w:val="single"/>
    </w:rPr>
  </w:style>
  <w:style w:type="paragraph" w:styleId="Normalwebb">
    <w:name w:val="Normal (Web)"/>
    <w:basedOn w:val="Normal"/>
    <w:uiPriority w:val="99"/>
    <w:semiHidden/>
    <w:unhideWhenUsed/>
    <w:rsid w:val="00F5502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F5502E"/>
    <w:rPr>
      <w:b/>
      <w:bCs/>
    </w:rPr>
  </w:style>
  <w:style w:type="character" w:styleId="Betoning">
    <w:name w:val="Emphasis"/>
    <w:basedOn w:val="Standardstycketeckensnitt"/>
    <w:uiPriority w:val="20"/>
    <w:qFormat/>
    <w:rsid w:val="00F55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922">
      <w:bodyDiv w:val="1"/>
      <w:marLeft w:val="0"/>
      <w:marRight w:val="0"/>
      <w:marTop w:val="0"/>
      <w:marBottom w:val="0"/>
      <w:divBdr>
        <w:top w:val="none" w:sz="0" w:space="0" w:color="auto"/>
        <w:left w:val="none" w:sz="0" w:space="0" w:color="auto"/>
        <w:bottom w:val="none" w:sz="0" w:space="0" w:color="auto"/>
        <w:right w:val="none" w:sz="0" w:space="0" w:color="auto"/>
      </w:divBdr>
    </w:div>
    <w:div w:id="555122261">
      <w:bodyDiv w:val="1"/>
      <w:marLeft w:val="0"/>
      <w:marRight w:val="0"/>
      <w:marTop w:val="0"/>
      <w:marBottom w:val="0"/>
      <w:divBdr>
        <w:top w:val="none" w:sz="0" w:space="0" w:color="auto"/>
        <w:left w:val="none" w:sz="0" w:space="0" w:color="auto"/>
        <w:bottom w:val="none" w:sz="0" w:space="0" w:color="auto"/>
        <w:right w:val="none" w:sz="0" w:space="0" w:color="auto"/>
      </w:divBdr>
      <w:divsChild>
        <w:div w:id="1294673483">
          <w:marLeft w:val="0"/>
          <w:marRight w:val="0"/>
          <w:marTop w:val="300"/>
          <w:marBottom w:val="450"/>
          <w:divBdr>
            <w:top w:val="single" w:sz="6" w:space="15" w:color="E6E6E6"/>
            <w:left w:val="none" w:sz="0" w:space="0" w:color="auto"/>
            <w:bottom w:val="none" w:sz="0" w:space="0" w:color="auto"/>
            <w:right w:val="none" w:sz="0" w:space="0" w:color="auto"/>
          </w:divBdr>
        </w:div>
      </w:divsChild>
    </w:div>
    <w:div w:id="749082339">
      <w:bodyDiv w:val="1"/>
      <w:marLeft w:val="0"/>
      <w:marRight w:val="0"/>
      <w:marTop w:val="0"/>
      <w:marBottom w:val="0"/>
      <w:divBdr>
        <w:top w:val="none" w:sz="0" w:space="0" w:color="auto"/>
        <w:left w:val="none" w:sz="0" w:space="0" w:color="auto"/>
        <w:bottom w:val="none" w:sz="0" w:space="0" w:color="auto"/>
        <w:right w:val="none" w:sz="0" w:space="0" w:color="auto"/>
      </w:divBdr>
    </w:div>
    <w:div w:id="892077106">
      <w:bodyDiv w:val="1"/>
      <w:marLeft w:val="0"/>
      <w:marRight w:val="0"/>
      <w:marTop w:val="0"/>
      <w:marBottom w:val="0"/>
      <w:divBdr>
        <w:top w:val="none" w:sz="0" w:space="0" w:color="auto"/>
        <w:left w:val="none" w:sz="0" w:space="0" w:color="auto"/>
        <w:bottom w:val="none" w:sz="0" w:space="0" w:color="auto"/>
        <w:right w:val="none" w:sz="0" w:space="0" w:color="auto"/>
      </w:divBdr>
    </w:div>
    <w:div w:id="1098601684">
      <w:bodyDiv w:val="1"/>
      <w:marLeft w:val="0"/>
      <w:marRight w:val="0"/>
      <w:marTop w:val="0"/>
      <w:marBottom w:val="0"/>
      <w:divBdr>
        <w:top w:val="none" w:sz="0" w:space="0" w:color="auto"/>
        <w:left w:val="none" w:sz="0" w:space="0" w:color="auto"/>
        <w:bottom w:val="none" w:sz="0" w:space="0" w:color="auto"/>
        <w:right w:val="none" w:sz="0" w:space="0" w:color="auto"/>
      </w:divBdr>
    </w:div>
    <w:div w:id="2061198646">
      <w:bodyDiv w:val="1"/>
      <w:marLeft w:val="0"/>
      <w:marRight w:val="0"/>
      <w:marTop w:val="0"/>
      <w:marBottom w:val="0"/>
      <w:divBdr>
        <w:top w:val="none" w:sz="0" w:space="0" w:color="auto"/>
        <w:left w:val="none" w:sz="0" w:space="0" w:color="auto"/>
        <w:bottom w:val="none" w:sz="0" w:space="0" w:color="auto"/>
        <w:right w:val="none" w:sz="0" w:space="0" w:color="auto"/>
      </w:divBdr>
      <w:divsChild>
        <w:div w:id="1156723165">
          <w:marLeft w:val="0"/>
          <w:marRight w:val="0"/>
          <w:marTop w:val="300"/>
          <w:marBottom w:val="450"/>
          <w:divBdr>
            <w:top w:val="single" w:sz="6" w:space="15" w:color="E6E6E6"/>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ybrick" TargetMode="External"/><Relationship Id="rId3" Type="http://schemas.openxmlformats.org/officeDocument/2006/relationships/settings" Target="settings.xml"/><Relationship Id="rId7" Type="http://schemas.openxmlformats.org/officeDocument/2006/relationships/hyperlink" Target="http://www.bybric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nkedin.com/company/bybric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3122</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dc:creator>
  <cp:lastModifiedBy>Malin Sandell</cp:lastModifiedBy>
  <cp:revision>3</cp:revision>
  <cp:lastPrinted>2016-02-24T14:45:00Z</cp:lastPrinted>
  <dcterms:created xsi:type="dcterms:W3CDTF">2016-04-25T12:07:00Z</dcterms:created>
  <dcterms:modified xsi:type="dcterms:W3CDTF">2016-04-25T12:12:00Z</dcterms:modified>
</cp:coreProperties>
</file>