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88E95" w14:textId="77777777" w:rsidR="0048662D" w:rsidRPr="00A23B8C" w:rsidRDefault="0048662D">
      <w:r w:rsidRPr="00A23B8C">
        <w:t xml:space="preserve">För omedelbar publicering </w:t>
      </w:r>
      <w:r w:rsidR="001A341F" w:rsidRPr="00A23B8C">
        <w:t>201</w:t>
      </w:r>
      <w:r w:rsidR="00FE0167" w:rsidRPr="00A23B8C">
        <w:t>9</w:t>
      </w:r>
      <w:r w:rsidR="001A341F" w:rsidRPr="00A23B8C">
        <w:t>-03-1</w:t>
      </w:r>
      <w:r w:rsidR="00FE0167" w:rsidRPr="00A23B8C">
        <w:t>3</w:t>
      </w:r>
    </w:p>
    <w:p w14:paraId="7242F4BE" w14:textId="77777777" w:rsidR="0048662D" w:rsidRPr="00A23B8C" w:rsidRDefault="0048662D" w:rsidP="00FE1294">
      <w:pPr>
        <w:pStyle w:val="Rubrik1"/>
      </w:pPr>
      <w:r w:rsidRPr="00A23B8C">
        <w:t>Svenska Monteringspriset 20</w:t>
      </w:r>
      <w:r w:rsidR="001A341F" w:rsidRPr="00A23B8C">
        <w:t>1</w:t>
      </w:r>
      <w:r w:rsidR="00FE0167" w:rsidRPr="00A23B8C">
        <w:t>9</w:t>
      </w:r>
      <w:r w:rsidRPr="00A23B8C">
        <w:t xml:space="preserve"> till </w:t>
      </w:r>
    </w:p>
    <w:p w14:paraId="0DB41EBA" w14:textId="77777777" w:rsidR="007F5F2F" w:rsidRPr="00A23B8C" w:rsidRDefault="00B27085" w:rsidP="001E1061">
      <w:pPr>
        <w:rPr>
          <w:rFonts w:ascii="Arial" w:hAnsi="Arial" w:cs="Arial"/>
          <w:sz w:val="32"/>
          <w:szCs w:val="32"/>
        </w:rPr>
      </w:pPr>
      <w:r w:rsidRPr="00A23B8C">
        <w:rPr>
          <w:rFonts w:ascii="Arial" w:hAnsi="Arial" w:cs="Arial"/>
          <w:sz w:val="32"/>
          <w:szCs w:val="32"/>
        </w:rPr>
        <w:t>Filip Palmkvist och Robert Turesson</w:t>
      </w:r>
    </w:p>
    <w:p w14:paraId="520B893B" w14:textId="77777777" w:rsidR="003A68C3" w:rsidRPr="002914F8" w:rsidRDefault="00B27085" w:rsidP="001E1061">
      <w:pPr>
        <w:rPr>
          <w:rFonts w:ascii="Arial" w:hAnsi="Arial" w:cs="Arial"/>
          <w:sz w:val="32"/>
          <w:szCs w:val="32"/>
        </w:rPr>
      </w:pPr>
      <w:r w:rsidRPr="002914F8">
        <w:rPr>
          <w:rFonts w:ascii="Arial" w:hAnsi="Arial" w:cs="Arial"/>
          <w:sz w:val="32"/>
          <w:szCs w:val="32"/>
        </w:rPr>
        <w:t>CEJN AB</w:t>
      </w:r>
      <w:r w:rsidR="00FA5EC3" w:rsidRPr="002914F8">
        <w:rPr>
          <w:rFonts w:ascii="Arial" w:hAnsi="Arial" w:cs="Arial"/>
          <w:sz w:val="32"/>
          <w:szCs w:val="32"/>
        </w:rPr>
        <w:t xml:space="preserve">, </w:t>
      </w:r>
      <w:r w:rsidRPr="002914F8">
        <w:rPr>
          <w:rFonts w:ascii="Arial" w:hAnsi="Arial" w:cs="Arial"/>
          <w:sz w:val="32"/>
          <w:szCs w:val="32"/>
        </w:rPr>
        <w:t>Skövde</w:t>
      </w:r>
    </w:p>
    <w:p w14:paraId="1F9C7719" w14:textId="77777777" w:rsidR="00FA6163" w:rsidRPr="00A23B8C" w:rsidRDefault="00FA6163">
      <w:pPr>
        <w:rPr>
          <w:rFonts w:ascii="Arial" w:hAnsi="Arial"/>
        </w:rPr>
      </w:pPr>
    </w:p>
    <w:p w14:paraId="5091CBAE" w14:textId="339D6C03" w:rsidR="0048662D" w:rsidRPr="00A23B8C" w:rsidRDefault="0048662D">
      <w:r w:rsidRPr="00A23B8C">
        <w:t>Svenska Monteringspriset 20</w:t>
      </w:r>
      <w:r w:rsidR="001A341F" w:rsidRPr="00A23B8C">
        <w:t>1</w:t>
      </w:r>
      <w:r w:rsidR="00F852CD" w:rsidRPr="00A23B8C">
        <w:t>9</w:t>
      </w:r>
      <w:r w:rsidRPr="00A23B8C">
        <w:t xml:space="preserve"> har tilldelats </w:t>
      </w:r>
      <w:r w:rsidR="00F852CD" w:rsidRPr="00A23B8C">
        <w:t>Filip Palmkvist</w:t>
      </w:r>
      <w:r w:rsidR="00FA5EC3" w:rsidRPr="00A23B8C">
        <w:t xml:space="preserve"> och </w:t>
      </w:r>
      <w:r w:rsidR="00F852CD" w:rsidRPr="00A23B8C">
        <w:t>Robert Turesson</w:t>
      </w:r>
      <w:r w:rsidRPr="00A23B8C">
        <w:t xml:space="preserve">. Priset delades ut idag den </w:t>
      </w:r>
      <w:r w:rsidR="001A341F" w:rsidRPr="00A23B8C">
        <w:t>1</w:t>
      </w:r>
      <w:r w:rsidR="00F852CD" w:rsidRPr="00A23B8C">
        <w:t>3</w:t>
      </w:r>
      <w:r w:rsidR="001A341F" w:rsidRPr="00A23B8C">
        <w:t xml:space="preserve"> </w:t>
      </w:r>
      <w:r w:rsidRPr="00A23B8C">
        <w:t>mars i samband med årets Monteringskonferens som arrange</w:t>
      </w:r>
      <w:r w:rsidR="004E344F" w:rsidRPr="00A23B8C">
        <w:t>ras av Svenskt Monteringsforum.</w:t>
      </w:r>
      <w:r w:rsidRPr="00A23B8C">
        <w:t xml:space="preserve"> Prisutdelare var </w:t>
      </w:r>
      <w:r w:rsidR="00F852CD" w:rsidRPr="00A23B8C">
        <w:t>Hans Reich</w:t>
      </w:r>
      <w:r w:rsidR="00714CB8" w:rsidRPr="00A23B8C">
        <w:t>,</w:t>
      </w:r>
      <w:r w:rsidR="00714CB8" w:rsidRPr="00A23B8C">
        <w:rPr>
          <w:color w:val="4F81BD" w:themeColor="accent1"/>
        </w:rPr>
        <w:t xml:space="preserve"> </w:t>
      </w:r>
      <w:r w:rsidR="00CA50AA" w:rsidRPr="00A23B8C">
        <w:t>Lean-inspiratör och styrelseproffs.</w:t>
      </w:r>
      <w:r w:rsidRPr="00A23B8C">
        <w:t xml:space="preserve"> Juryns motivering till årets pristagare:</w:t>
      </w:r>
    </w:p>
    <w:p w14:paraId="043FA4A3" w14:textId="77777777" w:rsidR="0048662D" w:rsidRPr="00A23B8C" w:rsidRDefault="0048662D"/>
    <w:p w14:paraId="189BAD33" w14:textId="3A059B75" w:rsidR="00B27085" w:rsidRPr="000E788E" w:rsidRDefault="00B27085" w:rsidP="00B27085">
      <w:pPr>
        <w:pStyle w:val="Brdtextmedindrag"/>
        <w:ind w:left="0" w:right="-2"/>
        <w:jc w:val="both"/>
        <w:rPr>
          <w:szCs w:val="24"/>
        </w:rPr>
      </w:pPr>
      <w:r w:rsidRPr="000E788E">
        <w:rPr>
          <w:szCs w:val="24"/>
        </w:rPr>
        <w:t>Filip</w:t>
      </w:r>
      <w:r w:rsidR="00873B09" w:rsidRPr="000E788E">
        <w:rPr>
          <w:szCs w:val="24"/>
        </w:rPr>
        <w:t xml:space="preserve"> Palmkvist</w:t>
      </w:r>
      <w:r w:rsidRPr="000E788E">
        <w:rPr>
          <w:szCs w:val="24"/>
        </w:rPr>
        <w:t xml:space="preserve"> och Robert</w:t>
      </w:r>
      <w:r w:rsidR="00873B09" w:rsidRPr="000E788E">
        <w:rPr>
          <w:szCs w:val="24"/>
        </w:rPr>
        <w:t xml:space="preserve"> Turesson</w:t>
      </w:r>
      <w:r w:rsidRPr="000E788E">
        <w:rPr>
          <w:szCs w:val="24"/>
        </w:rPr>
        <w:t xml:space="preserve"> har tillsammans utvecklat såväl arbetssätt som teknik för att automatisera </w:t>
      </w:r>
      <w:r w:rsidR="00873B09" w:rsidRPr="000E788E">
        <w:rPr>
          <w:szCs w:val="24"/>
        </w:rPr>
        <w:t xml:space="preserve">montering av </w:t>
      </w:r>
      <w:proofErr w:type="gramStart"/>
      <w:r w:rsidR="00CA50AA" w:rsidRPr="000E788E">
        <w:rPr>
          <w:szCs w:val="24"/>
        </w:rPr>
        <w:t>CEJNs</w:t>
      </w:r>
      <w:proofErr w:type="gramEnd"/>
      <w:r w:rsidRPr="000E788E">
        <w:rPr>
          <w:szCs w:val="24"/>
        </w:rPr>
        <w:t xml:space="preserve"> produkter. De har haft flexibilitet och skalbarhet som tydlig</w:t>
      </w:r>
      <w:r w:rsidR="00531EBF" w:rsidRPr="000E788E">
        <w:rPr>
          <w:szCs w:val="24"/>
        </w:rPr>
        <w:t>a</w:t>
      </w:r>
      <w:r w:rsidRPr="000E788E">
        <w:rPr>
          <w:szCs w:val="24"/>
        </w:rPr>
        <w:t xml:space="preserve"> ledstjärn</w:t>
      </w:r>
      <w:r w:rsidR="00531EBF" w:rsidRPr="000E788E">
        <w:rPr>
          <w:szCs w:val="24"/>
        </w:rPr>
        <w:t>or</w:t>
      </w:r>
      <w:r w:rsidRPr="000E788E">
        <w:rPr>
          <w:szCs w:val="24"/>
        </w:rPr>
        <w:t xml:space="preserve"> och därvid nyttjat nya tekniker som kollaborativa robotar och 3D-print</w:t>
      </w:r>
      <w:r w:rsidR="00981C27" w:rsidRPr="000E788E">
        <w:rPr>
          <w:szCs w:val="24"/>
        </w:rPr>
        <w:t>n</w:t>
      </w:r>
      <w:r w:rsidRPr="000E788E">
        <w:rPr>
          <w:szCs w:val="24"/>
        </w:rPr>
        <w:t xml:space="preserve">ing. </w:t>
      </w:r>
      <w:r w:rsidR="00873B09" w:rsidRPr="000E788E">
        <w:rPr>
          <w:szCs w:val="24"/>
        </w:rPr>
        <w:t>Den första installerade cellen har lett till väsentligt lägre produktionskostnad och förbättrad</w:t>
      </w:r>
      <w:r w:rsidR="007C4073" w:rsidRPr="000E788E">
        <w:rPr>
          <w:szCs w:val="24"/>
        </w:rPr>
        <w:t xml:space="preserve"> </w:t>
      </w:r>
      <w:r w:rsidR="00873B09" w:rsidRPr="000E788E">
        <w:rPr>
          <w:szCs w:val="24"/>
        </w:rPr>
        <w:t>produkt</w:t>
      </w:r>
      <w:r w:rsidR="007C4073" w:rsidRPr="000E788E">
        <w:rPr>
          <w:szCs w:val="24"/>
        </w:rPr>
        <w:t>funktion</w:t>
      </w:r>
      <w:r w:rsidR="00873B09" w:rsidRPr="000E788E">
        <w:rPr>
          <w:szCs w:val="24"/>
        </w:rPr>
        <w:t xml:space="preserve">. </w:t>
      </w:r>
      <w:r w:rsidRPr="000E788E">
        <w:rPr>
          <w:szCs w:val="24"/>
        </w:rPr>
        <w:t xml:space="preserve">Ett ergonomiskt problem har lösts på ett sätt som företaget kan tillämpa på många produkter. </w:t>
      </w:r>
      <w:r w:rsidR="00873B09" w:rsidRPr="000E788E">
        <w:rPr>
          <w:szCs w:val="24"/>
        </w:rPr>
        <w:t>Cellen visar hur automation av små serier kan vara lönsam givet att man tänker långsiktigt. Pristagarna</w:t>
      </w:r>
      <w:r w:rsidR="007C4073" w:rsidRPr="000E788E">
        <w:rPr>
          <w:szCs w:val="24"/>
        </w:rPr>
        <w:t>s</w:t>
      </w:r>
      <w:r w:rsidRPr="000E788E">
        <w:rPr>
          <w:szCs w:val="24"/>
        </w:rPr>
        <w:t xml:space="preserve"> arbete har bidragit till att </w:t>
      </w:r>
      <w:r w:rsidR="005B5253" w:rsidRPr="000E788E">
        <w:rPr>
          <w:szCs w:val="24"/>
        </w:rPr>
        <w:t>CEJN</w:t>
      </w:r>
      <w:r w:rsidRPr="000E788E">
        <w:rPr>
          <w:szCs w:val="24"/>
        </w:rPr>
        <w:t xml:space="preserve"> idag har en ny plattform att stå på </w:t>
      </w:r>
      <w:r w:rsidR="00A02E26" w:rsidRPr="000E788E">
        <w:rPr>
          <w:szCs w:val="24"/>
        </w:rPr>
        <w:t xml:space="preserve">gällande vidare </w:t>
      </w:r>
      <w:r w:rsidRPr="000E788E">
        <w:rPr>
          <w:szCs w:val="24"/>
        </w:rPr>
        <w:t xml:space="preserve">utveckling </w:t>
      </w:r>
      <w:r w:rsidR="005E5CA3" w:rsidRPr="000E788E">
        <w:rPr>
          <w:szCs w:val="24"/>
        </w:rPr>
        <w:t xml:space="preserve">av </w:t>
      </w:r>
      <w:r w:rsidRPr="000E788E">
        <w:rPr>
          <w:szCs w:val="24"/>
        </w:rPr>
        <w:t xml:space="preserve">produktionen. </w:t>
      </w:r>
      <w:r w:rsidR="00873B09" w:rsidRPr="000E788E">
        <w:rPr>
          <w:szCs w:val="24"/>
        </w:rPr>
        <w:t xml:space="preserve">Filip Palmkvists och Robert Turessons </w:t>
      </w:r>
      <w:r w:rsidRPr="000E788E">
        <w:rPr>
          <w:szCs w:val="24"/>
        </w:rPr>
        <w:t>arbete utgör därmed ett föredöme för svensk industri.</w:t>
      </w:r>
    </w:p>
    <w:p w14:paraId="275048E8" w14:textId="77777777" w:rsidR="00B27085" w:rsidRPr="00A23B8C" w:rsidRDefault="00B27085" w:rsidP="00187E0F">
      <w:pPr>
        <w:pStyle w:val="Brdtextmedindrag"/>
        <w:ind w:left="0" w:right="-2"/>
        <w:jc w:val="both"/>
        <w:rPr>
          <w:szCs w:val="24"/>
        </w:rPr>
      </w:pPr>
    </w:p>
    <w:p w14:paraId="4E09BBC8" w14:textId="77777777" w:rsidR="0048662D" w:rsidRPr="00A23B8C" w:rsidRDefault="0048662D">
      <w:r w:rsidRPr="00A23B8C">
        <w:t xml:space="preserve">Svenska Monteringspriset delades i år ut för </w:t>
      </w:r>
      <w:r w:rsidR="00FA5EC3" w:rsidRPr="00A23B8C">
        <w:t>1</w:t>
      </w:r>
      <w:r w:rsidR="00B27085" w:rsidRPr="00A23B8C">
        <w:t>8</w:t>
      </w:r>
      <w:r w:rsidR="000373EF" w:rsidRPr="00A23B8C">
        <w:t>e</w:t>
      </w:r>
      <w:r w:rsidRPr="00A23B8C">
        <w:t xml:space="preserve"> gången. Priset tilldelas en person eller grupp av personer som utvecklat organisation, produkt, system, teknik, metod, verktyg eller någon annan form av hjälpmedel, som utgör ett föredöme och bidrar till utvecklingen inom monteringsområdet.</w:t>
      </w:r>
    </w:p>
    <w:p w14:paraId="77E9615C" w14:textId="3FB5581E" w:rsidR="005B08F4" w:rsidRPr="005B08F4" w:rsidRDefault="002421F8" w:rsidP="005B08F4">
      <w:r>
        <w:rPr>
          <w:noProof/>
        </w:rPr>
        <w:drawing>
          <wp:inline distT="0" distB="0" distL="0" distR="0" wp14:anchorId="284E2FCD" wp14:editId="7BFE6B21">
            <wp:extent cx="2198789" cy="2772725"/>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stag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5497" cy="2781184"/>
                    </a:xfrm>
                    <a:prstGeom prst="rect">
                      <a:avLst/>
                    </a:prstGeom>
                  </pic:spPr>
                </pic:pic>
              </a:graphicData>
            </a:graphic>
          </wp:inline>
        </w:drawing>
      </w:r>
    </w:p>
    <w:p w14:paraId="77901639" w14:textId="32C5FCEA" w:rsidR="001E1061" w:rsidRPr="00A23B8C" w:rsidRDefault="005B08F4" w:rsidP="001E1061">
      <w:pPr>
        <w:pStyle w:val="Brdtext"/>
      </w:pPr>
      <w:r>
        <w:t xml:space="preserve">Från </w:t>
      </w:r>
      <w:proofErr w:type="gramStart"/>
      <w:r>
        <w:t>vänster prisutdelare</w:t>
      </w:r>
      <w:proofErr w:type="gramEnd"/>
      <w:r>
        <w:t xml:space="preserve"> Hans Reich tillsammans med pristagarna Robert Turesson och F</w:t>
      </w:r>
      <w:r w:rsidR="00B27085" w:rsidRPr="00A23B8C">
        <w:t>ilip Palmkvist</w:t>
      </w:r>
    </w:p>
    <w:p w14:paraId="6DB16E15" w14:textId="0EE73938" w:rsidR="0048662D" w:rsidRPr="0092588D" w:rsidRDefault="00486E2B" w:rsidP="001E1061">
      <w:pPr>
        <w:pStyle w:val="Brdtext"/>
      </w:pPr>
      <w:r w:rsidRPr="005B08F4">
        <w:t xml:space="preserve">Foto: </w:t>
      </w:r>
      <w:r w:rsidR="0092588D" w:rsidRPr="005B08F4">
        <w:t>Annika Nilsson</w:t>
      </w:r>
      <w:r w:rsidR="00FA5EC3" w:rsidRPr="005B08F4">
        <w:t xml:space="preserve">, </w:t>
      </w:r>
      <w:r w:rsidR="00B27085" w:rsidRPr="005B08F4">
        <w:t>RISE</w:t>
      </w:r>
      <w:r w:rsidR="00FA5EC3" w:rsidRPr="005B08F4">
        <w:t xml:space="preserve"> IVF</w:t>
      </w:r>
      <w:r w:rsidR="0048662D" w:rsidRPr="0092588D">
        <w:t xml:space="preserve"> </w:t>
      </w:r>
    </w:p>
    <w:p w14:paraId="4AD912B1" w14:textId="77777777" w:rsidR="009547F7" w:rsidRPr="00A23B8C" w:rsidRDefault="009547F7"/>
    <w:p w14:paraId="1AF4CCD7" w14:textId="2CF5256C" w:rsidR="006206A1" w:rsidRPr="000E788E" w:rsidRDefault="006206A1" w:rsidP="00B46695">
      <w:pPr>
        <w:pStyle w:val="Brdtextmedindrag"/>
        <w:ind w:left="0" w:right="-2"/>
        <w:rPr>
          <w:i w:val="0"/>
        </w:rPr>
      </w:pPr>
      <w:proofErr w:type="gramStart"/>
      <w:r w:rsidRPr="000E788E">
        <w:rPr>
          <w:i w:val="0"/>
        </w:rPr>
        <w:t>CEJNs</w:t>
      </w:r>
      <w:proofErr w:type="gramEnd"/>
      <w:r w:rsidRPr="000E788E">
        <w:rPr>
          <w:i w:val="0"/>
        </w:rPr>
        <w:t xml:space="preserve"> fabrik i Skövde tillverkar idag kopplingar till en rad olika applikationer, och montering utgör en stor del av </w:t>
      </w:r>
      <w:r w:rsidR="006604B1" w:rsidRPr="000E788E">
        <w:rPr>
          <w:i w:val="0"/>
        </w:rPr>
        <w:t>verksamheten</w:t>
      </w:r>
      <w:r w:rsidRPr="000E788E">
        <w:rPr>
          <w:i w:val="0"/>
        </w:rPr>
        <w:t xml:space="preserve">. CEJN </w:t>
      </w:r>
      <w:r w:rsidR="00314377" w:rsidRPr="000E788E">
        <w:rPr>
          <w:i w:val="0"/>
        </w:rPr>
        <w:t>erbjuder e</w:t>
      </w:r>
      <w:r w:rsidRPr="000E788E">
        <w:rPr>
          <w:i w:val="0"/>
        </w:rPr>
        <w:t xml:space="preserve">tt stort produktsortiment med varierande volymer, och </w:t>
      </w:r>
      <w:r w:rsidR="00314377" w:rsidRPr="000E788E">
        <w:rPr>
          <w:i w:val="0"/>
        </w:rPr>
        <w:t xml:space="preserve">då variantfloran väntas öka i framtiden, så är en långsiktig konkurrensfaktor att </w:t>
      </w:r>
      <w:r w:rsidRPr="000E788E">
        <w:rPr>
          <w:i w:val="0"/>
        </w:rPr>
        <w:t xml:space="preserve">vara effektiv på att montera små- och medelstora volymer. Med detta </w:t>
      </w:r>
      <w:r w:rsidRPr="000E788E">
        <w:rPr>
          <w:i w:val="0"/>
        </w:rPr>
        <w:lastRenderedPageBreak/>
        <w:t xml:space="preserve">som utgångspunkt, </w:t>
      </w:r>
      <w:r w:rsidR="00314377" w:rsidRPr="000E788E">
        <w:rPr>
          <w:i w:val="0"/>
        </w:rPr>
        <w:t xml:space="preserve">har Filip och Robert drivit fram utvecklingen av </w:t>
      </w:r>
      <w:r w:rsidR="00873B09" w:rsidRPr="000E788E">
        <w:rPr>
          <w:i w:val="0"/>
        </w:rPr>
        <w:t>ett</w:t>
      </w:r>
      <w:r w:rsidR="00314377" w:rsidRPr="000E788E">
        <w:rPr>
          <w:i w:val="0"/>
        </w:rPr>
        <w:t xml:space="preserve"> monterings</w:t>
      </w:r>
      <w:r w:rsidR="00873B09" w:rsidRPr="000E788E">
        <w:rPr>
          <w:i w:val="0"/>
        </w:rPr>
        <w:t>system</w:t>
      </w:r>
      <w:r w:rsidR="00314377" w:rsidRPr="000E788E">
        <w:rPr>
          <w:i w:val="0"/>
        </w:rPr>
        <w:t xml:space="preserve"> med flexibilitet och skalbarhet i fokus. I projektet har de använt sig av kollaborativa robotar och </w:t>
      </w:r>
      <w:r w:rsidR="00873B09" w:rsidRPr="000E788E">
        <w:rPr>
          <w:i w:val="0"/>
        </w:rPr>
        <w:t>de</w:t>
      </w:r>
      <w:r w:rsidR="005E5CA3" w:rsidRPr="000E788E">
        <w:rPr>
          <w:i w:val="0"/>
        </w:rPr>
        <w:t xml:space="preserve"> </w:t>
      </w:r>
      <w:r w:rsidR="00314377" w:rsidRPr="000E788E">
        <w:rPr>
          <w:i w:val="0"/>
        </w:rPr>
        <w:t xml:space="preserve">har dessutom lyckats lösa momentet ”äntring av gänga”. För att snabba på utvecklingsprocessen har de använt sig av 3D-printning </w:t>
      </w:r>
      <w:r w:rsidR="005E5CA3" w:rsidRPr="000E788E">
        <w:rPr>
          <w:i w:val="0"/>
        </w:rPr>
        <w:t xml:space="preserve">där de </w:t>
      </w:r>
      <w:r w:rsidR="00314377" w:rsidRPr="000E788E">
        <w:rPr>
          <w:i w:val="0"/>
        </w:rPr>
        <w:t>snabbt kunna testa olika typer av gripdon</w:t>
      </w:r>
      <w:r w:rsidR="00A23B8C" w:rsidRPr="000E788E">
        <w:rPr>
          <w:i w:val="0"/>
        </w:rPr>
        <w:t xml:space="preserve"> för att säkerställa </w:t>
      </w:r>
      <w:r w:rsidR="004458E6" w:rsidRPr="000E788E">
        <w:rPr>
          <w:i w:val="0"/>
        </w:rPr>
        <w:t xml:space="preserve">dess </w:t>
      </w:r>
      <w:r w:rsidR="00A23B8C" w:rsidRPr="000E788E">
        <w:rPr>
          <w:i w:val="0"/>
        </w:rPr>
        <w:t xml:space="preserve">säkerhet och precision. </w:t>
      </w:r>
      <w:r w:rsidR="00314377" w:rsidRPr="000E788E">
        <w:rPr>
          <w:i w:val="0"/>
        </w:rPr>
        <w:t xml:space="preserve"> </w:t>
      </w:r>
    </w:p>
    <w:p w14:paraId="0894000D" w14:textId="77777777" w:rsidR="006206A1" w:rsidRPr="00A23B8C" w:rsidRDefault="006206A1" w:rsidP="00B46695">
      <w:pPr>
        <w:pStyle w:val="Brdtextmedindrag"/>
        <w:ind w:left="0" w:right="-2"/>
        <w:rPr>
          <w:i w:val="0"/>
        </w:rPr>
      </w:pPr>
    </w:p>
    <w:p w14:paraId="686943B4" w14:textId="5720DA06" w:rsidR="00436BD3" w:rsidRPr="00686CD7" w:rsidRDefault="008E6D51" w:rsidP="00B46695">
      <w:pPr>
        <w:pStyle w:val="Brdtextmedindrag"/>
        <w:ind w:left="0" w:right="-2"/>
        <w:rPr>
          <w:i w:val="0"/>
        </w:rPr>
      </w:pPr>
      <w:r w:rsidRPr="00A23B8C">
        <w:rPr>
          <w:i w:val="0"/>
        </w:rPr>
        <w:t xml:space="preserve">Filip och Robert har genom ett föredömligt drivet utvecklingsprojekt skapat en ny plattform att stå på gällande framtida utveckling. </w:t>
      </w:r>
      <w:r w:rsidR="00A23B8C" w:rsidRPr="00A23B8C">
        <w:rPr>
          <w:i w:val="0"/>
        </w:rPr>
        <w:t xml:space="preserve">De har genom detta bidragit till att förslitningsskador </w:t>
      </w:r>
      <w:r w:rsidR="00A23B8C" w:rsidRPr="00892AB5">
        <w:rPr>
          <w:i w:val="0"/>
        </w:rPr>
        <w:t>hos montörer kan undvikas i framtiden</w:t>
      </w:r>
      <w:r w:rsidR="004458E6" w:rsidRPr="00892AB5">
        <w:rPr>
          <w:i w:val="0"/>
        </w:rPr>
        <w:t>. Dessutom har</w:t>
      </w:r>
      <w:r w:rsidR="00A23B8C" w:rsidRPr="00892AB5">
        <w:rPr>
          <w:i w:val="0"/>
        </w:rPr>
        <w:t xml:space="preserve"> tillverkningskostnaden </w:t>
      </w:r>
      <w:r w:rsidR="004458E6" w:rsidRPr="00892AB5">
        <w:rPr>
          <w:i w:val="0"/>
        </w:rPr>
        <w:t>sänkts</w:t>
      </w:r>
      <w:bookmarkStart w:id="0" w:name="_GoBack"/>
      <w:bookmarkEnd w:id="0"/>
      <w:r w:rsidR="00A23B8C" w:rsidRPr="00892AB5">
        <w:rPr>
          <w:i w:val="0"/>
        </w:rPr>
        <w:t xml:space="preserve">, </w:t>
      </w:r>
      <w:r w:rsidR="004458E6" w:rsidRPr="00892AB5">
        <w:rPr>
          <w:i w:val="0"/>
        </w:rPr>
        <w:t xml:space="preserve">vilket kraftigt stärkt </w:t>
      </w:r>
      <w:r w:rsidR="00A23B8C" w:rsidRPr="00892AB5">
        <w:rPr>
          <w:i w:val="0"/>
        </w:rPr>
        <w:t>möjlighet</w:t>
      </w:r>
      <w:r w:rsidR="005E5CA3" w:rsidRPr="00892AB5">
        <w:rPr>
          <w:i w:val="0"/>
        </w:rPr>
        <w:t>en</w:t>
      </w:r>
      <w:r w:rsidR="00A23B8C" w:rsidRPr="00892AB5">
        <w:rPr>
          <w:i w:val="0"/>
        </w:rPr>
        <w:t xml:space="preserve"> till </w:t>
      </w:r>
      <w:r w:rsidR="004458E6" w:rsidRPr="00892AB5">
        <w:rPr>
          <w:i w:val="0"/>
        </w:rPr>
        <w:t xml:space="preserve">en </w:t>
      </w:r>
      <w:r w:rsidR="00A23B8C" w:rsidRPr="00892AB5">
        <w:rPr>
          <w:i w:val="0"/>
        </w:rPr>
        <w:t xml:space="preserve">ökad </w:t>
      </w:r>
      <w:r w:rsidR="004458E6" w:rsidRPr="00892AB5">
        <w:rPr>
          <w:i w:val="0"/>
        </w:rPr>
        <w:t>framtida</w:t>
      </w:r>
      <w:r w:rsidR="004458E6">
        <w:rPr>
          <w:i w:val="0"/>
        </w:rPr>
        <w:t xml:space="preserve"> </w:t>
      </w:r>
      <w:r w:rsidR="00A23B8C" w:rsidRPr="00A23B8C">
        <w:rPr>
          <w:i w:val="0"/>
        </w:rPr>
        <w:t xml:space="preserve">produkttillväxt. </w:t>
      </w:r>
      <w:r w:rsidR="004458E6">
        <w:rPr>
          <w:i w:val="0"/>
        </w:rPr>
        <w:t xml:space="preserve">Genom en </w:t>
      </w:r>
      <w:r w:rsidR="004458E6" w:rsidRPr="00A23B8C">
        <w:rPr>
          <w:i w:val="0"/>
        </w:rPr>
        <w:t>payoff</w:t>
      </w:r>
      <w:r w:rsidR="004458E6">
        <w:rPr>
          <w:i w:val="0"/>
        </w:rPr>
        <w:t>tid på</w:t>
      </w:r>
      <w:r w:rsidR="004458E6" w:rsidRPr="00A23B8C">
        <w:rPr>
          <w:i w:val="0"/>
        </w:rPr>
        <w:t xml:space="preserve"> 2,8</w:t>
      </w:r>
      <w:r w:rsidR="004458E6">
        <w:rPr>
          <w:i w:val="0"/>
        </w:rPr>
        <w:t xml:space="preserve"> </w:t>
      </w:r>
      <w:r w:rsidR="004458E6" w:rsidRPr="00A23B8C">
        <w:rPr>
          <w:i w:val="0"/>
        </w:rPr>
        <w:t>år</w:t>
      </w:r>
      <w:r w:rsidR="004458E6">
        <w:rPr>
          <w:i w:val="0"/>
        </w:rPr>
        <w:t xml:space="preserve"> blev den </w:t>
      </w:r>
      <w:r w:rsidR="00A23B8C" w:rsidRPr="00A23B8C">
        <w:rPr>
          <w:i w:val="0"/>
        </w:rPr>
        <w:t xml:space="preserve">slutliga investeringen </w:t>
      </w:r>
      <w:r w:rsidR="004458E6">
        <w:rPr>
          <w:i w:val="0"/>
        </w:rPr>
        <w:t>lägre</w:t>
      </w:r>
      <w:r w:rsidR="00A23B8C" w:rsidRPr="00A23B8C">
        <w:rPr>
          <w:i w:val="0"/>
        </w:rPr>
        <w:t xml:space="preserve"> än den </w:t>
      </w:r>
      <w:r w:rsidR="00A23B8C" w:rsidRPr="00686CD7">
        <w:rPr>
          <w:i w:val="0"/>
        </w:rPr>
        <w:t>äskade summan.</w:t>
      </w:r>
      <w:r w:rsidR="00436BD3" w:rsidRPr="00686CD7">
        <w:rPr>
          <w:i w:val="0"/>
        </w:rPr>
        <w:t xml:space="preserve"> ”Automation av små- och medelstora serier är en av grunderna för fortsatt lönsam montering i Sverige. Det här projektet är ett praktexempel på ett mycket väl genomarbetat automationsprojekt inom montering”, säger </w:t>
      </w:r>
      <w:r w:rsidR="00981C27" w:rsidRPr="00686CD7">
        <w:rPr>
          <w:i w:val="0"/>
        </w:rPr>
        <w:t>p</w:t>
      </w:r>
      <w:r w:rsidR="00436BD3" w:rsidRPr="00686CD7">
        <w:rPr>
          <w:i w:val="0"/>
        </w:rPr>
        <w:t xml:space="preserve">roduktionschef Gunnar Hellichius när juryn besöker företaget. </w:t>
      </w:r>
    </w:p>
    <w:p w14:paraId="7F81751A" w14:textId="77777777" w:rsidR="00436BD3" w:rsidRPr="00686CD7" w:rsidRDefault="00436BD3" w:rsidP="00B46695">
      <w:pPr>
        <w:pStyle w:val="Brdtextmedindrag"/>
        <w:ind w:left="0" w:right="-2"/>
        <w:rPr>
          <w:i w:val="0"/>
        </w:rPr>
      </w:pPr>
    </w:p>
    <w:p w14:paraId="3A72886A" w14:textId="13176824" w:rsidR="00C4113D" w:rsidRPr="00686CD7" w:rsidRDefault="0080011B" w:rsidP="00A23B8C">
      <w:pPr>
        <w:pStyle w:val="Brdtextmedindrag"/>
        <w:ind w:left="0" w:right="-2"/>
        <w:rPr>
          <w:rFonts w:asciiTheme="minorHAnsi" w:eastAsia="Arial Unicode MS" w:hAnsiTheme="minorHAnsi" w:cstheme="minorHAnsi"/>
          <w:i w:val="0"/>
          <w:sz w:val="20"/>
        </w:rPr>
      </w:pPr>
      <w:r w:rsidRPr="00686CD7">
        <w:rPr>
          <w:i w:val="0"/>
        </w:rPr>
        <w:t>”</w:t>
      </w:r>
      <w:r w:rsidR="00436BD3" w:rsidRPr="00686CD7">
        <w:rPr>
          <w:i w:val="0"/>
        </w:rPr>
        <w:t>Årets pristagare har på ett föredömligt sett drivit utvecklingen framåt på företaget genom att experimentera och lära sig ny teknik, kombinerat de</w:t>
      </w:r>
      <w:r w:rsidRPr="00686CD7">
        <w:rPr>
          <w:i w:val="0"/>
        </w:rPr>
        <w:t>ss</w:t>
      </w:r>
      <w:r w:rsidR="00436BD3" w:rsidRPr="00686CD7">
        <w:rPr>
          <w:i w:val="0"/>
        </w:rPr>
        <w:t>a på bästa sett samt byggt en applikation där hela tänket kan rullas ut brett i fabriken</w:t>
      </w:r>
      <w:r w:rsidRPr="00686CD7">
        <w:rPr>
          <w:i w:val="0"/>
        </w:rPr>
        <w:t>”</w:t>
      </w:r>
      <w:r w:rsidR="00436BD3" w:rsidRPr="00686CD7">
        <w:rPr>
          <w:i w:val="0"/>
        </w:rPr>
        <w:t xml:space="preserve">, säger Hans Reich, som under lång tid </w:t>
      </w:r>
      <w:r w:rsidRPr="00686CD7">
        <w:rPr>
          <w:i w:val="0"/>
        </w:rPr>
        <w:t xml:space="preserve">coachat företag i att stärka sin egen utvecklingsförmåga inom produktion och montering. </w:t>
      </w:r>
      <w:r w:rsidR="00436BD3" w:rsidRPr="00686CD7">
        <w:rPr>
          <w:i w:val="0"/>
        </w:rPr>
        <w:t xml:space="preserve"> </w:t>
      </w:r>
    </w:p>
    <w:p w14:paraId="56E826F8" w14:textId="77777777" w:rsidR="00C4113D" w:rsidRPr="00A23B8C" w:rsidRDefault="00C4113D" w:rsidP="009547F7">
      <w:pPr>
        <w:pStyle w:val="Brdtextmedindrag"/>
        <w:ind w:left="0" w:right="-2"/>
        <w:jc w:val="both"/>
        <w:rPr>
          <w:rFonts w:asciiTheme="minorHAnsi" w:eastAsia="Arial Unicode MS" w:hAnsiTheme="minorHAnsi" w:cstheme="minorHAnsi"/>
          <w:i w:val="0"/>
          <w:sz w:val="20"/>
        </w:rPr>
      </w:pPr>
    </w:p>
    <w:p w14:paraId="232BD77B" w14:textId="77777777" w:rsidR="0048662D" w:rsidRPr="00A23B8C" w:rsidRDefault="0048662D" w:rsidP="00A23B8C">
      <w:pPr>
        <w:pStyle w:val="Brdtextmedindrag"/>
        <w:ind w:left="0" w:right="-2"/>
        <w:rPr>
          <w:i w:val="0"/>
        </w:rPr>
      </w:pPr>
      <w:r w:rsidRPr="00A23B8C">
        <w:rPr>
          <w:i w:val="0"/>
        </w:rPr>
        <w:t xml:space="preserve">Priset består av en glasskulptur av konstnärinnan Ebba von Wachenfeldt och 20 000 kr. </w:t>
      </w:r>
    </w:p>
    <w:p w14:paraId="63F645ED" w14:textId="7A7556DE" w:rsidR="0048662D" w:rsidRPr="00A23B8C" w:rsidRDefault="0048662D" w:rsidP="00A23B8C">
      <w:pPr>
        <w:pStyle w:val="Brdtextmedindrag"/>
        <w:ind w:left="0" w:right="-2"/>
        <w:rPr>
          <w:i w:val="0"/>
        </w:rPr>
      </w:pPr>
      <w:r w:rsidRPr="00A23B8C">
        <w:rPr>
          <w:i w:val="0"/>
        </w:rPr>
        <w:t xml:space="preserve">Priset delas ut av Svenskt Monteringsforum, ett nätverk av personer verksamma med utveckling och problemlösning inom monteringsområdet. Svenskt Monteringsforum drivs av </w:t>
      </w:r>
      <w:r w:rsidR="00A23B8C" w:rsidRPr="00A23B8C">
        <w:rPr>
          <w:i w:val="0"/>
        </w:rPr>
        <w:t>RISE</w:t>
      </w:r>
      <w:r w:rsidRPr="00A23B8C">
        <w:rPr>
          <w:i w:val="0"/>
        </w:rPr>
        <w:t xml:space="preserve"> IVF AB.</w:t>
      </w:r>
    </w:p>
    <w:p w14:paraId="79E5706F" w14:textId="77777777" w:rsidR="0048662D" w:rsidRPr="00A23B8C" w:rsidRDefault="0048662D">
      <w:pPr>
        <w:pStyle w:val="Brdtextmedindrag"/>
        <w:ind w:left="0" w:right="-143"/>
        <w:jc w:val="both"/>
        <w:rPr>
          <w:rFonts w:eastAsia="Arial Unicode MS"/>
          <w:i w:val="0"/>
          <w:iCs/>
          <w:szCs w:val="24"/>
        </w:rPr>
      </w:pPr>
    </w:p>
    <w:p w14:paraId="72173C45" w14:textId="77777777" w:rsidR="0048662D" w:rsidRPr="00A23B8C" w:rsidRDefault="0048662D">
      <w:pPr>
        <w:pStyle w:val="Brdtextmedindrag"/>
        <w:ind w:left="0" w:right="-143"/>
        <w:rPr>
          <w:rFonts w:eastAsia="Arial Unicode MS"/>
          <w:i w:val="0"/>
          <w:iCs/>
          <w:szCs w:val="24"/>
        </w:rPr>
      </w:pPr>
      <w:r w:rsidRPr="00A23B8C">
        <w:rPr>
          <w:rFonts w:eastAsia="Arial Unicode MS"/>
          <w:i w:val="0"/>
          <w:iCs/>
          <w:szCs w:val="24"/>
        </w:rPr>
        <w:t>Ytterligare information fås av:</w:t>
      </w:r>
    </w:p>
    <w:p w14:paraId="00701D47" w14:textId="2A09CC3B" w:rsidR="0048662D" w:rsidRPr="00873B09" w:rsidRDefault="00931B69">
      <w:pPr>
        <w:pStyle w:val="Brdtextmedindrag"/>
        <w:ind w:left="0" w:right="-143"/>
        <w:rPr>
          <w:rFonts w:eastAsia="Arial Unicode MS"/>
          <w:i w:val="0"/>
          <w:iCs/>
          <w:szCs w:val="24"/>
          <w:lang w:val="en-GB"/>
        </w:rPr>
      </w:pPr>
      <w:r w:rsidRPr="00873B09">
        <w:rPr>
          <w:rFonts w:eastAsia="Arial Unicode MS"/>
          <w:i w:val="0"/>
          <w:iCs/>
          <w:szCs w:val="24"/>
          <w:lang w:val="en-GB"/>
        </w:rPr>
        <w:t xml:space="preserve">Daniel Gåsvaer, </w:t>
      </w:r>
      <w:r w:rsidR="00A23B8C" w:rsidRPr="00873B09">
        <w:rPr>
          <w:rFonts w:eastAsia="Arial Unicode MS"/>
          <w:i w:val="0"/>
          <w:iCs/>
          <w:szCs w:val="24"/>
          <w:lang w:val="en-GB"/>
        </w:rPr>
        <w:t>RISE</w:t>
      </w:r>
      <w:r w:rsidRPr="00873B09">
        <w:rPr>
          <w:rFonts w:eastAsia="Arial Unicode MS"/>
          <w:i w:val="0"/>
          <w:iCs/>
          <w:szCs w:val="24"/>
          <w:lang w:val="en-GB"/>
        </w:rPr>
        <w:t xml:space="preserve"> IVF, 070-780 60 95</w:t>
      </w:r>
      <w:r w:rsidR="0048662D" w:rsidRPr="00873B09">
        <w:rPr>
          <w:rFonts w:eastAsia="Arial Unicode MS"/>
          <w:i w:val="0"/>
          <w:iCs/>
          <w:szCs w:val="24"/>
          <w:lang w:val="en-GB"/>
        </w:rPr>
        <w:t xml:space="preserve"> </w:t>
      </w:r>
      <w:proofErr w:type="spellStart"/>
      <w:r w:rsidR="0048662D" w:rsidRPr="00873B09">
        <w:rPr>
          <w:rFonts w:eastAsia="Arial Unicode MS"/>
          <w:i w:val="0"/>
          <w:iCs/>
          <w:szCs w:val="24"/>
          <w:lang w:val="en-GB"/>
        </w:rPr>
        <w:t>eller</w:t>
      </w:r>
      <w:proofErr w:type="spellEnd"/>
      <w:r w:rsidR="0048662D" w:rsidRPr="00873B09">
        <w:rPr>
          <w:rFonts w:eastAsia="Arial Unicode MS"/>
          <w:i w:val="0"/>
          <w:iCs/>
          <w:szCs w:val="24"/>
          <w:lang w:val="en-GB"/>
        </w:rPr>
        <w:t xml:space="preserve"> e-post: </w:t>
      </w:r>
      <w:hyperlink r:id="rId8" w:history="1">
        <w:r w:rsidR="00A23B8C" w:rsidRPr="00873B09">
          <w:rPr>
            <w:rStyle w:val="Hyperlnk"/>
            <w:rFonts w:eastAsia="Arial Unicode MS"/>
            <w:i w:val="0"/>
            <w:szCs w:val="24"/>
            <w:lang w:val="en-GB"/>
          </w:rPr>
          <w:t>daniel.gasvaer@ri.se</w:t>
        </w:r>
      </w:hyperlink>
      <w:r w:rsidR="0048662D" w:rsidRPr="00873B09">
        <w:rPr>
          <w:rFonts w:eastAsia="Arial Unicode MS"/>
          <w:i w:val="0"/>
          <w:szCs w:val="24"/>
          <w:lang w:val="en-GB"/>
        </w:rPr>
        <w:t xml:space="preserve"> </w:t>
      </w:r>
    </w:p>
    <w:p w14:paraId="681FEA28" w14:textId="77777777" w:rsidR="0048662D" w:rsidRPr="00873B09" w:rsidRDefault="0048662D">
      <w:pPr>
        <w:pStyle w:val="Brdtextmedindrag"/>
        <w:ind w:left="0" w:right="-143"/>
        <w:rPr>
          <w:rFonts w:eastAsia="Arial Unicode MS"/>
          <w:i w:val="0"/>
          <w:iCs/>
          <w:szCs w:val="24"/>
          <w:lang w:val="en-GB"/>
        </w:rPr>
      </w:pPr>
    </w:p>
    <w:p w14:paraId="2B66F7AC" w14:textId="77777777" w:rsidR="0048662D" w:rsidRPr="00A23B8C" w:rsidRDefault="0048662D">
      <w:pPr>
        <w:pStyle w:val="Brdtextmedindrag"/>
        <w:ind w:left="0" w:right="-143"/>
        <w:jc w:val="both"/>
        <w:rPr>
          <w:rFonts w:eastAsia="Arial Unicode MS"/>
          <w:i w:val="0"/>
          <w:iCs/>
          <w:szCs w:val="24"/>
        </w:rPr>
      </w:pPr>
      <w:r w:rsidRPr="00A23B8C">
        <w:rPr>
          <w:rFonts w:eastAsia="Arial Unicode MS"/>
          <w:i w:val="0"/>
          <w:iCs/>
          <w:szCs w:val="24"/>
        </w:rPr>
        <w:t xml:space="preserve">För mer information se vår hemsida: </w:t>
      </w:r>
      <w:hyperlink r:id="rId9" w:history="1">
        <w:r w:rsidRPr="00A23B8C">
          <w:rPr>
            <w:rStyle w:val="Hyperlnk"/>
            <w:rFonts w:eastAsia="Arial Unicode MS"/>
            <w:i w:val="0"/>
            <w:szCs w:val="24"/>
          </w:rPr>
          <w:t>www.monteringsforum.se</w:t>
        </w:r>
      </w:hyperlink>
      <w:r w:rsidRPr="00A23B8C">
        <w:rPr>
          <w:rFonts w:eastAsia="Arial Unicode MS"/>
          <w:i w:val="0"/>
          <w:szCs w:val="24"/>
        </w:rPr>
        <w:t xml:space="preserve"> </w:t>
      </w:r>
    </w:p>
    <w:p w14:paraId="28383915" w14:textId="7158B88C" w:rsidR="0048662D" w:rsidRDefault="0048662D">
      <w:pPr>
        <w:rPr>
          <w:rFonts w:asciiTheme="minorHAnsi" w:eastAsia="Arial Unicode MS" w:hAnsiTheme="minorHAnsi" w:cstheme="minorHAnsi"/>
          <w:sz w:val="20"/>
          <w:szCs w:val="20"/>
        </w:rPr>
      </w:pPr>
    </w:p>
    <w:p w14:paraId="6378E48B" w14:textId="521930E2" w:rsidR="00FC2763" w:rsidRPr="00A23B8C" w:rsidRDefault="009A0FE1">
      <w:pPr>
        <w:rPr>
          <w:rFonts w:eastAsia="Arial Unicode MS"/>
        </w:rPr>
      </w:pPr>
      <w:r>
        <w:rPr>
          <w:rFonts w:eastAsia="Arial Unicode MS"/>
          <w:noProof/>
        </w:rPr>
        <w:drawing>
          <wp:inline distT="0" distB="0" distL="0" distR="0" wp14:anchorId="2B752B2A" wp14:editId="0A469AEB">
            <wp:extent cx="1161492" cy="1325627"/>
            <wp:effectExtent l="0" t="0" r="635" b="825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teringspri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7104" cy="1332032"/>
                    </a:xfrm>
                    <a:prstGeom prst="rect">
                      <a:avLst/>
                    </a:prstGeom>
                  </pic:spPr>
                </pic:pic>
              </a:graphicData>
            </a:graphic>
          </wp:inline>
        </w:drawing>
      </w:r>
    </w:p>
    <w:p w14:paraId="2FE4A687" w14:textId="77777777" w:rsidR="0048662D" w:rsidRPr="00054B08" w:rsidRDefault="00700C2F">
      <w:pPr>
        <w:rPr>
          <w:rFonts w:eastAsia="Arial Unicode MS"/>
          <w:i/>
          <w:iCs/>
        </w:rPr>
      </w:pPr>
      <w:r w:rsidRPr="00054B08">
        <w:rPr>
          <w:rFonts w:eastAsia="Arial Unicode MS"/>
          <w:i/>
          <w:iCs/>
        </w:rPr>
        <w:t>Svenska M</w:t>
      </w:r>
      <w:r w:rsidR="0048662D" w:rsidRPr="00054B08">
        <w:rPr>
          <w:rFonts w:eastAsia="Arial Unicode MS"/>
          <w:i/>
          <w:iCs/>
        </w:rPr>
        <w:t>onteringspriset av Ebba von Wachenfeldt. Konstverket är inspirerat av Svenskt Monteringsforums logotyp.</w:t>
      </w:r>
    </w:p>
    <w:sectPr w:rsidR="0048662D" w:rsidRPr="00054B08" w:rsidSect="00952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FB111" w14:textId="77777777" w:rsidR="00673CD7" w:rsidRDefault="00673CD7" w:rsidP="00A03914">
      <w:r>
        <w:separator/>
      </w:r>
    </w:p>
  </w:endnote>
  <w:endnote w:type="continuationSeparator" w:id="0">
    <w:p w14:paraId="2B1A18ED" w14:textId="77777777" w:rsidR="00673CD7" w:rsidRDefault="00673CD7" w:rsidP="00A0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CD199" w14:textId="77777777" w:rsidR="00673CD7" w:rsidRDefault="00673CD7" w:rsidP="00A03914">
      <w:r>
        <w:separator/>
      </w:r>
    </w:p>
  </w:footnote>
  <w:footnote w:type="continuationSeparator" w:id="0">
    <w:p w14:paraId="2C3499BB" w14:textId="77777777" w:rsidR="00673CD7" w:rsidRDefault="00673CD7" w:rsidP="00A03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2B89"/>
    <w:multiLevelType w:val="hybridMultilevel"/>
    <w:tmpl w:val="B99C353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E99322C"/>
    <w:multiLevelType w:val="hybridMultilevel"/>
    <w:tmpl w:val="1ECCF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94"/>
    <w:rsid w:val="00001116"/>
    <w:rsid w:val="000373EF"/>
    <w:rsid w:val="00054B08"/>
    <w:rsid w:val="00064D72"/>
    <w:rsid w:val="00073AA5"/>
    <w:rsid w:val="000B580F"/>
    <w:rsid w:val="000E788E"/>
    <w:rsid w:val="000F5E2A"/>
    <w:rsid w:val="00102471"/>
    <w:rsid w:val="0011396D"/>
    <w:rsid w:val="00142C6B"/>
    <w:rsid w:val="00144299"/>
    <w:rsid w:val="0014671C"/>
    <w:rsid w:val="001621CD"/>
    <w:rsid w:val="00177FD9"/>
    <w:rsid w:val="00187E0F"/>
    <w:rsid w:val="001A341F"/>
    <w:rsid w:val="001A34E6"/>
    <w:rsid w:val="001B4B2C"/>
    <w:rsid w:val="001D2A76"/>
    <w:rsid w:val="001D458E"/>
    <w:rsid w:val="001E1061"/>
    <w:rsid w:val="00212E45"/>
    <w:rsid w:val="00217341"/>
    <w:rsid w:val="00225592"/>
    <w:rsid w:val="00235C16"/>
    <w:rsid w:val="00237DCE"/>
    <w:rsid w:val="002421F8"/>
    <w:rsid w:val="00245013"/>
    <w:rsid w:val="00253399"/>
    <w:rsid w:val="002914F8"/>
    <w:rsid w:val="00296B9F"/>
    <w:rsid w:val="002B7F10"/>
    <w:rsid w:val="002C1F98"/>
    <w:rsid w:val="002C20B8"/>
    <w:rsid w:val="002C32AB"/>
    <w:rsid w:val="002F0553"/>
    <w:rsid w:val="00307151"/>
    <w:rsid w:val="003119E4"/>
    <w:rsid w:val="00314377"/>
    <w:rsid w:val="00337348"/>
    <w:rsid w:val="00362102"/>
    <w:rsid w:val="0036620E"/>
    <w:rsid w:val="00376A96"/>
    <w:rsid w:val="003A0AF4"/>
    <w:rsid w:val="003A0B9C"/>
    <w:rsid w:val="003A68C3"/>
    <w:rsid w:val="003B4804"/>
    <w:rsid w:val="003D224F"/>
    <w:rsid w:val="00422B55"/>
    <w:rsid w:val="00436BD3"/>
    <w:rsid w:val="004458E6"/>
    <w:rsid w:val="004735C5"/>
    <w:rsid w:val="004805AA"/>
    <w:rsid w:val="00481619"/>
    <w:rsid w:val="0048662D"/>
    <w:rsid w:val="00486E2B"/>
    <w:rsid w:val="004C5627"/>
    <w:rsid w:val="004E344F"/>
    <w:rsid w:val="005150D6"/>
    <w:rsid w:val="00531EBF"/>
    <w:rsid w:val="00594EDC"/>
    <w:rsid w:val="005A3CC2"/>
    <w:rsid w:val="005B08F4"/>
    <w:rsid w:val="005B5253"/>
    <w:rsid w:val="005B530F"/>
    <w:rsid w:val="005D1EE5"/>
    <w:rsid w:val="005E5CA3"/>
    <w:rsid w:val="005E7F47"/>
    <w:rsid w:val="00606DC9"/>
    <w:rsid w:val="006206A1"/>
    <w:rsid w:val="00630B30"/>
    <w:rsid w:val="006604B1"/>
    <w:rsid w:val="0066717C"/>
    <w:rsid w:val="00673CD7"/>
    <w:rsid w:val="00686CD7"/>
    <w:rsid w:val="006B5E87"/>
    <w:rsid w:val="006C01E1"/>
    <w:rsid w:val="006F001D"/>
    <w:rsid w:val="006F5E74"/>
    <w:rsid w:val="00700C2F"/>
    <w:rsid w:val="00714CB8"/>
    <w:rsid w:val="007A17C4"/>
    <w:rsid w:val="007A73ED"/>
    <w:rsid w:val="007B7B27"/>
    <w:rsid w:val="007C4073"/>
    <w:rsid w:val="007E4E9C"/>
    <w:rsid w:val="007E566C"/>
    <w:rsid w:val="007F5F2F"/>
    <w:rsid w:val="007F67B0"/>
    <w:rsid w:val="0080011B"/>
    <w:rsid w:val="008264DD"/>
    <w:rsid w:val="00854AA5"/>
    <w:rsid w:val="00857758"/>
    <w:rsid w:val="00860951"/>
    <w:rsid w:val="00866FD1"/>
    <w:rsid w:val="00873B09"/>
    <w:rsid w:val="00892AB5"/>
    <w:rsid w:val="008962FC"/>
    <w:rsid w:val="008A1DE2"/>
    <w:rsid w:val="008A26FE"/>
    <w:rsid w:val="008C1195"/>
    <w:rsid w:val="008C6F0B"/>
    <w:rsid w:val="008E6D51"/>
    <w:rsid w:val="008F0499"/>
    <w:rsid w:val="009012A2"/>
    <w:rsid w:val="00912A28"/>
    <w:rsid w:val="00915090"/>
    <w:rsid w:val="0092588D"/>
    <w:rsid w:val="00931B69"/>
    <w:rsid w:val="009477EF"/>
    <w:rsid w:val="00952214"/>
    <w:rsid w:val="009547F7"/>
    <w:rsid w:val="009737DB"/>
    <w:rsid w:val="00981C27"/>
    <w:rsid w:val="009A0FE1"/>
    <w:rsid w:val="009A694F"/>
    <w:rsid w:val="009F06DF"/>
    <w:rsid w:val="00A013F3"/>
    <w:rsid w:val="00A02E26"/>
    <w:rsid w:val="00A03914"/>
    <w:rsid w:val="00A06336"/>
    <w:rsid w:val="00A15E3B"/>
    <w:rsid w:val="00A216E3"/>
    <w:rsid w:val="00A23B8C"/>
    <w:rsid w:val="00A74104"/>
    <w:rsid w:val="00A877EB"/>
    <w:rsid w:val="00A90228"/>
    <w:rsid w:val="00AB03B4"/>
    <w:rsid w:val="00AC079D"/>
    <w:rsid w:val="00AD2BE6"/>
    <w:rsid w:val="00AF3A50"/>
    <w:rsid w:val="00B27085"/>
    <w:rsid w:val="00B41A53"/>
    <w:rsid w:val="00B46695"/>
    <w:rsid w:val="00B5396E"/>
    <w:rsid w:val="00B86EFD"/>
    <w:rsid w:val="00BA2C78"/>
    <w:rsid w:val="00BA599F"/>
    <w:rsid w:val="00BA740C"/>
    <w:rsid w:val="00BB05C2"/>
    <w:rsid w:val="00BC2338"/>
    <w:rsid w:val="00BD32C1"/>
    <w:rsid w:val="00BF4A2F"/>
    <w:rsid w:val="00C14365"/>
    <w:rsid w:val="00C4113D"/>
    <w:rsid w:val="00C45B98"/>
    <w:rsid w:val="00CA50AA"/>
    <w:rsid w:val="00CC4A28"/>
    <w:rsid w:val="00CC4F2E"/>
    <w:rsid w:val="00CE1539"/>
    <w:rsid w:val="00D01530"/>
    <w:rsid w:val="00D51E2F"/>
    <w:rsid w:val="00D54CE6"/>
    <w:rsid w:val="00DA0F37"/>
    <w:rsid w:val="00DA3715"/>
    <w:rsid w:val="00DA6729"/>
    <w:rsid w:val="00DB427E"/>
    <w:rsid w:val="00DC3E2B"/>
    <w:rsid w:val="00DE443C"/>
    <w:rsid w:val="00DE487B"/>
    <w:rsid w:val="00DF0791"/>
    <w:rsid w:val="00E06DDF"/>
    <w:rsid w:val="00E15FE4"/>
    <w:rsid w:val="00E2130B"/>
    <w:rsid w:val="00E22562"/>
    <w:rsid w:val="00E31118"/>
    <w:rsid w:val="00E40ECD"/>
    <w:rsid w:val="00E7232F"/>
    <w:rsid w:val="00E768B3"/>
    <w:rsid w:val="00E979CB"/>
    <w:rsid w:val="00ED43D9"/>
    <w:rsid w:val="00F143B5"/>
    <w:rsid w:val="00F144D4"/>
    <w:rsid w:val="00F22E8F"/>
    <w:rsid w:val="00F41091"/>
    <w:rsid w:val="00F5215F"/>
    <w:rsid w:val="00F852CD"/>
    <w:rsid w:val="00F97FDA"/>
    <w:rsid w:val="00FA5EC3"/>
    <w:rsid w:val="00FA6163"/>
    <w:rsid w:val="00FC2763"/>
    <w:rsid w:val="00FC2E88"/>
    <w:rsid w:val="00FE0167"/>
    <w:rsid w:val="00FE0D99"/>
    <w:rsid w:val="00FE1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C52F4"/>
  <w15:docId w15:val="{C815F742-2AB1-423A-81B0-FCFD3944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214"/>
    <w:rPr>
      <w:sz w:val="24"/>
      <w:szCs w:val="24"/>
    </w:rPr>
  </w:style>
  <w:style w:type="paragraph" w:styleId="Rubrik1">
    <w:name w:val="heading 1"/>
    <w:basedOn w:val="Normal"/>
    <w:next w:val="Normal"/>
    <w:qFormat/>
    <w:rsid w:val="00952214"/>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952214"/>
    <w:pPr>
      <w:keepNext/>
      <w:outlineLvl w:val="1"/>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semiHidden/>
    <w:rsid w:val="00952214"/>
    <w:pPr>
      <w:overflowPunct w:val="0"/>
      <w:autoSpaceDE w:val="0"/>
      <w:autoSpaceDN w:val="0"/>
      <w:adjustRightInd w:val="0"/>
      <w:ind w:left="142"/>
      <w:textAlignment w:val="baseline"/>
    </w:pPr>
    <w:rPr>
      <w:i/>
      <w:szCs w:val="20"/>
    </w:rPr>
  </w:style>
  <w:style w:type="character" w:styleId="Hyperlnk">
    <w:name w:val="Hyperlink"/>
    <w:basedOn w:val="Standardstycketeckensnitt"/>
    <w:semiHidden/>
    <w:rsid w:val="00952214"/>
    <w:rPr>
      <w:color w:val="0000FF"/>
      <w:u w:val="single"/>
    </w:rPr>
  </w:style>
  <w:style w:type="character" w:styleId="AnvndHyperlnk">
    <w:name w:val="FollowedHyperlink"/>
    <w:basedOn w:val="Standardstycketeckensnitt"/>
    <w:semiHidden/>
    <w:rsid w:val="00952214"/>
    <w:rPr>
      <w:color w:val="800080"/>
      <w:u w:val="single"/>
    </w:rPr>
  </w:style>
  <w:style w:type="paragraph" w:styleId="Brdtext">
    <w:name w:val="Body Text"/>
    <w:basedOn w:val="Normal"/>
    <w:semiHidden/>
    <w:rsid w:val="00952214"/>
    <w:rPr>
      <w:i/>
      <w:iCs/>
    </w:rPr>
  </w:style>
  <w:style w:type="paragraph" w:styleId="Ballongtext">
    <w:name w:val="Balloon Text"/>
    <w:basedOn w:val="Normal"/>
    <w:link w:val="BallongtextChar"/>
    <w:uiPriority w:val="99"/>
    <w:semiHidden/>
    <w:unhideWhenUsed/>
    <w:rsid w:val="00606DC9"/>
    <w:rPr>
      <w:rFonts w:ascii="Tahoma" w:hAnsi="Tahoma" w:cs="Tahoma"/>
      <w:sz w:val="16"/>
      <w:szCs w:val="16"/>
    </w:rPr>
  </w:style>
  <w:style w:type="character" w:customStyle="1" w:styleId="BallongtextChar">
    <w:name w:val="Ballongtext Char"/>
    <w:basedOn w:val="Standardstycketeckensnitt"/>
    <w:link w:val="Ballongtext"/>
    <w:uiPriority w:val="99"/>
    <w:semiHidden/>
    <w:rsid w:val="00606DC9"/>
    <w:rPr>
      <w:rFonts w:ascii="Tahoma" w:hAnsi="Tahoma" w:cs="Tahoma"/>
      <w:sz w:val="16"/>
      <w:szCs w:val="16"/>
    </w:rPr>
  </w:style>
  <w:style w:type="paragraph" w:styleId="Sidhuvud">
    <w:name w:val="header"/>
    <w:basedOn w:val="Normal"/>
    <w:link w:val="SidhuvudChar"/>
    <w:uiPriority w:val="99"/>
    <w:semiHidden/>
    <w:unhideWhenUsed/>
    <w:rsid w:val="00A03914"/>
    <w:pPr>
      <w:tabs>
        <w:tab w:val="center" w:pos="4536"/>
        <w:tab w:val="right" w:pos="9072"/>
      </w:tabs>
    </w:pPr>
  </w:style>
  <w:style w:type="character" w:customStyle="1" w:styleId="SidhuvudChar">
    <w:name w:val="Sidhuvud Char"/>
    <w:basedOn w:val="Standardstycketeckensnitt"/>
    <w:link w:val="Sidhuvud"/>
    <w:uiPriority w:val="99"/>
    <w:semiHidden/>
    <w:rsid w:val="00A03914"/>
    <w:rPr>
      <w:sz w:val="24"/>
      <w:szCs w:val="24"/>
    </w:rPr>
  </w:style>
  <w:style w:type="paragraph" w:styleId="Sidfot">
    <w:name w:val="footer"/>
    <w:basedOn w:val="Normal"/>
    <w:link w:val="SidfotChar"/>
    <w:uiPriority w:val="99"/>
    <w:semiHidden/>
    <w:unhideWhenUsed/>
    <w:rsid w:val="00A03914"/>
    <w:pPr>
      <w:tabs>
        <w:tab w:val="center" w:pos="4536"/>
        <w:tab w:val="right" w:pos="9072"/>
      </w:tabs>
    </w:pPr>
  </w:style>
  <w:style w:type="character" w:customStyle="1" w:styleId="SidfotChar">
    <w:name w:val="Sidfot Char"/>
    <w:basedOn w:val="Standardstycketeckensnitt"/>
    <w:link w:val="Sidfot"/>
    <w:uiPriority w:val="99"/>
    <w:semiHidden/>
    <w:rsid w:val="00A03914"/>
    <w:rPr>
      <w:sz w:val="24"/>
      <w:szCs w:val="24"/>
    </w:rPr>
  </w:style>
  <w:style w:type="paragraph" w:styleId="Liststycke">
    <w:name w:val="List Paragraph"/>
    <w:basedOn w:val="Normal"/>
    <w:uiPriority w:val="34"/>
    <w:qFormat/>
    <w:rsid w:val="00714CB8"/>
    <w:pPr>
      <w:ind w:left="720"/>
      <w:contextualSpacing/>
    </w:pPr>
  </w:style>
  <w:style w:type="paragraph" w:styleId="Normalwebb">
    <w:name w:val="Normal (Web)"/>
    <w:basedOn w:val="Normal"/>
    <w:uiPriority w:val="99"/>
    <w:semiHidden/>
    <w:unhideWhenUsed/>
    <w:rsid w:val="00B27085"/>
    <w:pPr>
      <w:spacing w:before="100" w:beforeAutospacing="1" w:after="100" w:afterAutospacing="1"/>
    </w:pPr>
  </w:style>
  <w:style w:type="character" w:styleId="Kommentarsreferens">
    <w:name w:val="annotation reference"/>
    <w:basedOn w:val="Standardstycketeckensnitt"/>
    <w:uiPriority w:val="99"/>
    <w:semiHidden/>
    <w:unhideWhenUsed/>
    <w:rsid w:val="00B27085"/>
    <w:rPr>
      <w:sz w:val="16"/>
      <w:szCs w:val="16"/>
    </w:rPr>
  </w:style>
  <w:style w:type="paragraph" w:styleId="Kommentarer">
    <w:name w:val="annotation text"/>
    <w:basedOn w:val="Normal"/>
    <w:link w:val="KommentarerChar"/>
    <w:uiPriority w:val="99"/>
    <w:semiHidden/>
    <w:unhideWhenUsed/>
    <w:rsid w:val="00B27085"/>
    <w:pPr>
      <w:spacing w:after="160"/>
    </w:pPr>
    <w:rPr>
      <w:rFonts w:asciiTheme="minorHAnsi" w:eastAsiaTheme="minorHAnsi" w:hAnsiTheme="minorHAnsi" w:cstheme="minorBidi"/>
      <w:sz w:val="20"/>
      <w:szCs w:val="20"/>
      <w:lang w:eastAsia="en-US"/>
    </w:rPr>
  </w:style>
  <w:style w:type="character" w:customStyle="1" w:styleId="KommentarerChar">
    <w:name w:val="Kommentarer Char"/>
    <w:basedOn w:val="Standardstycketeckensnitt"/>
    <w:link w:val="Kommentarer"/>
    <w:uiPriority w:val="99"/>
    <w:semiHidden/>
    <w:rsid w:val="00B27085"/>
    <w:rPr>
      <w:rFonts w:asciiTheme="minorHAnsi" w:eastAsiaTheme="minorHAnsi" w:hAnsiTheme="minorHAnsi" w:cstheme="minorBidi"/>
      <w:lang w:eastAsia="en-US"/>
    </w:rPr>
  </w:style>
  <w:style w:type="paragraph" w:styleId="Kommentarsmne">
    <w:name w:val="annotation subject"/>
    <w:basedOn w:val="Kommentarer"/>
    <w:next w:val="Kommentarer"/>
    <w:link w:val="KommentarsmneChar"/>
    <w:uiPriority w:val="99"/>
    <w:semiHidden/>
    <w:unhideWhenUsed/>
    <w:rsid w:val="00A23B8C"/>
    <w:pPr>
      <w:spacing w:after="0"/>
    </w:pPr>
    <w:rPr>
      <w:rFonts w:ascii="Times New Roman" w:eastAsia="Times New Roman" w:hAnsi="Times New Roman" w:cs="Times New Roman"/>
      <w:b/>
      <w:bCs/>
      <w:lang w:eastAsia="sv-SE"/>
    </w:rPr>
  </w:style>
  <w:style w:type="character" w:customStyle="1" w:styleId="KommentarsmneChar">
    <w:name w:val="Kommentarsämne Char"/>
    <w:basedOn w:val="KommentarerChar"/>
    <w:link w:val="Kommentarsmne"/>
    <w:uiPriority w:val="99"/>
    <w:semiHidden/>
    <w:rsid w:val="00A23B8C"/>
    <w:rPr>
      <w:rFonts w:asciiTheme="minorHAnsi" w:eastAsiaTheme="minorHAnsi" w:hAnsiTheme="minorHAnsi" w:cstheme="minorBidi"/>
      <w:b/>
      <w:bCs/>
      <w:lang w:eastAsia="en-US"/>
    </w:rPr>
  </w:style>
  <w:style w:type="character" w:styleId="Olstomnmnande">
    <w:name w:val="Unresolved Mention"/>
    <w:basedOn w:val="Standardstycketeckensnitt"/>
    <w:uiPriority w:val="99"/>
    <w:semiHidden/>
    <w:unhideWhenUsed/>
    <w:rsid w:val="00A2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gasvaer@ri.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monteringsforu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572</Words>
  <Characters>3582</Characters>
  <Application>Microsoft Office Word</Application>
  <DocSecurity>0</DocSecurity>
  <Lines>29</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Svenska Monteringspriset 2008 till GGP Sweden</vt:lpstr>
      <vt:lpstr>Svenska Monteringspriset 2008 till GGP Sweden</vt:lpstr>
    </vt:vector>
  </TitlesOfParts>
  <Company>Swerea IVF</Company>
  <LinksUpToDate>false</LinksUpToDate>
  <CharactersWithSpaces>4146</CharactersWithSpaces>
  <SharedDoc>false</SharedDoc>
  <HLinks>
    <vt:vector size="24" baseType="variant">
      <vt:variant>
        <vt:i4>4522014</vt:i4>
      </vt:variant>
      <vt:variant>
        <vt:i4>9</vt:i4>
      </vt:variant>
      <vt:variant>
        <vt:i4>0</vt:i4>
      </vt:variant>
      <vt:variant>
        <vt:i4>5</vt:i4>
      </vt:variant>
      <vt:variant>
        <vt:lpwstr>http://www.bildjouren.se/Bildbanken.html</vt:lpwstr>
      </vt:variant>
      <vt:variant>
        <vt:lpwstr/>
      </vt:variant>
      <vt:variant>
        <vt:i4>6684789</vt:i4>
      </vt:variant>
      <vt:variant>
        <vt:i4>6</vt:i4>
      </vt:variant>
      <vt:variant>
        <vt:i4>0</vt:i4>
      </vt:variant>
      <vt:variant>
        <vt:i4>5</vt:i4>
      </vt:variant>
      <vt:variant>
        <vt:lpwstr>http://www.monteringsforum.se/</vt:lpwstr>
      </vt:variant>
      <vt:variant>
        <vt:lpwstr/>
      </vt:variant>
      <vt:variant>
        <vt:i4>2293854</vt:i4>
      </vt:variant>
      <vt:variant>
        <vt:i4>3</vt:i4>
      </vt:variant>
      <vt:variant>
        <vt:i4>0</vt:i4>
      </vt:variant>
      <vt:variant>
        <vt:i4>5</vt:i4>
      </vt:variant>
      <vt:variant>
        <vt:lpwstr>mailto:victoria.haggblom@volvo.com</vt:lpwstr>
      </vt:variant>
      <vt:variant>
        <vt:lpwstr/>
      </vt:variant>
      <vt:variant>
        <vt:i4>5570601</vt:i4>
      </vt:variant>
      <vt:variant>
        <vt:i4>0</vt:i4>
      </vt:variant>
      <vt:variant>
        <vt:i4>0</vt:i4>
      </vt:variant>
      <vt:variant>
        <vt:i4>5</vt:i4>
      </vt:variant>
      <vt:variant>
        <vt:lpwstr>mailto:bjorn.langbeck@swerea.se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Svenska Monteringspriset 2008 till GGP Sweden</dc:title>
  <dc:creator>Björn Langbeck</dc:creator>
  <cp:lastModifiedBy>Annika Nilsson (ivf)</cp:lastModifiedBy>
  <cp:revision>10</cp:revision>
  <cp:lastPrinted>2009-03-10T12:19:00Z</cp:lastPrinted>
  <dcterms:created xsi:type="dcterms:W3CDTF">2019-03-12T12:05:00Z</dcterms:created>
  <dcterms:modified xsi:type="dcterms:W3CDTF">2019-03-13T12:10:00Z</dcterms:modified>
</cp:coreProperties>
</file>