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3BCB3" w14:textId="77777777" w:rsidR="00D83C6B" w:rsidRDefault="00FF615E" w:rsidP="00FB4407">
      <w:pPr>
        <w:pStyle w:val="Brdtext"/>
        <w:rPr>
          <w:b/>
          <w:sz w:val="24"/>
        </w:rPr>
      </w:pPr>
      <w:r>
        <w:rPr>
          <w:noProof/>
          <w:lang w:eastAsia="sv-SE"/>
        </w:rPr>
        <w:drawing>
          <wp:inline distT="0" distB="0" distL="0" distR="0" wp14:anchorId="3389CF12" wp14:editId="48D9C29A">
            <wp:extent cx="1757724" cy="1022996"/>
            <wp:effectExtent l="0" t="0" r="0" b="5715"/>
            <wp:docPr id="9" name="Bildobjekt 8">
              <a:extLst xmlns:a="http://schemas.openxmlformats.org/drawingml/2006/main">
                <a:ext uri="{FF2B5EF4-FFF2-40B4-BE49-F238E27FC236}">
                  <a16:creationId xmlns:a16="http://schemas.microsoft.com/office/drawing/2014/main" id="{3DE1B978-EE23-6845-97C2-8E255C1122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8">
                      <a:extLst>
                        <a:ext uri="{FF2B5EF4-FFF2-40B4-BE49-F238E27FC236}">
                          <a16:creationId xmlns:a16="http://schemas.microsoft.com/office/drawing/2014/main" id="{3DE1B978-EE23-6845-97C2-8E255C1122F0}"/>
                        </a:ext>
                      </a:extLst>
                    </pic:cNvPr>
                    <pic:cNvPicPr>
                      <a:picLocks noChangeAspect="1"/>
                    </pic:cNvPicPr>
                  </pic:nvPicPr>
                  <pic:blipFill>
                    <a:blip r:embed="rId5"/>
                    <a:stretch>
                      <a:fillRect/>
                    </a:stretch>
                  </pic:blipFill>
                  <pic:spPr>
                    <a:xfrm>
                      <a:off x="0" y="0"/>
                      <a:ext cx="1757724" cy="1022996"/>
                    </a:xfrm>
                    <a:prstGeom prst="rect">
                      <a:avLst/>
                    </a:prstGeom>
                  </pic:spPr>
                </pic:pic>
              </a:graphicData>
            </a:graphic>
          </wp:inline>
        </w:drawing>
      </w:r>
      <w:r w:rsidR="00BD5E49">
        <w:rPr>
          <w:b/>
          <w:sz w:val="24"/>
        </w:rPr>
        <w:tab/>
      </w:r>
      <w:r w:rsidR="00BD5E49">
        <w:rPr>
          <w:b/>
          <w:sz w:val="24"/>
        </w:rPr>
        <w:tab/>
      </w:r>
      <w:r w:rsidR="00BD5E49">
        <w:rPr>
          <w:b/>
          <w:sz w:val="24"/>
        </w:rPr>
        <w:tab/>
      </w:r>
      <w:r w:rsidR="00BD5E49">
        <w:rPr>
          <w:b/>
          <w:sz w:val="24"/>
        </w:rPr>
        <w:tab/>
      </w:r>
    </w:p>
    <w:p w14:paraId="3133C897" w14:textId="77777777" w:rsidR="00D83C6B" w:rsidRDefault="00D83C6B" w:rsidP="00FB4407">
      <w:pPr>
        <w:pStyle w:val="Brdtext"/>
        <w:rPr>
          <w:b/>
          <w:sz w:val="24"/>
        </w:rPr>
      </w:pPr>
    </w:p>
    <w:p w14:paraId="73313AB0" w14:textId="323ADBCD" w:rsidR="00B60E94" w:rsidRDefault="00186572" w:rsidP="00FB4407">
      <w:pPr>
        <w:pStyle w:val="Brdtext"/>
        <w:rPr>
          <w:b/>
          <w:sz w:val="24"/>
        </w:rPr>
      </w:pPr>
      <w:r>
        <w:rPr>
          <w:b/>
          <w:sz w:val="24"/>
        </w:rPr>
        <w:t>2</w:t>
      </w:r>
      <w:r w:rsidR="00635312">
        <w:rPr>
          <w:b/>
          <w:sz w:val="24"/>
        </w:rPr>
        <w:t>4</w:t>
      </w:r>
      <w:bookmarkStart w:id="0" w:name="_GoBack"/>
      <w:bookmarkEnd w:id="0"/>
      <w:r w:rsidR="00C7549A">
        <w:rPr>
          <w:b/>
          <w:sz w:val="24"/>
        </w:rPr>
        <w:t xml:space="preserve"> </w:t>
      </w:r>
      <w:r w:rsidR="0099076F">
        <w:rPr>
          <w:b/>
          <w:sz w:val="24"/>
        </w:rPr>
        <w:t>juli</w:t>
      </w:r>
      <w:r w:rsidR="00B60E94">
        <w:rPr>
          <w:b/>
          <w:sz w:val="24"/>
        </w:rPr>
        <w:t xml:space="preserve"> 2019</w:t>
      </w:r>
    </w:p>
    <w:p w14:paraId="42A56CF8" w14:textId="77777777" w:rsidR="00B60E94" w:rsidRDefault="00B60E94" w:rsidP="00FB4407">
      <w:pPr>
        <w:pStyle w:val="Brdtext"/>
        <w:rPr>
          <w:b/>
          <w:sz w:val="24"/>
        </w:rPr>
      </w:pPr>
    </w:p>
    <w:p w14:paraId="036172C0" w14:textId="60F9D1F9" w:rsidR="004A54A1" w:rsidRPr="00BC0EAC" w:rsidRDefault="0099076F" w:rsidP="00FB4407">
      <w:pPr>
        <w:pStyle w:val="Brdtext"/>
        <w:rPr>
          <w:b/>
          <w:sz w:val="24"/>
        </w:rPr>
      </w:pPr>
      <w:r>
        <w:rPr>
          <w:b/>
          <w:sz w:val="24"/>
        </w:rPr>
        <w:t xml:space="preserve">Väntan på prostatacanceroperation </w:t>
      </w:r>
      <w:r w:rsidR="009B5698">
        <w:rPr>
          <w:b/>
          <w:sz w:val="24"/>
        </w:rPr>
        <w:t xml:space="preserve">i Västerbotten </w:t>
      </w:r>
      <w:r w:rsidR="002208AC">
        <w:rPr>
          <w:b/>
          <w:sz w:val="24"/>
        </w:rPr>
        <w:t>längst</w:t>
      </w:r>
      <w:r>
        <w:rPr>
          <w:b/>
          <w:sz w:val="24"/>
        </w:rPr>
        <w:t xml:space="preserve"> </w:t>
      </w:r>
      <w:r w:rsidR="00314BBB">
        <w:rPr>
          <w:b/>
          <w:sz w:val="24"/>
        </w:rPr>
        <w:t xml:space="preserve">av alla regioner </w:t>
      </w:r>
    </w:p>
    <w:p w14:paraId="0518E3F9" w14:textId="77777777" w:rsidR="0099076F" w:rsidRDefault="0099076F" w:rsidP="00FB4407">
      <w:pPr>
        <w:pStyle w:val="Brdtext"/>
        <w:rPr>
          <w:i/>
        </w:rPr>
      </w:pPr>
    </w:p>
    <w:p w14:paraId="4C7BEE2A" w14:textId="4B401D15" w:rsidR="00212268" w:rsidRPr="001664D6" w:rsidRDefault="004968BB" w:rsidP="00FB4407">
      <w:pPr>
        <w:pStyle w:val="Brdtext"/>
        <w:rPr>
          <w:i/>
        </w:rPr>
      </w:pPr>
      <w:r>
        <w:rPr>
          <w:i/>
        </w:rPr>
        <w:t xml:space="preserve">Mediantiden för en </w:t>
      </w:r>
      <w:r w:rsidR="0099076F">
        <w:rPr>
          <w:i/>
        </w:rPr>
        <w:t xml:space="preserve">prostatacancerpatient i </w:t>
      </w:r>
      <w:r w:rsidR="009B5698">
        <w:rPr>
          <w:i/>
        </w:rPr>
        <w:t xml:space="preserve">Västerbotten </w:t>
      </w:r>
      <w:r>
        <w:rPr>
          <w:i/>
        </w:rPr>
        <w:t xml:space="preserve">att få operation är </w:t>
      </w:r>
      <w:r w:rsidR="009B5698">
        <w:rPr>
          <w:i/>
        </w:rPr>
        <w:t xml:space="preserve">214 </w:t>
      </w:r>
      <w:r w:rsidR="0099076F">
        <w:rPr>
          <w:i/>
        </w:rPr>
        <w:t xml:space="preserve">dagar, enligt Prostatacancerregistret, jämfört med det nationella riktmärket på 46 dagar. </w:t>
      </w:r>
      <w:r w:rsidR="00C60F3C">
        <w:rPr>
          <w:i/>
        </w:rPr>
        <w:t>För hela Sverige är mediantiden 92 dagar.</w:t>
      </w:r>
    </w:p>
    <w:p w14:paraId="496CA6DC" w14:textId="77777777" w:rsidR="00212268" w:rsidRDefault="00212268" w:rsidP="00FB4407">
      <w:pPr>
        <w:pStyle w:val="Brdtext"/>
      </w:pPr>
    </w:p>
    <w:p w14:paraId="6074AF0F" w14:textId="232177E1" w:rsidR="0099076F" w:rsidRDefault="0099076F" w:rsidP="0099076F">
      <w:pPr>
        <w:pStyle w:val="Brdtext"/>
      </w:pPr>
      <w:r>
        <w:t>Prostatacancer är den vanligaste cancerformen i Sverige; varje dag får 25 män diagnosen och årligen drabbas 10</w:t>
      </w:r>
      <w:r w:rsidR="00B8383C">
        <w:t xml:space="preserve"> </w:t>
      </w:r>
      <w:r>
        <w:t xml:space="preserve">000 personer. Enligt </w:t>
      </w:r>
      <w:r w:rsidR="00B8383C">
        <w:t>P</w:t>
      </w:r>
      <w:r>
        <w:t xml:space="preserve">rostatacancerregistret får en patient i </w:t>
      </w:r>
      <w:r w:rsidR="009B5698">
        <w:t xml:space="preserve">Västerbotten </w:t>
      </w:r>
      <w:r>
        <w:t xml:space="preserve">vänta </w:t>
      </w:r>
      <w:r w:rsidR="009B5698">
        <w:t xml:space="preserve">214 </w:t>
      </w:r>
      <w:r>
        <w:t xml:space="preserve">dagar </w:t>
      </w:r>
      <w:r w:rsidR="004968BB">
        <w:t xml:space="preserve">(mediantid) </w:t>
      </w:r>
      <w:r>
        <w:t xml:space="preserve">på att få sin prostataoperation efter att diagnos är ställd. Motsvarande siffra för Blekinge, som placerar sig bäst, är 62 dagar. Dessvärre är det inget landsting som idag når upp till de 46 dagarna i mediantid som är det nationella riktmärket. I genomsnitt får bara 1 av 10 patienter sin prostataoperation i tid i Sverige.                           </w:t>
      </w:r>
    </w:p>
    <w:p w14:paraId="22A99B8F" w14:textId="77777777" w:rsidR="0099076F" w:rsidRDefault="0099076F" w:rsidP="0099076F">
      <w:pPr>
        <w:pStyle w:val="Brdtext"/>
      </w:pPr>
    </w:p>
    <w:p w14:paraId="2DC667EA" w14:textId="523DBBE4" w:rsidR="0099076F" w:rsidRDefault="0099076F" w:rsidP="0099076F">
      <w:pPr>
        <w:pStyle w:val="Brdtext"/>
        <w:numPr>
          <w:ilvl w:val="0"/>
          <w:numId w:val="14"/>
        </w:numPr>
      </w:pPr>
      <w:r>
        <w:t>Tittar man på hur vården fungerar i olika delar av landet och mellan olika samhällsgrupper så råder det inga tvivel om att cancervården är ojämlik och att många är oroliga för att drabbas, det märks inte minst på intresset för vår försäkring, säger Kent Andersson som är en av grundarna till Alivia Cancervårdsförsäkring.</w:t>
      </w:r>
    </w:p>
    <w:p w14:paraId="255E0DAB" w14:textId="77777777" w:rsidR="0099076F" w:rsidRDefault="0099076F" w:rsidP="0099076F">
      <w:pPr>
        <w:pStyle w:val="Brdtext"/>
        <w:ind w:left="720"/>
      </w:pPr>
    </w:p>
    <w:p w14:paraId="538CF853" w14:textId="28E2744A" w:rsidR="0099076F" w:rsidRDefault="0099076F" w:rsidP="0099076F">
      <w:pPr>
        <w:pStyle w:val="Brdtext"/>
      </w:pPr>
      <w:r>
        <w:t xml:space="preserve">I en undersökning </w:t>
      </w:r>
      <w:r w:rsidR="000C7C79">
        <w:t xml:space="preserve">som gjorts av </w:t>
      </w:r>
      <w:r>
        <w:t>Yougov på uppdrag av Alivia</w:t>
      </w:r>
      <w:r w:rsidR="000C7C79">
        <w:t>,</w:t>
      </w:r>
      <w:r>
        <w:t xml:space="preserve"> tror bara varannan att cancervården kommer att leva upp till förväntningarna i händelse av att de drabbas av cancer</w:t>
      </w:r>
      <w:r w:rsidR="000C7C79">
        <w:t>.</w:t>
      </w:r>
      <w:r>
        <w:t xml:space="preserve"> 73 procent </w:t>
      </w:r>
      <w:r w:rsidR="000C7C79">
        <w:t xml:space="preserve">anser </w:t>
      </w:r>
      <w:r>
        <w:t xml:space="preserve">att alla inte har samma möjligheter till bra cancervård. </w:t>
      </w:r>
    </w:p>
    <w:p w14:paraId="46A0FAC6" w14:textId="77777777" w:rsidR="00C60F3C" w:rsidRDefault="00C60F3C" w:rsidP="0099076F">
      <w:pPr>
        <w:pStyle w:val="Brdtext"/>
      </w:pPr>
    </w:p>
    <w:p w14:paraId="12941613" w14:textId="7F0EB8E0" w:rsidR="000C7C79" w:rsidRPr="00C60F3C" w:rsidRDefault="00C60F3C" w:rsidP="0099076F">
      <w:pPr>
        <w:pStyle w:val="Brdtext"/>
        <w:rPr>
          <w:b/>
          <w:bCs/>
        </w:rPr>
      </w:pPr>
      <w:r w:rsidRPr="00C60F3C">
        <w:rPr>
          <w:b/>
          <w:bCs/>
        </w:rPr>
        <w:t>Väntan på prostatacanceroperation, mediantid antal dagar 2018:</w:t>
      </w:r>
    </w:p>
    <w:p w14:paraId="27A6CB3A" w14:textId="72D75CFD" w:rsidR="00C60F3C" w:rsidRDefault="00C60F3C" w:rsidP="0099076F">
      <w:pPr>
        <w:pStyle w:val="Brdtext"/>
      </w:pPr>
      <w:r>
        <w:t>Blekinge</w:t>
      </w:r>
      <w:r>
        <w:tab/>
      </w:r>
      <w:r>
        <w:tab/>
      </w:r>
      <w:r>
        <w:tab/>
        <w:t>62</w:t>
      </w:r>
    </w:p>
    <w:p w14:paraId="4B173A3D" w14:textId="71991443" w:rsidR="00C60F3C" w:rsidRDefault="00C60F3C" w:rsidP="0099076F">
      <w:pPr>
        <w:pStyle w:val="Brdtext"/>
      </w:pPr>
      <w:r>
        <w:t>Södermanland</w:t>
      </w:r>
      <w:r>
        <w:tab/>
      </w:r>
      <w:r>
        <w:tab/>
        <w:t>66</w:t>
      </w:r>
    </w:p>
    <w:p w14:paraId="18AB37C4" w14:textId="39ED2C16" w:rsidR="00C60F3C" w:rsidRDefault="00C60F3C" w:rsidP="0099076F">
      <w:pPr>
        <w:pStyle w:val="Brdtext"/>
      </w:pPr>
      <w:r>
        <w:t>Halland</w:t>
      </w:r>
      <w:r>
        <w:tab/>
      </w:r>
      <w:r>
        <w:tab/>
      </w:r>
      <w:r>
        <w:tab/>
        <w:t>69</w:t>
      </w:r>
    </w:p>
    <w:p w14:paraId="5AC12880" w14:textId="6777D618" w:rsidR="00C60F3C" w:rsidRDefault="00C60F3C" w:rsidP="0099076F">
      <w:pPr>
        <w:pStyle w:val="Brdtext"/>
      </w:pPr>
      <w:r>
        <w:t>Kalmar</w:t>
      </w:r>
      <w:r>
        <w:tab/>
      </w:r>
      <w:r>
        <w:tab/>
      </w:r>
      <w:r>
        <w:tab/>
        <w:t>69,5</w:t>
      </w:r>
    </w:p>
    <w:p w14:paraId="7B5D36A0" w14:textId="1CF97F83" w:rsidR="00C60F3C" w:rsidRDefault="00C60F3C" w:rsidP="0099076F">
      <w:pPr>
        <w:pStyle w:val="Brdtext"/>
      </w:pPr>
      <w:r>
        <w:t>Kronoberg</w:t>
      </w:r>
      <w:r>
        <w:tab/>
      </w:r>
      <w:r>
        <w:tab/>
      </w:r>
      <w:r>
        <w:tab/>
        <w:t>76</w:t>
      </w:r>
    </w:p>
    <w:p w14:paraId="2A9D8601" w14:textId="1C1049E4" w:rsidR="00C60F3C" w:rsidRDefault="00C60F3C" w:rsidP="0099076F">
      <w:pPr>
        <w:pStyle w:val="Brdtext"/>
      </w:pPr>
      <w:r>
        <w:t>Jönköping</w:t>
      </w:r>
      <w:r>
        <w:tab/>
      </w:r>
      <w:r>
        <w:tab/>
      </w:r>
      <w:r>
        <w:tab/>
        <w:t>77</w:t>
      </w:r>
    </w:p>
    <w:p w14:paraId="37EF736A" w14:textId="71D0EE9A" w:rsidR="00C60F3C" w:rsidRDefault="00C60F3C" w:rsidP="0099076F">
      <w:pPr>
        <w:pStyle w:val="Brdtext"/>
      </w:pPr>
      <w:r>
        <w:t>Örebro</w:t>
      </w:r>
      <w:r>
        <w:tab/>
      </w:r>
      <w:r>
        <w:tab/>
      </w:r>
      <w:r>
        <w:tab/>
        <w:t>79</w:t>
      </w:r>
    </w:p>
    <w:p w14:paraId="775E76AA" w14:textId="4265A550" w:rsidR="00C60F3C" w:rsidRDefault="00C60F3C" w:rsidP="0099076F">
      <w:pPr>
        <w:pStyle w:val="Brdtext"/>
      </w:pPr>
      <w:r>
        <w:t>Västmanland</w:t>
      </w:r>
      <w:r>
        <w:tab/>
      </w:r>
      <w:r>
        <w:tab/>
      </w:r>
      <w:r>
        <w:tab/>
        <w:t>90</w:t>
      </w:r>
    </w:p>
    <w:p w14:paraId="5083D04B" w14:textId="75E7B745" w:rsidR="00C60F3C" w:rsidRDefault="00C60F3C" w:rsidP="0099076F">
      <w:pPr>
        <w:pStyle w:val="Brdtext"/>
      </w:pPr>
      <w:r>
        <w:lastRenderedPageBreak/>
        <w:t>Östergötland</w:t>
      </w:r>
      <w:r>
        <w:tab/>
      </w:r>
      <w:r>
        <w:tab/>
      </w:r>
      <w:r>
        <w:tab/>
        <w:t>91</w:t>
      </w:r>
    </w:p>
    <w:p w14:paraId="595D205E" w14:textId="5B9AE0A0" w:rsidR="00C60F3C" w:rsidRDefault="00C60F3C" w:rsidP="0099076F">
      <w:pPr>
        <w:pStyle w:val="Brdtext"/>
      </w:pPr>
      <w:r>
        <w:t>Stockholm</w:t>
      </w:r>
      <w:r>
        <w:tab/>
      </w:r>
      <w:r>
        <w:tab/>
      </w:r>
      <w:r>
        <w:tab/>
        <w:t>96,5</w:t>
      </w:r>
    </w:p>
    <w:p w14:paraId="556EC47B" w14:textId="6DB4D632" w:rsidR="00C60F3C" w:rsidRDefault="00C60F3C" w:rsidP="0099076F">
      <w:pPr>
        <w:pStyle w:val="Brdtext"/>
      </w:pPr>
      <w:r>
        <w:t>Väst</w:t>
      </w:r>
      <w:r w:rsidR="002208AC">
        <w:t>r</w:t>
      </w:r>
      <w:r>
        <w:t>a Götaland</w:t>
      </w:r>
      <w:r>
        <w:tab/>
      </w:r>
      <w:r>
        <w:tab/>
        <w:t>98</w:t>
      </w:r>
    </w:p>
    <w:p w14:paraId="0A0966A1" w14:textId="6B93BB5D" w:rsidR="00C60F3C" w:rsidRDefault="00C60F3C" w:rsidP="0099076F">
      <w:pPr>
        <w:pStyle w:val="Brdtext"/>
      </w:pPr>
      <w:r>
        <w:t>Värmland</w:t>
      </w:r>
      <w:r>
        <w:tab/>
      </w:r>
      <w:r>
        <w:tab/>
      </w:r>
      <w:r>
        <w:tab/>
        <w:t>103</w:t>
      </w:r>
    </w:p>
    <w:p w14:paraId="1D87C271" w14:textId="18A78E15" w:rsidR="00C60F3C" w:rsidRDefault="00C60F3C" w:rsidP="0099076F">
      <w:pPr>
        <w:pStyle w:val="Brdtext"/>
      </w:pPr>
      <w:r>
        <w:t>Skåne</w:t>
      </w:r>
      <w:r>
        <w:tab/>
      </w:r>
      <w:r>
        <w:tab/>
      </w:r>
      <w:r>
        <w:tab/>
        <w:t>118,5</w:t>
      </w:r>
    </w:p>
    <w:p w14:paraId="6F026B0F" w14:textId="20503AF4" w:rsidR="00C60F3C" w:rsidRDefault="00C60F3C" w:rsidP="0099076F">
      <w:pPr>
        <w:pStyle w:val="Brdtext"/>
      </w:pPr>
      <w:r>
        <w:t>Uppsala</w:t>
      </w:r>
      <w:r>
        <w:tab/>
      </w:r>
      <w:r>
        <w:tab/>
      </w:r>
      <w:r>
        <w:tab/>
        <w:t>132</w:t>
      </w:r>
    </w:p>
    <w:p w14:paraId="40F256A4" w14:textId="6230E030" w:rsidR="00C60F3C" w:rsidRDefault="00C60F3C" w:rsidP="0099076F">
      <w:pPr>
        <w:pStyle w:val="Brdtext"/>
      </w:pPr>
      <w:r>
        <w:t>Dalarna</w:t>
      </w:r>
      <w:r>
        <w:tab/>
      </w:r>
      <w:r>
        <w:tab/>
      </w:r>
      <w:r>
        <w:tab/>
        <w:t>142</w:t>
      </w:r>
    </w:p>
    <w:p w14:paraId="08157FBC" w14:textId="416079A3" w:rsidR="00C60F3C" w:rsidRDefault="00C60F3C" w:rsidP="0099076F">
      <w:pPr>
        <w:pStyle w:val="Brdtext"/>
      </w:pPr>
      <w:r>
        <w:t>Västerbotten</w:t>
      </w:r>
      <w:r>
        <w:tab/>
      </w:r>
      <w:r>
        <w:tab/>
      </w:r>
      <w:r>
        <w:tab/>
        <w:t>214</w:t>
      </w:r>
    </w:p>
    <w:p w14:paraId="2D2726B3" w14:textId="0B985971" w:rsidR="00C60F3C" w:rsidRPr="00C60F3C" w:rsidRDefault="00C60F3C" w:rsidP="0099076F">
      <w:pPr>
        <w:pStyle w:val="Brdtext"/>
        <w:rPr>
          <w:b/>
          <w:bCs/>
          <w:i/>
          <w:iCs/>
        </w:rPr>
      </w:pPr>
      <w:r w:rsidRPr="00C60F3C">
        <w:rPr>
          <w:b/>
          <w:bCs/>
          <w:i/>
          <w:iCs/>
        </w:rPr>
        <w:t>Riket</w:t>
      </w:r>
      <w:r w:rsidRPr="00C60F3C">
        <w:rPr>
          <w:b/>
          <w:bCs/>
          <w:i/>
          <w:iCs/>
        </w:rPr>
        <w:tab/>
      </w:r>
      <w:r w:rsidRPr="00C60F3C">
        <w:rPr>
          <w:b/>
          <w:bCs/>
          <w:i/>
          <w:iCs/>
        </w:rPr>
        <w:tab/>
      </w:r>
      <w:r w:rsidRPr="00C60F3C">
        <w:rPr>
          <w:b/>
          <w:bCs/>
          <w:i/>
          <w:iCs/>
        </w:rPr>
        <w:tab/>
        <w:t>92</w:t>
      </w:r>
    </w:p>
    <w:p w14:paraId="5404E194" w14:textId="77777777" w:rsidR="00C60F3C" w:rsidRDefault="00C60F3C" w:rsidP="0099076F">
      <w:pPr>
        <w:pStyle w:val="Brdtext"/>
      </w:pPr>
    </w:p>
    <w:p w14:paraId="1E7EAC42" w14:textId="6EABE88A" w:rsidR="0099076F" w:rsidRDefault="0099076F" w:rsidP="0099076F">
      <w:pPr>
        <w:pStyle w:val="Brdtext"/>
      </w:pPr>
      <w:r>
        <w:t>Källor: Prostatacancerregistret utfall 2018</w:t>
      </w:r>
    </w:p>
    <w:p w14:paraId="6EBD7C25" w14:textId="7E176446" w:rsidR="0099076F" w:rsidRDefault="000C7C79" w:rsidP="00BC0EAC">
      <w:pPr>
        <w:pStyle w:val="Brdtext"/>
      </w:pPr>
      <w:r>
        <w:t xml:space="preserve">Undersökningen av </w:t>
      </w:r>
      <w:r w:rsidR="0099076F">
        <w:t xml:space="preserve">Yougov </w:t>
      </w:r>
      <w:r>
        <w:t xml:space="preserve">gjordes 2019 </w:t>
      </w:r>
      <w:r w:rsidR="0099076F">
        <w:t>på uppdrag av Alivia</w:t>
      </w:r>
      <w:r>
        <w:t>.</w:t>
      </w:r>
      <w:r w:rsidR="0099076F">
        <w:t xml:space="preserve"> </w:t>
      </w:r>
    </w:p>
    <w:p w14:paraId="08C8B574" w14:textId="77777777" w:rsidR="0099076F" w:rsidRPr="00F37D15" w:rsidRDefault="0099076F" w:rsidP="00BC0EAC">
      <w:pPr>
        <w:pStyle w:val="Brdtext"/>
        <w:rPr>
          <w:i/>
        </w:rPr>
      </w:pPr>
    </w:p>
    <w:p w14:paraId="7455027A" w14:textId="32C51BF8" w:rsidR="00702115" w:rsidRPr="00C91750" w:rsidRDefault="00702115" w:rsidP="00702115">
      <w:pPr>
        <w:pStyle w:val="Brdtext"/>
        <w:rPr>
          <w:b/>
        </w:rPr>
      </w:pPr>
      <w:r>
        <w:rPr>
          <w:b/>
        </w:rPr>
        <w:t>Kontakt</w:t>
      </w:r>
    </w:p>
    <w:p w14:paraId="09D2B9DD" w14:textId="15705D2A" w:rsidR="00702115" w:rsidRPr="00702115" w:rsidRDefault="00702115" w:rsidP="00702115">
      <w:pPr>
        <w:pStyle w:val="Brdtext"/>
      </w:pPr>
      <w:r>
        <w:t>För frågor vänligen kontakta:</w:t>
      </w:r>
      <w:r w:rsidR="000C7C79">
        <w:t xml:space="preserve"> </w:t>
      </w:r>
      <w:r w:rsidRPr="00702115">
        <w:t>Kent Andersson, vd Alivia, 0732801868.</w:t>
      </w:r>
    </w:p>
    <w:p w14:paraId="377A2FDA" w14:textId="77777777" w:rsidR="00702115" w:rsidRDefault="00702115" w:rsidP="00702115">
      <w:pPr>
        <w:pStyle w:val="Brdtext"/>
        <w:rPr>
          <w:b/>
        </w:rPr>
      </w:pPr>
    </w:p>
    <w:p w14:paraId="3D92C8C1" w14:textId="5DAFAC84" w:rsidR="00212268" w:rsidRPr="00212268" w:rsidRDefault="00212268" w:rsidP="00702115">
      <w:pPr>
        <w:pStyle w:val="Brdtext"/>
        <w:rPr>
          <w:b/>
        </w:rPr>
      </w:pPr>
      <w:r w:rsidRPr="00212268">
        <w:rPr>
          <w:b/>
        </w:rPr>
        <w:t>Om Alivia</w:t>
      </w:r>
      <w:r w:rsidR="00BC0EAC">
        <w:rPr>
          <w:b/>
        </w:rPr>
        <w:t xml:space="preserve"> Nordic AB</w:t>
      </w:r>
    </w:p>
    <w:p w14:paraId="7ED546A2" w14:textId="58F3A0E5" w:rsidR="00A534DB" w:rsidRDefault="00A534DB" w:rsidP="00FB4407">
      <w:pPr>
        <w:pStyle w:val="Brdtext"/>
      </w:pPr>
      <w:r>
        <w:t xml:space="preserve">Alivia lanserar en helt ny försäkring i Sverige, en cancersjukvårdsförsäkring. Försäkringen ger rätt till vård och stöd vid en cancerdiagnos. Vår </w:t>
      </w:r>
      <w:r w:rsidRPr="001B4F98">
        <w:t xml:space="preserve">vision är att alla ska ges möjlighet att få tillgång till den bästa kunskapen som finns inom cancervård och på detta sätt öka möjligheterna till ett långt liv med </w:t>
      </w:r>
      <w:r>
        <w:t xml:space="preserve">bra </w:t>
      </w:r>
      <w:r w:rsidRPr="001B4F98">
        <w:t xml:space="preserve">kvalitet. </w:t>
      </w:r>
      <w:r w:rsidR="00C66933">
        <w:t>Du kan läsa mer om företaget på alivia.se.</w:t>
      </w:r>
    </w:p>
    <w:sectPr w:rsidR="00A534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5042DC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C80C73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A9549B06"/>
    <w:lvl w:ilvl="0">
      <w:start w:val="1"/>
      <w:numFmt w:val="decimal"/>
      <w:pStyle w:val="Rubrik1"/>
      <w:lvlText w:val="%1."/>
      <w:legacy w:legacy="1" w:legacySpace="0" w:legacyIndent="0"/>
      <w:lvlJc w:val="left"/>
      <w:pPr>
        <w:ind w:left="0" w:firstLine="0"/>
      </w:pPr>
    </w:lvl>
    <w:lvl w:ilvl="1">
      <w:start w:val="1"/>
      <w:numFmt w:val="decimal"/>
      <w:pStyle w:val="Rubrik2"/>
      <w:lvlText w:val="%1.%2"/>
      <w:legacy w:legacy="1" w:legacySpace="0" w:legacyIndent="0"/>
      <w:lvlJc w:val="left"/>
      <w:pPr>
        <w:ind w:left="0" w:firstLine="0"/>
      </w:pPr>
    </w:lvl>
    <w:lvl w:ilvl="2">
      <w:start w:val="1"/>
      <w:numFmt w:val="decimal"/>
      <w:pStyle w:val="Rubrik3"/>
      <w:lvlText w:val="%1.%2.%3"/>
      <w:legacy w:legacy="1" w:legacySpace="0" w:legacyIndent="0"/>
      <w:lvlJc w:val="left"/>
      <w:pPr>
        <w:ind w:left="0" w:firstLine="0"/>
      </w:pPr>
    </w:lvl>
    <w:lvl w:ilvl="3">
      <w:start w:val="1"/>
      <w:numFmt w:val="decimal"/>
      <w:pStyle w:val="Rubrik4"/>
      <w:lvlText w:val="%1.%2.%3.%4"/>
      <w:legacy w:legacy="1" w:legacySpace="0" w:legacyIndent="0"/>
      <w:lvlJc w:val="left"/>
      <w:pPr>
        <w:ind w:left="0" w:firstLine="0"/>
      </w:pPr>
    </w:lvl>
    <w:lvl w:ilvl="4">
      <w:start w:val="1"/>
      <w:numFmt w:val="decimal"/>
      <w:pStyle w:val="Rubrik5"/>
      <w:lvlText w:val="%1.%2.%3.%4.%5"/>
      <w:legacy w:legacy="1" w:legacySpace="0" w:legacyIndent="0"/>
      <w:lvlJc w:val="left"/>
      <w:pPr>
        <w:ind w:left="0" w:firstLine="0"/>
      </w:pPr>
    </w:lvl>
    <w:lvl w:ilvl="5">
      <w:start w:val="1"/>
      <w:numFmt w:val="lowerLetter"/>
      <w:lvlText w:val="(%6)"/>
      <w:legacy w:legacy="1" w:legacySpace="0" w:legacyIndent="720"/>
      <w:lvlJc w:val="left"/>
      <w:pPr>
        <w:ind w:left="720" w:hanging="720"/>
      </w:pPr>
    </w:lvl>
    <w:lvl w:ilvl="6">
      <w:start w:val="1"/>
      <w:numFmt w:val="lowerRoman"/>
      <w:lvlText w:val="(%7)"/>
      <w:legacy w:legacy="1" w:legacySpace="0" w:legacyIndent="720"/>
      <w:lvlJc w:val="left"/>
      <w:pPr>
        <w:ind w:left="1440" w:hanging="720"/>
      </w:pPr>
    </w:lvl>
    <w:lvl w:ilvl="7">
      <w:start w:val="1"/>
      <w:numFmt w:val="lowerLetter"/>
      <w:lvlText w:val="(%8)"/>
      <w:legacy w:legacy="1" w:legacySpace="0" w:legacyIndent="720"/>
      <w:lvlJc w:val="left"/>
      <w:pPr>
        <w:ind w:left="2160" w:hanging="720"/>
      </w:pPr>
    </w:lvl>
    <w:lvl w:ilvl="8">
      <w:start w:val="1"/>
      <w:numFmt w:val="lowerRoman"/>
      <w:lvlText w:val="(%9)"/>
      <w:legacy w:legacy="1" w:legacySpace="0" w:legacyIndent="720"/>
      <w:lvlJc w:val="left"/>
      <w:pPr>
        <w:ind w:left="2880" w:hanging="720"/>
      </w:pPr>
    </w:lvl>
  </w:abstractNum>
  <w:abstractNum w:abstractNumId="3" w15:restartNumberingAfterBreak="0">
    <w:nsid w:val="0530227A"/>
    <w:multiLevelType w:val="multilevel"/>
    <w:tmpl w:val="6E72761C"/>
    <w:lvl w:ilvl="0">
      <w:start w:val="1"/>
      <w:numFmt w:val="bullet"/>
      <w:pStyle w:val="Punktlista"/>
      <w:lvlText w:val=""/>
      <w:lvlJc w:val="left"/>
      <w:pPr>
        <w:tabs>
          <w:tab w:val="num" w:pos="567"/>
        </w:tabs>
        <w:ind w:left="284" w:firstLine="0"/>
      </w:pPr>
      <w:rPr>
        <w:rFonts w:ascii="Symbol" w:hAnsi="Symbol" w:hint="default"/>
        <w:color w:val="auto"/>
      </w:rPr>
    </w:lvl>
    <w:lvl w:ilvl="1">
      <w:start w:val="1"/>
      <w:numFmt w:val="bullet"/>
      <w:lvlText w:val=""/>
      <w:lvlJc w:val="left"/>
      <w:pPr>
        <w:ind w:left="567" w:firstLine="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 w15:restartNumberingAfterBreak="0">
    <w:nsid w:val="3E9A5844"/>
    <w:multiLevelType w:val="hybridMultilevel"/>
    <w:tmpl w:val="B2B68344"/>
    <w:lvl w:ilvl="0" w:tplc="A0A0AD74">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4A171E0"/>
    <w:multiLevelType w:val="hybridMultilevel"/>
    <w:tmpl w:val="011C05FC"/>
    <w:lvl w:ilvl="0" w:tplc="FD8A222A">
      <w:start w:val="22"/>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72D534EE"/>
    <w:multiLevelType w:val="hybridMultilevel"/>
    <w:tmpl w:val="5D8C34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73A67453"/>
    <w:multiLevelType w:val="multilevel"/>
    <w:tmpl w:val="2214AFA6"/>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A136BBF"/>
    <w:multiLevelType w:val="hybridMultilevel"/>
    <w:tmpl w:val="935C9A00"/>
    <w:lvl w:ilvl="0" w:tplc="A358EBC2">
      <w:numFmt w:val="bullet"/>
      <w:lvlText w:val="-"/>
      <w:lvlJc w:val="left"/>
      <w:pPr>
        <w:ind w:left="1080" w:hanging="360"/>
      </w:pPr>
      <w:rPr>
        <w:rFonts w:ascii="Calibri" w:eastAsiaTheme="minorHAnsi" w:hAnsi="Calibri" w:cs="Calibri" w:hint="default"/>
        <w:b w:val="0"/>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1"/>
  </w:num>
  <w:num w:numId="4">
    <w:abstractNumId w:val="3"/>
  </w:num>
  <w:num w:numId="5">
    <w:abstractNumId w:val="2"/>
  </w:num>
  <w:num w:numId="6">
    <w:abstractNumId w:val="2"/>
  </w:num>
  <w:num w:numId="7">
    <w:abstractNumId w:val="2"/>
  </w:num>
  <w:num w:numId="8">
    <w:abstractNumId w:val="2"/>
  </w:num>
  <w:num w:numId="9">
    <w:abstractNumId w:val="2"/>
  </w:num>
  <w:num w:numId="10">
    <w:abstractNumId w:val="2"/>
  </w:num>
  <w:num w:numId="11">
    <w:abstractNumId w:val="4"/>
  </w:num>
  <w:num w:numId="12">
    <w:abstractNumId w:val="6"/>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268"/>
    <w:rsid w:val="000613E8"/>
    <w:rsid w:val="00070DDC"/>
    <w:rsid w:val="000B373B"/>
    <w:rsid w:val="000B4158"/>
    <w:rsid w:val="000C7C79"/>
    <w:rsid w:val="001664D6"/>
    <w:rsid w:val="00186572"/>
    <w:rsid w:val="001E4CA7"/>
    <w:rsid w:val="00212268"/>
    <w:rsid w:val="002208AC"/>
    <w:rsid w:val="00266B91"/>
    <w:rsid w:val="002F615F"/>
    <w:rsid w:val="00314BBB"/>
    <w:rsid w:val="003B73AC"/>
    <w:rsid w:val="004934E0"/>
    <w:rsid w:val="004968BB"/>
    <w:rsid w:val="004A54A1"/>
    <w:rsid w:val="004A79A4"/>
    <w:rsid w:val="004B0BB4"/>
    <w:rsid w:val="00514167"/>
    <w:rsid w:val="005329AC"/>
    <w:rsid w:val="0055371C"/>
    <w:rsid w:val="005B248D"/>
    <w:rsid w:val="00635312"/>
    <w:rsid w:val="00683858"/>
    <w:rsid w:val="006B64DE"/>
    <w:rsid w:val="006C3E34"/>
    <w:rsid w:val="006E46D5"/>
    <w:rsid w:val="00702115"/>
    <w:rsid w:val="007A569A"/>
    <w:rsid w:val="00857D35"/>
    <w:rsid w:val="00862995"/>
    <w:rsid w:val="008C13C1"/>
    <w:rsid w:val="0099076F"/>
    <w:rsid w:val="009B5698"/>
    <w:rsid w:val="009E07F3"/>
    <w:rsid w:val="00A35B2C"/>
    <w:rsid w:val="00A534DB"/>
    <w:rsid w:val="00B60E94"/>
    <w:rsid w:val="00B8383C"/>
    <w:rsid w:val="00B840D6"/>
    <w:rsid w:val="00B935D8"/>
    <w:rsid w:val="00B97ADB"/>
    <w:rsid w:val="00BC0EAC"/>
    <w:rsid w:val="00BD5E49"/>
    <w:rsid w:val="00C0229A"/>
    <w:rsid w:val="00C60F3C"/>
    <w:rsid w:val="00C66933"/>
    <w:rsid w:val="00C719B5"/>
    <w:rsid w:val="00C7549A"/>
    <w:rsid w:val="00C91750"/>
    <w:rsid w:val="00CD459D"/>
    <w:rsid w:val="00D83C6B"/>
    <w:rsid w:val="00E6123D"/>
    <w:rsid w:val="00E66299"/>
    <w:rsid w:val="00EF5A68"/>
    <w:rsid w:val="00F26F98"/>
    <w:rsid w:val="00F37D15"/>
    <w:rsid w:val="00FB4407"/>
    <w:rsid w:val="00FF61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03D25"/>
  <w15:chartTrackingRefBased/>
  <w15:docId w15:val="{8627D215-9D31-4535-A8E7-3B5D2ADE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329AC"/>
    <w:pPr>
      <w:keepNext/>
      <w:keepLines/>
      <w:numPr>
        <w:numId w:val="10"/>
      </w:numPr>
      <w:spacing w:before="480" w:after="40" w:line="280" w:lineRule="atLeast"/>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qFormat/>
    <w:rsid w:val="005329AC"/>
    <w:pPr>
      <w:keepNext/>
      <w:keepLines/>
      <w:numPr>
        <w:ilvl w:val="1"/>
        <w:numId w:val="9"/>
      </w:numPr>
      <w:spacing w:before="240" w:after="40" w:line="280" w:lineRule="atLeast"/>
      <w:outlineLvl w:val="1"/>
    </w:pPr>
    <w:rPr>
      <w:rFonts w:asciiTheme="majorHAnsi" w:eastAsiaTheme="majorEastAsia" w:hAnsiTheme="majorHAnsi" w:cstheme="majorBidi"/>
      <w:b/>
      <w:bCs/>
      <w:sz w:val="28"/>
      <w:szCs w:val="28"/>
    </w:rPr>
  </w:style>
  <w:style w:type="paragraph" w:styleId="Rubrik3">
    <w:name w:val="heading 3"/>
    <w:basedOn w:val="Normal"/>
    <w:next w:val="Normal"/>
    <w:link w:val="Rubrik3Char"/>
    <w:uiPriority w:val="9"/>
    <w:qFormat/>
    <w:rsid w:val="005329AC"/>
    <w:pPr>
      <w:keepNext/>
      <w:keepLines/>
      <w:numPr>
        <w:ilvl w:val="2"/>
        <w:numId w:val="10"/>
      </w:numPr>
      <w:spacing w:before="240" w:after="0" w:line="280" w:lineRule="atLeast"/>
      <w:outlineLvl w:val="2"/>
    </w:pPr>
    <w:rPr>
      <w:rFonts w:asciiTheme="majorHAnsi" w:eastAsiaTheme="majorEastAsia" w:hAnsiTheme="majorHAnsi" w:cstheme="majorBidi"/>
      <w:spacing w:val="4"/>
      <w:sz w:val="24"/>
      <w:szCs w:val="24"/>
    </w:rPr>
  </w:style>
  <w:style w:type="paragraph" w:styleId="Rubrik4">
    <w:name w:val="heading 4"/>
    <w:basedOn w:val="Normal"/>
    <w:next w:val="Normal"/>
    <w:link w:val="Rubrik4Char"/>
    <w:uiPriority w:val="9"/>
    <w:rsid w:val="005329AC"/>
    <w:pPr>
      <w:keepNext/>
      <w:keepLines/>
      <w:numPr>
        <w:ilvl w:val="3"/>
        <w:numId w:val="10"/>
      </w:numPr>
      <w:spacing w:before="240" w:after="0" w:line="280" w:lineRule="atLeast"/>
      <w:outlineLvl w:val="3"/>
    </w:pPr>
    <w:rPr>
      <w:rFonts w:asciiTheme="majorHAnsi" w:eastAsiaTheme="majorEastAsia" w:hAnsiTheme="majorHAnsi" w:cstheme="majorBidi"/>
      <w:i/>
      <w:iCs/>
      <w:sz w:val="24"/>
      <w:szCs w:val="24"/>
    </w:rPr>
  </w:style>
  <w:style w:type="paragraph" w:styleId="Rubrik5">
    <w:name w:val="heading 5"/>
    <w:basedOn w:val="Normal"/>
    <w:next w:val="Normal"/>
    <w:link w:val="Rubrik5Char"/>
    <w:uiPriority w:val="9"/>
    <w:rsid w:val="005329AC"/>
    <w:pPr>
      <w:keepNext/>
      <w:keepLines/>
      <w:numPr>
        <w:ilvl w:val="4"/>
        <w:numId w:val="10"/>
      </w:numPr>
      <w:spacing w:before="240" w:after="0" w:line="280" w:lineRule="atLeast"/>
      <w:outlineLvl w:val="4"/>
    </w:pPr>
    <w:rPr>
      <w:rFonts w:asciiTheme="majorHAnsi" w:eastAsiaTheme="majorEastAsia" w:hAnsiTheme="majorHAnsi" w:cstheme="majorBidi"/>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FB4407"/>
    <w:pPr>
      <w:spacing w:after="120" w:line="280" w:lineRule="atLeast"/>
    </w:pPr>
    <w:rPr>
      <w:rFonts w:eastAsiaTheme="minorEastAsia"/>
    </w:rPr>
  </w:style>
  <w:style w:type="character" w:customStyle="1" w:styleId="BrdtextChar">
    <w:name w:val="Brödtext Char"/>
    <w:basedOn w:val="Standardstycketeckensnitt"/>
    <w:link w:val="Brdtext"/>
    <w:rsid w:val="00FB4407"/>
    <w:rPr>
      <w:rFonts w:eastAsiaTheme="minorEastAsia"/>
    </w:rPr>
  </w:style>
  <w:style w:type="paragraph" w:styleId="Innehll1">
    <w:name w:val="toc 1"/>
    <w:basedOn w:val="Normal"/>
    <w:next w:val="Normal"/>
    <w:uiPriority w:val="39"/>
    <w:semiHidden/>
    <w:rsid w:val="00FB4407"/>
    <w:pPr>
      <w:spacing w:after="0" w:line="360" w:lineRule="atLeast"/>
    </w:pPr>
    <w:rPr>
      <w:rFonts w:eastAsiaTheme="minorEastAsia"/>
    </w:rPr>
  </w:style>
  <w:style w:type="paragraph" w:styleId="Innehll2">
    <w:name w:val="toc 2"/>
    <w:basedOn w:val="Normal"/>
    <w:next w:val="Normal"/>
    <w:uiPriority w:val="39"/>
    <w:semiHidden/>
    <w:rsid w:val="00FB4407"/>
    <w:pPr>
      <w:spacing w:after="0" w:line="360" w:lineRule="atLeast"/>
      <w:ind w:left="221"/>
    </w:pPr>
    <w:rPr>
      <w:rFonts w:eastAsiaTheme="minorEastAsia"/>
    </w:rPr>
  </w:style>
  <w:style w:type="paragraph" w:styleId="Innehll3">
    <w:name w:val="toc 3"/>
    <w:basedOn w:val="Normal"/>
    <w:next w:val="Normal"/>
    <w:uiPriority w:val="39"/>
    <w:semiHidden/>
    <w:rsid w:val="00FB4407"/>
    <w:pPr>
      <w:spacing w:after="100" w:line="280" w:lineRule="atLeast"/>
      <w:ind w:left="440"/>
    </w:pPr>
    <w:rPr>
      <w:rFonts w:eastAsiaTheme="minorEastAsia"/>
    </w:rPr>
  </w:style>
  <w:style w:type="paragraph" w:customStyle="1" w:styleId="Ledtext">
    <w:name w:val="Ledtext"/>
    <w:basedOn w:val="Normal"/>
    <w:semiHidden/>
    <w:rsid w:val="00FB4407"/>
    <w:pPr>
      <w:tabs>
        <w:tab w:val="left" w:pos="1080"/>
      </w:tabs>
      <w:spacing w:before="40" w:after="0" w:line="240" w:lineRule="auto"/>
    </w:pPr>
    <w:rPr>
      <w:rFonts w:ascii="Arial" w:eastAsia="Times New Roman" w:hAnsi="Arial" w:cs="Arial"/>
      <w:caps/>
      <w:noProof/>
      <w:sz w:val="11"/>
      <w:szCs w:val="12"/>
    </w:rPr>
  </w:style>
  <w:style w:type="paragraph" w:styleId="Numreradlista">
    <w:name w:val="List Number"/>
    <w:basedOn w:val="Normal"/>
    <w:uiPriority w:val="99"/>
    <w:qFormat/>
    <w:rsid w:val="00FB4407"/>
    <w:pPr>
      <w:numPr>
        <w:numId w:val="2"/>
      </w:numPr>
      <w:spacing w:before="40" w:after="0" w:line="280" w:lineRule="atLeast"/>
    </w:pPr>
    <w:rPr>
      <w:rFonts w:eastAsiaTheme="minorEastAsia"/>
    </w:rPr>
  </w:style>
  <w:style w:type="paragraph" w:styleId="Punktlista">
    <w:name w:val="List Bullet"/>
    <w:basedOn w:val="Normal"/>
    <w:uiPriority w:val="99"/>
    <w:qFormat/>
    <w:rsid w:val="00FB4407"/>
    <w:pPr>
      <w:numPr>
        <w:numId w:val="4"/>
      </w:numPr>
      <w:tabs>
        <w:tab w:val="clear" w:pos="567"/>
        <w:tab w:val="num" w:pos="340"/>
      </w:tabs>
      <w:spacing w:before="40" w:after="0" w:line="280" w:lineRule="atLeast"/>
    </w:pPr>
    <w:rPr>
      <w:rFonts w:eastAsiaTheme="minorEastAsia"/>
    </w:rPr>
  </w:style>
  <w:style w:type="paragraph" w:styleId="Rubrik">
    <w:name w:val="Title"/>
    <w:basedOn w:val="Normal"/>
    <w:next w:val="Normal"/>
    <w:link w:val="RubrikChar"/>
    <w:uiPriority w:val="10"/>
    <w:rsid w:val="00FB4407"/>
    <w:pPr>
      <w:spacing w:after="0" w:line="240" w:lineRule="auto"/>
      <w:contextualSpacing/>
    </w:pPr>
    <w:rPr>
      <w:rFonts w:asciiTheme="majorHAnsi" w:eastAsiaTheme="majorEastAsia" w:hAnsiTheme="majorHAnsi" w:cstheme="majorBidi"/>
      <w:b/>
      <w:bCs/>
      <w:sz w:val="28"/>
      <w:szCs w:val="48"/>
    </w:rPr>
  </w:style>
  <w:style w:type="character" w:customStyle="1" w:styleId="RubrikChar">
    <w:name w:val="Rubrik Char"/>
    <w:basedOn w:val="Standardstycketeckensnitt"/>
    <w:link w:val="Rubrik"/>
    <w:uiPriority w:val="10"/>
    <w:rsid w:val="00FB4407"/>
    <w:rPr>
      <w:rFonts w:asciiTheme="majorHAnsi" w:eastAsiaTheme="majorEastAsia" w:hAnsiTheme="majorHAnsi" w:cstheme="majorBidi"/>
      <w:b/>
      <w:bCs/>
      <w:sz w:val="28"/>
      <w:szCs w:val="48"/>
    </w:rPr>
  </w:style>
  <w:style w:type="character" w:customStyle="1" w:styleId="Rubrik1Char">
    <w:name w:val="Rubrik 1 Char"/>
    <w:basedOn w:val="Standardstycketeckensnitt"/>
    <w:link w:val="Rubrik1"/>
    <w:uiPriority w:val="9"/>
    <w:rsid w:val="00FB4407"/>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rsid w:val="005329AC"/>
    <w:rPr>
      <w:rFonts w:asciiTheme="majorHAnsi" w:eastAsiaTheme="majorEastAsia" w:hAnsiTheme="majorHAnsi" w:cstheme="majorBidi"/>
      <w:b/>
      <w:bCs/>
      <w:sz w:val="28"/>
      <w:szCs w:val="28"/>
    </w:rPr>
  </w:style>
  <w:style w:type="character" w:customStyle="1" w:styleId="Rubrik3Char">
    <w:name w:val="Rubrik 3 Char"/>
    <w:basedOn w:val="Standardstycketeckensnitt"/>
    <w:link w:val="Rubrik3"/>
    <w:uiPriority w:val="9"/>
    <w:rsid w:val="00FB4407"/>
    <w:rPr>
      <w:rFonts w:asciiTheme="majorHAnsi" w:eastAsiaTheme="majorEastAsia" w:hAnsiTheme="majorHAnsi" w:cstheme="majorBidi"/>
      <w:spacing w:val="4"/>
      <w:sz w:val="24"/>
      <w:szCs w:val="24"/>
    </w:rPr>
  </w:style>
  <w:style w:type="character" w:customStyle="1" w:styleId="Rubrik4Char">
    <w:name w:val="Rubrik 4 Char"/>
    <w:basedOn w:val="Standardstycketeckensnitt"/>
    <w:link w:val="Rubrik4"/>
    <w:uiPriority w:val="9"/>
    <w:rsid w:val="00FB4407"/>
    <w:rPr>
      <w:rFonts w:asciiTheme="majorHAnsi" w:eastAsiaTheme="majorEastAsia" w:hAnsiTheme="majorHAnsi" w:cstheme="majorBidi"/>
      <w:i/>
      <w:iCs/>
      <w:sz w:val="24"/>
      <w:szCs w:val="24"/>
    </w:rPr>
  </w:style>
  <w:style w:type="character" w:customStyle="1" w:styleId="Rubrik5Char">
    <w:name w:val="Rubrik 5 Char"/>
    <w:basedOn w:val="Standardstycketeckensnitt"/>
    <w:link w:val="Rubrik5"/>
    <w:uiPriority w:val="9"/>
    <w:rsid w:val="00FB4407"/>
    <w:rPr>
      <w:rFonts w:asciiTheme="majorHAnsi" w:eastAsiaTheme="majorEastAsia" w:hAnsiTheme="majorHAnsi" w:cstheme="majorBidi"/>
      <w:b/>
      <w:bCs/>
    </w:rPr>
  </w:style>
  <w:style w:type="paragraph" w:styleId="Liststycke">
    <w:name w:val="List Paragraph"/>
    <w:basedOn w:val="Normal"/>
    <w:uiPriority w:val="1"/>
    <w:qFormat/>
    <w:rsid w:val="001664D6"/>
    <w:pPr>
      <w:ind w:left="720"/>
      <w:contextualSpacing/>
    </w:pPr>
  </w:style>
  <w:style w:type="character" w:styleId="Kommentarsreferens">
    <w:name w:val="annotation reference"/>
    <w:basedOn w:val="Standardstycketeckensnitt"/>
    <w:uiPriority w:val="99"/>
    <w:semiHidden/>
    <w:unhideWhenUsed/>
    <w:rsid w:val="00862995"/>
    <w:rPr>
      <w:sz w:val="16"/>
      <w:szCs w:val="16"/>
    </w:rPr>
  </w:style>
  <w:style w:type="paragraph" w:styleId="Kommentarer">
    <w:name w:val="annotation text"/>
    <w:basedOn w:val="Normal"/>
    <w:link w:val="KommentarerChar"/>
    <w:uiPriority w:val="99"/>
    <w:semiHidden/>
    <w:unhideWhenUsed/>
    <w:rsid w:val="00862995"/>
    <w:pPr>
      <w:spacing w:line="240" w:lineRule="auto"/>
    </w:pPr>
    <w:rPr>
      <w:sz w:val="20"/>
      <w:szCs w:val="20"/>
    </w:rPr>
  </w:style>
  <w:style w:type="character" w:customStyle="1" w:styleId="KommentarerChar">
    <w:name w:val="Kommentarer Char"/>
    <w:basedOn w:val="Standardstycketeckensnitt"/>
    <w:link w:val="Kommentarer"/>
    <w:uiPriority w:val="99"/>
    <w:semiHidden/>
    <w:rsid w:val="00862995"/>
    <w:rPr>
      <w:sz w:val="20"/>
      <w:szCs w:val="20"/>
    </w:rPr>
  </w:style>
  <w:style w:type="paragraph" w:styleId="Kommentarsmne">
    <w:name w:val="annotation subject"/>
    <w:basedOn w:val="Kommentarer"/>
    <w:next w:val="Kommentarer"/>
    <w:link w:val="KommentarsmneChar"/>
    <w:uiPriority w:val="99"/>
    <w:semiHidden/>
    <w:unhideWhenUsed/>
    <w:rsid w:val="00862995"/>
    <w:rPr>
      <w:b/>
      <w:bCs/>
    </w:rPr>
  </w:style>
  <w:style w:type="character" w:customStyle="1" w:styleId="KommentarsmneChar">
    <w:name w:val="Kommentarsämne Char"/>
    <w:basedOn w:val="KommentarerChar"/>
    <w:link w:val="Kommentarsmne"/>
    <w:uiPriority w:val="99"/>
    <w:semiHidden/>
    <w:rsid w:val="00862995"/>
    <w:rPr>
      <w:b/>
      <w:bCs/>
      <w:sz w:val="20"/>
      <w:szCs w:val="20"/>
    </w:rPr>
  </w:style>
  <w:style w:type="paragraph" w:styleId="Ballongtext">
    <w:name w:val="Balloon Text"/>
    <w:basedOn w:val="Normal"/>
    <w:link w:val="BallongtextChar"/>
    <w:uiPriority w:val="99"/>
    <w:semiHidden/>
    <w:unhideWhenUsed/>
    <w:rsid w:val="0086299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629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75707">
      <w:bodyDiv w:val="1"/>
      <w:marLeft w:val="0"/>
      <w:marRight w:val="0"/>
      <w:marTop w:val="0"/>
      <w:marBottom w:val="0"/>
      <w:divBdr>
        <w:top w:val="none" w:sz="0" w:space="0" w:color="auto"/>
        <w:left w:val="none" w:sz="0" w:space="0" w:color="auto"/>
        <w:bottom w:val="none" w:sz="0" w:space="0" w:color="auto"/>
        <w:right w:val="none" w:sz="0" w:space="0" w:color="auto"/>
      </w:divBdr>
    </w:div>
    <w:div w:id="909385569">
      <w:bodyDiv w:val="1"/>
      <w:marLeft w:val="0"/>
      <w:marRight w:val="0"/>
      <w:marTop w:val="0"/>
      <w:marBottom w:val="0"/>
      <w:divBdr>
        <w:top w:val="none" w:sz="0" w:space="0" w:color="auto"/>
        <w:left w:val="none" w:sz="0" w:space="0" w:color="auto"/>
        <w:bottom w:val="none" w:sz="0" w:space="0" w:color="auto"/>
        <w:right w:val="none" w:sz="0" w:space="0" w:color="auto"/>
      </w:divBdr>
    </w:div>
    <w:div w:id="160576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SJ_tema_Ny">
  <a:themeElements>
    <a:clrScheme name="SJ">
      <a:dk1>
        <a:srgbClr val="252525"/>
      </a:dk1>
      <a:lt1>
        <a:srgbClr val="FFFFFF"/>
      </a:lt1>
      <a:dk2>
        <a:srgbClr val="696B57"/>
      </a:dk2>
      <a:lt2>
        <a:srgbClr val="E3E100"/>
      </a:lt2>
      <a:accent1>
        <a:srgbClr val="1FA845"/>
      </a:accent1>
      <a:accent2>
        <a:srgbClr val="62DB5A"/>
      </a:accent2>
      <a:accent3>
        <a:srgbClr val="00749A"/>
      </a:accent3>
      <a:accent4>
        <a:srgbClr val="DF5A00"/>
      </a:accent4>
      <a:accent5>
        <a:srgbClr val="3BCCE8"/>
      </a:accent5>
      <a:accent6>
        <a:srgbClr val="9B7400"/>
      </a:accent6>
      <a:hlink>
        <a:srgbClr val="00749A"/>
      </a:hlink>
      <a:folHlink>
        <a:srgbClr val="00749A"/>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SJ_tema" id="{D9656AD0-1EE2-499F-BD31-990AFABE35B5}" vid="{EDC774D9-59A4-4CEE-A91C-6DC5998F1490}"/>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1995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SJ</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Sjörin Malou</dc:creator>
  <cp:keywords/>
  <dc:description/>
  <cp:lastModifiedBy>Anders Sjörin</cp:lastModifiedBy>
  <cp:revision>5</cp:revision>
  <dcterms:created xsi:type="dcterms:W3CDTF">2019-07-24T12:15:00Z</dcterms:created>
  <dcterms:modified xsi:type="dcterms:W3CDTF">2019-07-24T12:35:00Z</dcterms:modified>
</cp:coreProperties>
</file>