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CC6C1" w14:textId="1210E169" w:rsidR="00B54D4D" w:rsidRDefault="00EC3310" w:rsidP="00A32CB5">
      <w:pPr>
        <w:rPr>
          <w:rFonts w:ascii="Arial" w:hAnsi="Arial" w:cs="Arial"/>
        </w:rPr>
      </w:pPr>
      <w:r>
        <w:rPr>
          <w:rFonts w:ascii="Arial" w:hAnsi="Arial" w:cs="Arial"/>
        </w:rPr>
        <w:t>Happy Homes, 2015</w:t>
      </w:r>
      <w:r w:rsidR="00B27730">
        <w:rPr>
          <w:rFonts w:ascii="Arial" w:hAnsi="Arial" w:cs="Arial"/>
        </w:rPr>
        <w:t>-10-19</w:t>
      </w:r>
    </w:p>
    <w:p w14:paraId="28B556BF" w14:textId="77777777" w:rsidR="00B54D4D" w:rsidRDefault="00B54D4D" w:rsidP="00A32CB5">
      <w:pPr>
        <w:rPr>
          <w:rFonts w:ascii="Arial" w:hAnsi="Arial" w:cs="Arial"/>
        </w:rPr>
      </w:pPr>
    </w:p>
    <w:p w14:paraId="3860A557" w14:textId="77777777" w:rsidR="00B27730" w:rsidRPr="00B27730" w:rsidRDefault="00B27730" w:rsidP="00B27730">
      <w:pPr>
        <w:shd w:val="clear" w:color="auto" w:fill="FFFFFF"/>
        <w:spacing w:after="150" w:line="300" w:lineRule="atLeast"/>
        <w:rPr>
          <w:rFonts w:ascii="Arial" w:hAnsi="Arial" w:cs="Arial"/>
          <w:color w:val="333333"/>
          <w:sz w:val="20"/>
          <w:szCs w:val="20"/>
          <w:lang w:eastAsia="sv-SE"/>
        </w:rPr>
      </w:pPr>
      <w:r w:rsidRPr="00BB13AD">
        <w:rPr>
          <w:rFonts w:ascii="Arial" w:hAnsi="Arial" w:cs="Arial"/>
          <w:b/>
          <w:color w:val="333333"/>
          <w:sz w:val="36"/>
          <w:szCs w:val="36"/>
          <w:lang w:eastAsia="sv-SE"/>
        </w:rPr>
        <w:t>Happy Homes etablerar sig i Södertälje</w:t>
      </w:r>
      <w:r w:rsidRPr="00BB13AD">
        <w:rPr>
          <w:rFonts w:ascii="Arial" w:hAnsi="Arial" w:cs="Arial"/>
          <w:color w:val="333333"/>
          <w:lang w:eastAsia="sv-SE"/>
        </w:rPr>
        <w:br/>
      </w:r>
      <w:r w:rsidRPr="00BB13AD">
        <w:rPr>
          <w:rFonts w:ascii="Arial" w:hAnsi="Arial" w:cs="Arial"/>
          <w:color w:val="333333"/>
          <w:lang w:eastAsia="sv-SE"/>
        </w:rPr>
        <w:br/>
      </w:r>
      <w:r w:rsidRPr="00B27730">
        <w:rPr>
          <w:rFonts w:ascii="Arial" w:hAnsi="Arial" w:cs="Arial"/>
          <w:b/>
          <w:color w:val="333333"/>
          <w:sz w:val="20"/>
          <w:szCs w:val="20"/>
          <w:lang w:eastAsia="sv-SE"/>
        </w:rPr>
        <w:t>I lördags slog Paradoumo Bygghandel upp portarna till sin nya Happy Homes-butik. Därmed kliver Happy Homes in på en marknad där kedjan tidigare inte har haft någon verksamhet. Södertäljeborna har nu möjlighet att köpa färg, tapeter, golv, kakel och klinker samt en rad olika hantverkstjänster från sin nya lokala Happy Homes-butik.</w:t>
      </w:r>
    </w:p>
    <w:p w14:paraId="6EB3C29C" w14:textId="77777777" w:rsidR="00B27730" w:rsidRPr="00101023" w:rsidRDefault="00B27730" w:rsidP="00101023">
      <w:r w:rsidRPr="00101023">
        <w:t xml:space="preserve">Happy Homes Södertälje är ett gediget familjeföretag som de senaste åren har haft en snabbt stigande utvecklingskurva. För delägaren Sargon Kerimo och butikschefen Sargon Simonsson med personal är det viktigt att alltid arbeta aktivt efter löftet om trygghet och engagemang. Kunderna ska alltid få bästa service, bemötande och ett slutresultat som är bättre än förväntat. </w:t>
      </w:r>
    </w:p>
    <w:p w14:paraId="013DC9DF" w14:textId="4A3D53C2" w:rsidR="00B27730" w:rsidRPr="00101023" w:rsidRDefault="00B27730" w:rsidP="00101023">
      <w:r w:rsidRPr="00101023">
        <w:t xml:space="preserve">Butiken har sedan tidigare arbetat med golv och </w:t>
      </w:r>
      <w:r w:rsidR="00337DBC">
        <w:t>kakel</w:t>
      </w:r>
      <w:r w:rsidRPr="00101023">
        <w:t xml:space="preserve">, men </w:t>
      </w:r>
      <w:r w:rsidR="003205DE">
        <w:t>har</w:t>
      </w:r>
      <w:r w:rsidR="00337DBC">
        <w:t xml:space="preserve"> nu som Happy Homes-butik</w:t>
      </w:r>
      <w:r w:rsidRPr="00101023">
        <w:t xml:space="preserve"> </w:t>
      </w:r>
      <w:r w:rsidR="003205DE">
        <w:t xml:space="preserve">utökat sitt sortiment även med </w:t>
      </w:r>
      <w:r w:rsidRPr="00101023">
        <w:t xml:space="preserve">färg och tapeter. Därmed </w:t>
      </w:r>
      <w:r w:rsidR="00337DBC">
        <w:t>förbättrar butiken sina</w:t>
      </w:r>
      <w:r w:rsidRPr="00101023">
        <w:t xml:space="preserve"> förutsättningar att hjälpa sina kunder med helhetslösningar i renoveringsarbetet</w:t>
      </w:r>
      <w:r w:rsidR="00337DBC">
        <w:t xml:space="preserve"> från start till mål</w:t>
      </w:r>
      <w:r w:rsidRPr="00101023">
        <w:t>. I de fall kunden inte vill göra arbetet själv erbjuder Happy Homes Södertälje en rad</w:t>
      </w:r>
      <w:r w:rsidR="00337DBC">
        <w:t xml:space="preserve"> olika</w:t>
      </w:r>
      <w:r w:rsidRPr="00101023">
        <w:t xml:space="preserve"> </w:t>
      </w:r>
      <w:r w:rsidR="00337DBC">
        <w:t>hantverks</w:t>
      </w:r>
      <w:r w:rsidRPr="00101023">
        <w:t xml:space="preserve">tjänster så som golvläggning, badrumsrenovering och plattsättning, tapetsering samt måleriarbeten både inom- och utomhus. </w:t>
      </w:r>
      <w:r w:rsidRPr="00101023">
        <w:br/>
      </w:r>
      <w:r w:rsidRPr="00101023">
        <w:br/>
        <w:t xml:space="preserve">Happy Homes Södertälje kliver in i kedjan i ett spännande och expanderande skede och deras engagemang och nytänkande sätt kommer passa in i Happy Homes-kedjan på ett utmärkt sätt. </w:t>
      </w:r>
    </w:p>
    <w:p w14:paraId="3A761268" w14:textId="77777777" w:rsidR="00B27730" w:rsidRPr="00101023" w:rsidRDefault="00B27730" w:rsidP="00101023">
      <w:r w:rsidRPr="00101023">
        <w:t>Happy Homes – Sveriges lokalaste butiker inom färg, tapet och golv. Nu även i Södertälje!</w:t>
      </w:r>
    </w:p>
    <w:p w14:paraId="4CD5C672" w14:textId="62BBEC86" w:rsidR="006C1C6C" w:rsidRDefault="006C1C6C" w:rsidP="00A32CB5">
      <w:pPr>
        <w:rPr>
          <w:rFonts w:ascii="Arial" w:hAnsi="Arial" w:cs="Arial"/>
          <w:sz w:val="20"/>
          <w:szCs w:val="20"/>
        </w:rPr>
      </w:pPr>
    </w:p>
    <w:p w14:paraId="0060DC8D" w14:textId="5EF8E4C7" w:rsidR="00B27730" w:rsidRPr="00B27730" w:rsidRDefault="00B27730" w:rsidP="00A32CB5">
      <w:pPr>
        <w:rPr>
          <w:rFonts w:ascii="Arial" w:hAnsi="Arial" w:cs="Arial"/>
          <w:sz w:val="20"/>
          <w:szCs w:val="20"/>
        </w:rPr>
      </w:pPr>
      <w:r>
        <w:rPr>
          <w:rFonts w:ascii="Arial" w:hAnsi="Arial" w:cs="Arial"/>
          <w:noProof/>
          <w:sz w:val="20"/>
          <w:szCs w:val="20"/>
          <w:lang w:eastAsia="sv-SE"/>
        </w:rPr>
        <w:drawing>
          <wp:inline distT="0" distB="0" distL="0" distR="0" wp14:anchorId="526EBA9A" wp14:editId="0D6D96B0">
            <wp:extent cx="5765588" cy="1695911"/>
            <wp:effectExtent l="0" t="0" r="6985" b="0"/>
            <wp:docPr id="4" name="Bildobjekt 4" descr="M:\Butiksbilder\Södertälje\Happy Homes Södertälj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utiksbilder\Södertälje\Happy Homes Södertälje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260" cy="1712286"/>
                    </a:xfrm>
                    <a:prstGeom prst="rect">
                      <a:avLst/>
                    </a:prstGeom>
                    <a:noFill/>
                    <a:ln>
                      <a:noFill/>
                    </a:ln>
                  </pic:spPr>
                </pic:pic>
              </a:graphicData>
            </a:graphic>
          </wp:inline>
        </w:drawing>
      </w:r>
      <w:bookmarkStart w:id="0" w:name="_GoBack"/>
      <w:bookmarkEnd w:id="0"/>
    </w:p>
    <w:p w14:paraId="7D80FBE4" w14:textId="7EF0165D" w:rsidR="000A037E" w:rsidRPr="00B27730" w:rsidRDefault="000A037E">
      <w:pPr>
        <w:rPr>
          <w:rFonts w:ascii="Arial" w:hAnsi="Arial" w:cs="Arial"/>
          <w:sz w:val="20"/>
          <w:szCs w:val="20"/>
        </w:rPr>
      </w:pPr>
    </w:p>
    <w:p w14:paraId="0DD7D6D9" w14:textId="28026733" w:rsidR="006C1C6C" w:rsidRPr="00B27730" w:rsidRDefault="006C1C6C">
      <w:pPr>
        <w:rPr>
          <w:rFonts w:ascii="Arial" w:hAnsi="Arial" w:cs="Arial"/>
          <w:b/>
          <w:sz w:val="20"/>
          <w:szCs w:val="20"/>
        </w:rPr>
      </w:pPr>
      <w:r w:rsidRPr="00B27730">
        <w:rPr>
          <w:rFonts w:ascii="Arial" w:hAnsi="Arial" w:cs="Arial"/>
          <w:b/>
          <w:sz w:val="20"/>
          <w:szCs w:val="20"/>
        </w:rPr>
        <w:t>För frågor eller mer information, kontakta:</w:t>
      </w:r>
    </w:p>
    <w:p w14:paraId="5EAA5B52" w14:textId="5F07EDFD" w:rsidR="004A5096" w:rsidRPr="00B27730" w:rsidRDefault="00B27730">
      <w:pPr>
        <w:rPr>
          <w:rFonts w:ascii="Arial" w:hAnsi="Arial" w:cs="Arial"/>
          <w:b/>
          <w:sz w:val="20"/>
          <w:szCs w:val="20"/>
          <w:lang w:val="en-US"/>
        </w:rPr>
      </w:pPr>
      <w:r w:rsidRPr="00B27730">
        <w:rPr>
          <w:rFonts w:ascii="Arial" w:hAnsi="Arial" w:cs="Arial"/>
          <w:b/>
          <w:sz w:val="20"/>
          <w:szCs w:val="20"/>
          <w:lang w:val="en-US"/>
        </w:rPr>
        <w:t>Sargon Kerimo, Delägare Happy Homes Södertälje</w:t>
      </w:r>
      <w:r w:rsidRPr="00B27730">
        <w:rPr>
          <w:rFonts w:ascii="Arial" w:hAnsi="Arial" w:cs="Arial"/>
          <w:b/>
          <w:sz w:val="20"/>
          <w:szCs w:val="20"/>
          <w:lang w:val="en-US"/>
        </w:rPr>
        <w:br/>
      </w:r>
      <w:hyperlink r:id="rId12" w:history="1">
        <w:r w:rsidRPr="00B27730">
          <w:rPr>
            <w:rStyle w:val="Hyperlnk"/>
            <w:rFonts w:ascii="Arial" w:hAnsi="Arial" w:cs="Arial"/>
            <w:sz w:val="20"/>
            <w:szCs w:val="20"/>
            <w:lang w:val="en-US"/>
          </w:rPr>
          <w:t>sigge@paradoumo.se</w:t>
        </w:r>
      </w:hyperlink>
      <w:r w:rsidRPr="00B27730">
        <w:rPr>
          <w:rFonts w:ascii="Arial" w:hAnsi="Arial" w:cs="Arial"/>
          <w:sz w:val="20"/>
          <w:szCs w:val="20"/>
          <w:lang w:val="en-US"/>
        </w:rPr>
        <w:t xml:space="preserve"> </w:t>
      </w:r>
    </w:p>
    <w:p w14:paraId="5918B0CE" w14:textId="08ACD9E8" w:rsidR="006C1C6C" w:rsidRPr="00B27730" w:rsidRDefault="00337DBC">
      <w:pPr>
        <w:rPr>
          <w:rFonts w:ascii="Arial" w:hAnsi="Arial" w:cs="Arial"/>
          <w:sz w:val="20"/>
          <w:szCs w:val="20"/>
        </w:rPr>
      </w:pPr>
      <w:r w:rsidRPr="00337DBC">
        <w:rPr>
          <w:rFonts w:ascii="Arial" w:hAnsi="Arial" w:cs="Arial"/>
          <w:b/>
          <w:noProof/>
          <w:sz w:val="20"/>
          <w:szCs w:val="20"/>
          <w:lang w:eastAsia="sv-SE"/>
        </w:rPr>
        <mc:AlternateContent>
          <mc:Choice Requires="wps">
            <w:drawing>
              <wp:anchor distT="0" distB="0" distL="114300" distR="114300" simplePos="0" relativeHeight="251658240" behindDoc="0" locked="0" layoutInCell="1" allowOverlap="1" wp14:anchorId="08B82BC6" wp14:editId="1D1EE6A6">
                <wp:simplePos x="0" y="0"/>
                <wp:positionH relativeFrom="column">
                  <wp:posOffset>6138</wp:posOffset>
                </wp:positionH>
                <wp:positionV relativeFrom="paragraph">
                  <wp:posOffset>602192</wp:posOffset>
                </wp:positionV>
                <wp:extent cx="5756699" cy="0"/>
                <wp:effectExtent l="0" t="0" r="34925" b="19050"/>
                <wp:wrapNone/>
                <wp:docPr id="5" name="Rak 5"/>
                <wp:cNvGraphicFramePr/>
                <a:graphic xmlns:a="http://schemas.openxmlformats.org/drawingml/2006/main">
                  <a:graphicData uri="http://schemas.microsoft.com/office/word/2010/wordprocessingShape">
                    <wps:wsp>
                      <wps:cNvCnPr/>
                      <wps:spPr>
                        <a:xfrm>
                          <a:off x="0" y="0"/>
                          <a:ext cx="57566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F037E3" id="Rak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7.4pt" to="453.8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" strokecolor="black [3040]"/>
            </w:pict>
          </mc:Fallback>
        </mc:AlternateContent>
      </w:r>
      <w:r w:rsidR="0054441B" w:rsidRPr="00B27730">
        <w:rPr>
          <w:rFonts w:ascii="Arial" w:hAnsi="Arial" w:cs="Arial"/>
          <w:b/>
          <w:sz w:val="20"/>
          <w:szCs w:val="20"/>
        </w:rPr>
        <w:t>Niklas Lindros, Affärsutvecklingsansvarig Happy Homes Sverige AB</w:t>
      </w:r>
      <w:r w:rsidR="0054441B" w:rsidRPr="00B27730">
        <w:rPr>
          <w:rFonts w:ascii="Arial" w:hAnsi="Arial" w:cs="Arial"/>
          <w:sz w:val="20"/>
          <w:szCs w:val="20"/>
        </w:rPr>
        <w:br/>
      </w:r>
      <w:hyperlink r:id="rId13" w:history="1">
        <w:r w:rsidR="0054441B" w:rsidRPr="00B27730">
          <w:rPr>
            <w:rStyle w:val="Hyperlnk"/>
            <w:rFonts w:ascii="Arial" w:hAnsi="Arial" w:cs="Arial"/>
            <w:sz w:val="20"/>
            <w:szCs w:val="20"/>
          </w:rPr>
          <w:t>niklas.lindros@happyhomes.se</w:t>
        </w:r>
      </w:hyperlink>
      <w:r w:rsidR="0054441B" w:rsidRPr="00B27730">
        <w:rPr>
          <w:rFonts w:ascii="Arial" w:hAnsi="Arial" w:cs="Arial"/>
          <w:sz w:val="20"/>
          <w:szCs w:val="20"/>
        </w:rPr>
        <w:t xml:space="preserve"> </w:t>
      </w:r>
    </w:p>
    <w:sectPr w:rsidR="006C1C6C" w:rsidRPr="00B2773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9141E" w14:textId="77777777" w:rsidR="003907F5" w:rsidRDefault="003907F5" w:rsidP="003907F5">
      <w:pPr>
        <w:spacing w:after="0" w:line="240" w:lineRule="auto"/>
      </w:pPr>
      <w:r>
        <w:separator/>
      </w:r>
    </w:p>
  </w:endnote>
  <w:endnote w:type="continuationSeparator" w:id="0">
    <w:p w14:paraId="6719141F" w14:textId="77777777"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1420" w14:textId="77777777" w:rsidR="003907F5" w:rsidRPr="00337DBC" w:rsidRDefault="00E25ECC" w:rsidP="003907F5">
    <w:pPr>
      <w:pStyle w:val="Sidfot"/>
      <w:jc w:val="right"/>
      <w:rPr>
        <w:rFonts w:ascii="Arial" w:hAnsi="Arial" w:cs="Arial"/>
        <w:b/>
        <w:sz w:val="16"/>
        <w:szCs w:val="16"/>
      </w:rPr>
    </w:pPr>
    <w:r w:rsidRPr="000D53DA">
      <w:rPr>
        <w:rFonts w:ascii="Arial" w:hAnsi="Arial" w:cs="Arial"/>
        <w:b/>
        <w:noProof/>
        <w:sz w:val="16"/>
        <w:szCs w:val="16"/>
        <w:lang w:eastAsia="sv-SE"/>
      </w:rPr>
      <w:drawing>
        <wp:anchor distT="0" distB="0" distL="114300" distR="114300" simplePos="0" relativeHeight="251662336" behindDoc="1" locked="0" layoutInCell="1" allowOverlap="1" wp14:anchorId="67191425" wp14:editId="05E3CCCF">
          <wp:simplePos x="0" y="0"/>
          <wp:positionH relativeFrom="column">
            <wp:posOffset>12912</wp:posOffset>
          </wp:positionH>
          <wp:positionV relativeFrom="paragraph">
            <wp:posOffset>9525</wp:posOffset>
          </wp:positionV>
          <wp:extent cx="922655" cy="701675"/>
          <wp:effectExtent l="0" t="0" r="0" b="3175"/>
          <wp:wrapThrough wrapText="bothSides">
            <wp:wrapPolygon edited="0">
              <wp:start x="0" y="0"/>
              <wp:lineTo x="0" y="21111"/>
              <wp:lineTo x="20961" y="21111"/>
              <wp:lineTo x="20961"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701675"/>
                  </a:xfrm>
                  <a:prstGeom prst="rect">
                    <a:avLst/>
                  </a:prstGeom>
                </pic:spPr>
              </pic:pic>
            </a:graphicData>
          </a:graphic>
          <wp14:sizeRelH relativeFrom="page">
            <wp14:pctWidth>0</wp14:pctWidth>
          </wp14:sizeRelH>
          <wp14:sizeRelV relativeFrom="page">
            <wp14:pctHeight>0</wp14:pctHeight>
          </wp14:sizeRelV>
        </wp:anchor>
      </w:drawing>
    </w:r>
    <w:r w:rsidR="003907F5" w:rsidRPr="000D53DA">
      <w:rPr>
        <w:rFonts w:ascii="Arial" w:hAnsi="Arial" w:cs="Arial"/>
        <w:b/>
        <w:sz w:val="16"/>
        <w:szCs w:val="16"/>
        <w:lang w:val="en-US"/>
      </w:rPr>
      <w:t>HAPPY HOMES SVERIGE AB</w:t>
    </w:r>
  </w:p>
  <w:p w14:paraId="67191421" w14:textId="5ECA04E9" w:rsidR="003907F5" w:rsidRPr="00337DBC" w:rsidRDefault="00255CE6" w:rsidP="003907F5">
    <w:pPr>
      <w:pStyle w:val="Sidfot"/>
      <w:jc w:val="right"/>
      <w:rPr>
        <w:rFonts w:ascii="Arial" w:hAnsi="Arial" w:cs="Arial"/>
        <w:sz w:val="16"/>
        <w:szCs w:val="16"/>
      </w:rPr>
    </w:pPr>
    <w:r w:rsidRPr="00337DBC">
      <w:rPr>
        <w:rFonts w:ascii="Arial" w:hAnsi="Arial" w:cs="Arial"/>
        <w:sz w:val="16"/>
        <w:szCs w:val="16"/>
      </w:rPr>
      <w:t>Hammarby Kaj 18</w:t>
    </w:r>
    <w:r w:rsidR="003907F5" w:rsidRPr="00337DBC">
      <w:rPr>
        <w:rFonts w:ascii="Arial" w:hAnsi="Arial" w:cs="Arial"/>
        <w:sz w:val="16"/>
        <w:szCs w:val="16"/>
      </w:rPr>
      <w:t xml:space="preserve"> │ 120 30 Stockholm</w:t>
    </w:r>
  </w:p>
  <w:p w14:paraId="67191422" w14:textId="77777777" w:rsidR="003907F5" w:rsidRPr="00337DBC" w:rsidRDefault="003907F5" w:rsidP="003907F5">
    <w:pPr>
      <w:pStyle w:val="Sidfot"/>
      <w:jc w:val="right"/>
      <w:rPr>
        <w:rFonts w:ascii="Arial" w:hAnsi="Arial" w:cs="Arial"/>
        <w:sz w:val="16"/>
        <w:szCs w:val="16"/>
      </w:rPr>
    </w:pPr>
    <w:r w:rsidRPr="00337DBC">
      <w:rPr>
        <w:rFonts w:ascii="Arial" w:hAnsi="Arial" w:cs="Arial"/>
        <w:sz w:val="16"/>
        <w:szCs w:val="16"/>
      </w:rPr>
      <w:t>Tel: 08-556 949 60</w:t>
    </w:r>
  </w:p>
  <w:p w14:paraId="67191423" w14:textId="77777777" w:rsidR="003907F5" w:rsidRPr="000D53DA" w:rsidRDefault="003907F5" w:rsidP="003907F5">
    <w:pPr>
      <w:pStyle w:val="Sidfot"/>
      <w:jc w:val="right"/>
      <w:rPr>
        <w:rFonts w:ascii="Arial" w:hAnsi="Arial" w:cs="Arial"/>
        <w:sz w:val="16"/>
        <w:szCs w:val="16"/>
      </w:rPr>
    </w:pPr>
    <w:r w:rsidRPr="000D53DA">
      <w:rPr>
        <w:rFonts w:ascii="Arial" w:hAnsi="Arial" w:cs="Arial"/>
        <w:sz w:val="16"/>
        <w:szCs w:val="16"/>
      </w:rPr>
      <w:t>info@happyhomes.se</w:t>
    </w:r>
  </w:p>
  <w:p w14:paraId="67191424" w14:textId="77777777" w:rsidR="003907F5" w:rsidRPr="000D53DA" w:rsidRDefault="003907F5" w:rsidP="00605283">
    <w:pPr>
      <w:pStyle w:val="Sidfot"/>
      <w:jc w:val="right"/>
      <w:rPr>
        <w:rFonts w:ascii="Arial" w:hAnsi="Arial" w:cs="Arial"/>
        <w:sz w:val="16"/>
        <w:szCs w:val="16"/>
      </w:rPr>
    </w:pPr>
    <w:r w:rsidRPr="000D53DA">
      <w:rPr>
        <w:rFonts w:ascii="Arial" w:hAnsi="Arial" w:cs="Arial"/>
        <w:sz w:val="16"/>
        <w:szCs w:val="16"/>
      </w:rPr>
      <w:t>Org nr: 556085-5594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141C" w14:textId="77777777" w:rsidR="003907F5" w:rsidRDefault="003907F5" w:rsidP="003907F5">
      <w:pPr>
        <w:spacing w:after="0" w:line="240" w:lineRule="auto"/>
      </w:pPr>
      <w:r>
        <w:separator/>
      </w:r>
    </w:p>
  </w:footnote>
  <w:footnote w:type="continuationSeparator" w:id="0">
    <w:p w14:paraId="6719141D" w14:textId="77777777" w:rsidR="003907F5" w:rsidRDefault="003907F5" w:rsidP="00390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723"/>
    <w:multiLevelType w:val="hybridMultilevel"/>
    <w:tmpl w:val="5CAA498C"/>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4F7FE2"/>
    <w:multiLevelType w:val="hybridMultilevel"/>
    <w:tmpl w:val="C1F0B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11256D"/>
    <w:multiLevelType w:val="hybridMultilevel"/>
    <w:tmpl w:val="B362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A29A1"/>
    <w:multiLevelType w:val="hybridMultilevel"/>
    <w:tmpl w:val="6A8CD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347005"/>
    <w:multiLevelType w:val="hybridMultilevel"/>
    <w:tmpl w:val="53CC4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EE34D5"/>
    <w:multiLevelType w:val="hybridMultilevel"/>
    <w:tmpl w:val="27F8B358"/>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D15278"/>
    <w:multiLevelType w:val="hybridMultilevel"/>
    <w:tmpl w:val="8A8EE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841AA2"/>
    <w:multiLevelType w:val="hybridMultilevel"/>
    <w:tmpl w:val="8B9E9BFA"/>
    <w:lvl w:ilvl="0" w:tplc="ABFA01F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5FC96E86"/>
    <w:multiLevelType w:val="hybridMultilevel"/>
    <w:tmpl w:val="9CA4C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B655F2"/>
    <w:multiLevelType w:val="hybridMultilevel"/>
    <w:tmpl w:val="EBA80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9"/>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F5"/>
    <w:rsid w:val="000A037E"/>
    <w:rsid w:val="000D53DA"/>
    <w:rsid w:val="00101023"/>
    <w:rsid w:val="0010714A"/>
    <w:rsid w:val="001B311C"/>
    <w:rsid w:val="001E34B5"/>
    <w:rsid w:val="00222DDD"/>
    <w:rsid w:val="00255CE6"/>
    <w:rsid w:val="00272F88"/>
    <w:rsid w:val="00275C3A"/>
    <w:rsid w:val="002E5E33"/>
    <w:rsid w:val="003205DE"/>
    <w:rsid w:val="00337DBC"/>
    <w:rsid w:val="003907F5"/>
    <w:rsid w:val="003A762A"/>
    <w:rsid w:val="003B2875"/>
    <w:rsid w:val="00404C59"/>
    <w:rsid w:val="004A5096"/>
    <w:rsid w:val="004D2458"/>
    <w:rsid w:val="00505C29"/>
    <w:rsid w:val="005365C7"/>
    <w:rsid w:val="0054441B"/>
    <w:rsid w:val="00605283"/>
    <w:rsid w:val="006C1C6C"/>
    <w:rsid w:val="00704E55"/>
    <w:rsid w:val="00843BE9"/>
    <w:rsid w:val="00901CF2"/>
    <w:rsid w:val="00907FD0"/>
    <w:rsid w:val="0096187F"/>
    <w:rsid w:val="009E0BC4"/>
    <w:rsid w:val="00A32CB5"/>
    <w:rsid w:val="00A34BC7"/>
    <w:rsid w:val="00B17EE9"/>
    <w:rsid w:val="00B27730"/>
    <w:rsid w:val="00B54D4D"/>
    <w:rsid w:val="00B82EC0"/>
    <w:rsid w:val="00BC0C32"/>
    <w:rsid w:val="00C0765D"/>
    <w:rsid w:val="00C449BB"/>
    <w:rsid w:val="00C97772"/>
    <w:rsid w:val="00D72932"/>
    <w:rsid w:val="00DD261C"/>
    <w:rsid w:val="00E25ECC"/>
    <w:rsid w:val="00EC3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141B"/>
  <w15:docId w15:val="{D203A948-59ED-4179-98CF-EAEC50B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styleId="Liststycke">
    <w:name w:val="List Paragraph"/>
    <w:basedOn w:val="Normal"/>
    <w:uiPriority w:val="34"/>
    <w:qFormat/>
    <w:rsid w:val="00DD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klas.lindros@happyhom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ge@paradoumo.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66FE6A2D2C647B2E27223013464B4" ma:contentTypeVersion="0" ma:contentTypeDescription="Skapa ett nytt dokument." ma:contentTypeScope="" ma:versionID="b985fa4acd517ac006a59440c8096329">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D6AD-8390-45FB-BB68-208426CF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A212FB-C2CA-41EC-A809-5F4954BF2F56}">
  <ds:schemaRefs>
    <ds:schemaRef ds:uri="http://schemas.microsoft.com/sharepoint/v3/contenttype/forms"/>
  </ds:schemaRefs>
</ds:datastoreItem>
</file>

<file path=customXml/itemProps3.xml><?xml version="1.0" encoding="utf-8"?>
<ds:datastoreItem xmlns:ds="http://schemas.openxmlformats.org/officeDocument/2006/customXml" ds:itemID="{CBCA6E16-432C-4E3C-96BE-526B5FBF919C}">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22C18C-9A1A-4AE6-87EB-18A0C116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292</Words>
  <Characters>1548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Åse Balko</dc:creator>
  <cp:lastModifiedBy>Åse Balko</cp:lastModifiedBy>
  <cp:revision>5</cp:revision>
  <cp:lastPrinted>2015-10-19T07:26:00Z</cp:lastPrinted>
  <dcterms:created xsi:type="dcterms:W3CDTF">2015-10-19T07:21:00Z</dcterms:created>
  <dcterms:modified xsi:type="dcterms:W3CDTF">2015-10-19T07:28:00Z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0x01010027366FE6A2D2C647B2E27223013464B4</vt:lpwstr>
  </property>
</Properties>
</file>