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36A" w:rsidRPr="00381D92" w:rsidRDefault="00316064" w:rsidP="008D536A">
      <w:pPr>
        <w:rPr>
          <w:rFonts w:asciiTheme="majorHAnsi" w:hAnsiTheme="majorHAnsi" w:cs="Calibri"/>
          <w:b/>
          <w:sz w:val="32"/>
          <w:szCs w:val="32"/>
        </w:rPr>
      </w:pPr>
      <w:r>
        <w:rPr>
          <w:rFonts w:asciiTheme="majorHAnsi" w:hAnsiTheme="majorHAnsi" w:cs="Calibri"/>
          <w:b/>
          <w:sz w:val="32"/>
          <w:szCs w:val="32"/>
        </w:rPr>
        <w:t>BAGARE B</w:t>
      </w:r>
      <w:bookmarkStart w:id="0" w:name="_GoBack"/>
      <w:bookmarkEnd w:id="0"/>
      <w:r>
        <w:rPr>
          <w:rFonts w:asciiTheme="majorHAnsi" w:hAnsiTheme="majorHAnsi" w:cs="Calibri"/>
          <w:b/>
          <w:sz w:val="32"/>
          <w:szCs w:val="32"/>
        </w:rPr>
        <w:t xml:space="preserve">ULLAR UPP </w:t>
      </w:r>
      <w:r w:rsidR="00037FF1">
        <w:rPr>
          <w:rFonts w:asciiTheme="majorHAnsi" w:hAnsiTheme="majorHAnsi" w:cs="Calibri"/>
          <w:b/>
          <w:sz w:val="32"/>
          <w:szCs w:val="32"/>
        </w:rPr>
        <w:t xml:space="preserve">FÖR BAKSLAG </w:t>
      </w:r>
      <w:r>
        <w:rPr>
          <w:rFonts w:asciiTheme="majorHAnsi" w:hAnsiTheme="majorHAnsi" w:cs="Calibri"/>
          <w:b/>
          <w:sz w:val="32"/>
          <w:szCs w:val="32"/>
        </w:rPr>
        <w:t>PÅ FREDRIKSDAL</w:t>
      </w:r>
    </w:p>
    <w:p w:rsidR="00037FF1" w:rsidRDefault="00037FF1" w:rsidP="00037FF1">
      <w:pPr>
        <w:rPr>
          <w:rFonts w:asciiTheme="majorHAnsi" w:hAnsiTheme="majorHAnsi" w:cs="Calibri"/>
          <w:b/>
        </w:rPr>
      </w:pPr>
    </w:p>
    <w:p w:rsidR="008D536A" w:rsidRPr="00037FF1" w:rsidRDefault="00037FF1" w:rsidP="00037FF1">
      <w:pPr>
        <w:rPr>
          <w:rFonts w:asciiTheme="majorHAnsi" w:hAnsiTheme="majorHAnsi" w:cs="Calibri"/>
          <w:b/>
        </w:rPr>
      </w:pPr>
      <w:r>
        <w:rPr>
          <w:rFonts w:asciiTheme="majorHAnsi" w:hAnsiTheme="majorHAnsi" w:cs="Calibri"/>
          <w:b/>
        </w:rPr>
        <w:t xml:space="preserve"> </w:t>
      </w:r>
      <w:proofErr w:type="gramStart"/>
      <w:r>
        <w:rPr>
          <w:rFonts w:asciiTheme="majorHAnsi" w:hAnsiTheme="majorHAnsi" w:cs="Calibri"/>
          <w:b/>
        </w:rPr>
        <w:t xml:space="preserve">-    </w:t>
      </w:r>
      <w:r w:rsidRPr="00037FF1">
        <w:rPr>
          <w:rFonts w:asciiTheme="majorHAnsi" w:hAnsiTheme="majorHAnsi" w:cs="Calibri"/>
          <w:b/>
        </w:rPr>
        <w:t>BAKSLAGET</w:t>
      </w:r>
      <w:proofErr w:type="gramEnd"/>
      <w:r w:rsidRPr="00037FF1">
        <w:rPr>
          <w:rFonts w:asciiTheme="majorHAnsi" w:hAnsiTheme="majorHAnsi" w:cs="Calibri"/>
          <w:b/>
        </w:rPr>
        <w:t xml:space="preserve"> LÖRDAG 25 MAJ KL 11-16 PÅ FREDRIKSDAL MUSEER OCH TRÄDGÅRDAR</w:t>
      </w:r>
    </w:p>
    <w:p w:rsidR="00037FF1" w:rsidRDefault="00037FF1" w:rsidP="008D536A">
      <w:pPr>
        <w:rPr>
          <w:rFonts w:asciiTheme="majorHAnsi" w:hAnsiTheme="majorHAnsi" w:cs="Calibri"/>
          <w:b/>
        </w:rPr>
      </w:pPr>
    </w:p>
    <w:p w:rsidR="001B16FC" w:rsidRDefault="00316064" w:rsidP="008D536A">
      <w:pPr>
        <w:rPr>
          <w:rFonts w:asciiTheme="majorHAnsi" w:hAnsiTheme="majorHAnsi" w:cs="Calibri"/>
          <w:b/>
        </w:rPr>
      </w:pPr>
      <w:r w:rsidRPr="00381D92">
        <w:rPr>
          <w:rFonts w:asciiTheme="majorHAnsi" w:hAnsiTheme="majorHAnsi" w:cs="Calibri"/>
          <w:b/>
        </w:rPr>
        <w:t xml:space="preserve">Det råder brödfeber på Fredriksdal och säsongen rivstartar med ett sällan skådat Bakslag gästat av professionella bagare, mjölnare och mathantverkare. </w:t>
      </w:r>
      <w:r>
        <w:rPr>
          <w:rFonts w:asciiTheme="majorHAnsi" w:hAnsiTheme="majorHAnsi" w:cs="Calibri"/>
          <w:b/>
        </w:rPr>
        <w:t xml:space="preserve">Det blir en väldoftande dag av nygräddade bröd, surdegar, brödbakning för barn, provsmakning </w:t>
      </w:r>
      <w:r w:rsidRPr="00381D92">
        <w:rPr>
          <w:rFonts w:asciiTheme="majorHAnsi" w:hAnsiTheme="majorHAnsi" w:cs="Calibri"/>
          <w:b/>
        </w:rPr>
        <w:t>och en dignande brö</w:t>
      </w:r>
      <w:r>
        <w:rPr>
          <w:rFonts w:asciiTheme="majorHAnsi" w:hAnsiTheme="majorHAnsi" w:cs="Calibri"/>
          <w:b/>
        </w:rPr>
        <w:t xml:space="preserve">dmarknad. </w:t>
      </w:r>
      <w:r w:rsidRPr="00381D92">
        <w:rPr>
          <w:rFonts w:asciiTheme="majorHAnsi" w:hAnsiTheme="majorHAnsi" w:cs="Calibri"/>
          <w:b/>
        </w:rPr>
        <w:t xml:space="preserve"> </w:t>
      </w:r>
    </w:p>
    <w:p w:rsidR="001B16FC" w:rsidRPr="00B63700" w:rsidRDefault="001B16FC" w:rsidP="008D536A">
      <w:pPr>
        <w:rPr>
          <w:rFonts w:asciiTheme="majorHAnsi" w:hAnsiTheme="majorHAnsi" w:cs="Calibri"/>
          <w:b/>
        </w:rPr>
      </w:pPr>
    </w:p>
    <w:p w:rsidR="00B63700" w:rsidRPr="00B63700" w:rsidRDefault="00B63700" w:rsidP="008D536A">
      <w:pPr>
        <w:rPr>
          <w:rFonts w:asciiTheme="majorHAnsi" w:hAnsiTheme="majorHAnsi" w:cs="Calibri"/>
          <w:i/>
        </w:rPr>
      </w:pPr>
      <w:r w:rsidRPr="00B63700">
        <w:rPr>
          <w:rFonts w:asciiTheme="majorHAnsi" w:hAnsiTheme="majorHAnsi" w:cs="Calibri"/>
          <w:i/>
        </w:rPr>
        <w:t>Tid</w:t>
      </w:r>
      <w:r w:rsidR="00D9795D" w:rsidRPr="00B63700">
        <w:rPr>
          <w:rFonts w:asciiTheme="majorHAnsi" w:hAnsiTheme="majorHAnsi" w:cs="Calibri"/>
          <w:i/>
        </w:rPr>
        <w:t xml:space="preserve"> för </w:t>
      </w:r>
      <w:r w:rsidRPr="00B63700">
        <w:rPr>
          <w:rFonts w:asciiTheme="majorHAnsi" w:hAnsiTheme="majorHAnsi" w:cs="Calibri"/>
          <w:i/>
        </w:rPr>
        <w:t>intervju</w:t>
      </w:r>
      <w:r w:rsidR="00D9795D" w:rsidRPr="00B63700">
        <w:rPr>
          <w:rFonts w:asciiTheme="majorHAnsi" w:hAnsiTheme="majorHAnsi" w:cs="Calibri"/>
          <w:i/>
        </w:rPr>
        <w:t xml:space="preserve"> </w:t>
      </w:r>
      <w:r w:rsidRPr="00B63700">
        <w:rPr>
          <w:rFonts w:asciiTheme="majorHAnsi" w:hAnsiTheme="majorHAnsi" w:cs="Calibri"/>
          <w:i/>
        </w:rPr>
        <w:t>och ett smakprov på arrangemanget kan bokas för</w:t>
      </w:r>
      <w:r w:rsidR="008D536A" w:rsidRPr="00B63700">
        <w:rPr>
          <w:rFonts w:asciiTheme="majorHAnsi" w:hAnsiTheme="majorHAnsi" w:cs="Calibri"/>
          <w:i/>
        </w:rPr>
        <w:t xml:space="preserve"> </w:t>
      </w:r>
      <w:r w:rsidR="00D9795D" w:rsidRPr="00B63700">
        <w:rPr>
          <w:rFonts w:asciiTheme="majorHAnsi" w:hAnsiTheme="majorHAnsi" w:cs="Calibri"/>
          <w:i/>
        </w:rPr>
        <w:t>torsdag</w:t>
      </w:r>
      <w:r w:rsidRPr="00B63700">
        <w:rPr>
          <w:rFonts w:asciiTheme="majorHAnsi" w:hAnsiTheme="majorHAnsi" w:cs="Calibri"/>
          <w:i/>
        </w:rPr>
        <w:t xml:space="preserve">en </w:t>
      </w:r>
      <w:r w:rsidR="00D9795D" w:rsidRPr="00B63700">
        <w:rPr>
          <w:rFonts w:asciiTheme="majorHAnsi" w:hAnsiTheme="majorHAnsi" w:cs="Calibri"/>
          <w:i/>
        </w:rPr>
        <w:t>23 maj</w:t>
      </w:r>
      <w:r w:rsidRPr="00B63700">
        <w:rPr>
          <w:rFonts w:asciiTheme="majorHAnsi" w:hAnsiTheme="majorHAnsi" w:cs="Calibri"/>
          <w:i/>
        </w:rPr>
        <w:t xml:space="preserve">, kontakta </w:t>
      </w:r>
      <w:r w:rsidR="00150842">
        <w:rPr>
          <w:rFonts w:asciiTheme="majorHAnsi" w:hAnsiTheme="majorHAnsi" w:cs="Calibri"/>
          <w:i/>
        </w:rPr>
        <w:t>Tommy Esbjörnsson</w:t>
      </w:r>
      <w:r w:rsidRPr="00B63700">
        <w:rPr>
          <w:rFonts w:asciiTheme="majorHAnsi" w:hAnsiTheme="majorHAnsi" w:cs="Calibri"/>
          <w:i/>
        </w:rPr>
        <w:t xml:space="preserve"> Kulturförvaltningen</w:t>
      </w:r>
      <w:r w:rsidR="00150842">
        <w:rPr>
          <w:rFonts w:asciiTheme="majorHAnsi" w:hAnsiTheme="majorHAnsi" w:cs="Calibri"/>
          <w:i/>
        </w:rPr>
        <w:t xml:space="preserve"> tel. 0706-77 48 73</w:t>
      </w:r>
      <w:r w:rsidRPr="00B63700">
        <w:rPr>
          <w:rFonts w:asciiTheme="majorHAnsi" w:hAnsiTheme="majorHAnsi" w:cs="Calibri"/>
          <w:i/>
        </w:rPr>
        <w:t xml:space="preserve"> </w:t>
      </w:r>
      <w:hyperlink r:id="rId6" w:history="1">
        <w:r w:rsidR="00150842" w:rsidRPr="00150842">
          <w:rPr>
            <w:rStyle w:val="Hyperlnk"/>
            <w:rFonts w:asciiTheme="majorHAnsi" w:hAnsiTheme="majorHAnsi" w:cs="Calibri"/>
            <w:i/>
            <w:color w:val="auto"/>
          </w:rPr>
          <w:t>tommy.esbjornsson@helsingborg.se</w:t>
        </w:r>
      </w:hyperlink>
    </w:p>
    <w:p w:rsidR="00B63700" w:rsidRDefault="00B63700" w:rsidP="008D536A">
      <w:pPr>
        <w:rPr>
          <w:rFonts w:asciiTheme="majorHAnsi" w:hAnsiTheme="majorHAnsi" w:cs="Calibri"/>
        </w:rPr>
      </w:pPr>
    </w:p>
    <w:p w:rsidR="001B16FC" w:rsidRPr="00381D92" w:rsidRDefault="00316064" w:rsidP="001B16FC">
      <w:pPr>
        <w:rPr>
          <w:rFonts w:asciiTheme="majorHAnsi" w:hAnsiTheme="majorHAnsi" w:cs="Calibri"/>
        </w:rPr>
      </w:pPr>
      <w:r w:rsidRPr="00381D92">
        <w:rPr>
          <w:rFonts w:asciiTheme="majorHAnsi" w:hAnsiTheme="majorHAnsi"/>
        </w:rPr>
        <w:t>Handbakade surdegsbröd, konstfulla skådebröd och ekotrendiga barkbröd. Brödbaknings-hantverket har idag återupptäckts och blivit trendigt och är en passionerad syssla för många brödälskare. Vårt bröd har en lång tradition och är ett hantverk från grunden där skapandet är oändligt med utgångspunkt från mjöl och vatten. Under Bakslaget kan besökarna ta del av historiska bröd, brödkonst, brödbakning i stenugn, mala sitt eget mjöl och lära mer om unika säde</w:t>
      </w:r>
      <w:r w:rsidR="00D9795D">
        <w:rPr>
          <w:rFonts w:asciiTheme="majorHAnsi" w:hAnsiTheme="majorHAnsi"/>
        </w:rPr>
        <w:t>s</w:t>
      </w:r>
      <w:r w:rsidRPr="00381D92">
        <w:rPr>
          <w:rFonts w:asciiTheme="majorHAnsi" w:hAnsiTheme="majorHAnsi"/>
        </w:rPr>
        <w:t>sorter i</w:t>
      </w:r>
      <w:r w:rsidRPr="00D9795D">
        <w:rPr>
          <w:rFonts w:asciiTheme="majorHAnsi" w:hAnsiTheme="majorHAnsi"/>
        </w:rPr>
        <w:t xml:space="preserve"> föred</w:t>
      </w:r>
      <w:r w:rsidR="002376E0" w:rsidRPr="00D9795D">
        <w:rPr>
          <w:rFonts w:asciiTheme="majorHAnsi" w:hAnsiTheme="majorHAnsi"/>
        </w:rPr>
        <w:t>r</w:t>
      </w:r>
      <w:r w:rsidRPr="00D9795D">
        <w:rPr>
          <w:rFonts w:asciiTheme="majorHAnsi" w:hAnsiTheme="majorHAnsi"/>
        </w:rPr>
        <w:t xml:space="preserve">ag, </w:t>
      </w:r>
      <w:r w:rsidRPr="00381D92">
        <w:rPr>
          <w:rFonts w:asciiTheme="majorHAnsi" w:hAnsiTheme="majorHAnsi"/>
        </w:rPr>
        <w:t xml:space="preserve">visningar och vandringar.  </w:t>
      </w:r>
    </w:p>
    <w:p w:rsidR="001B16FC" w:rsidRDefault="001B16FC" w:rsidP="001B16FC">
      <w:pPr>
        <w:rPr>
          <w:rFonts w:asciiTheme="majorHAnsi" w:hAnsiTheme="majorHAnsi" w:cs="Calibri"/>
        </w:rPr>
      </w:pPr>
    </w:p>
    <w:p w:rsidR="001B16FC" w:rsidRDefault="00316064" w:rsidP="001B16FC">
      <w:pPr>
        <w:rPr>
          <w:rFonts w:asciiTheme="majorHAnsi" w:hAnsiTheme="majorHAnsi" w:cs="Calibri"/>
        </w:rPr>
      </w:pPr>
      <w:r>
        <w:rPr>
          <w:rFonts w:asciiTheme="majorHAnsi" w:hAnsiTheme="majorHAnsi" w:cs="Calibri"/>
        </w:rPr>
        <w:t xml:space="preserve">Några av höjdpunkterna är </w:t>
      </w:r>
      <w:r w:rsidRPr="00381D92">
        <w:rPr>
          <w:rFonts w:asciiTheme="majorHAnsi" w:hAnsiTheme="majorHAnsi" w:cs="Calibri"/>
        </w:rPr>
        <w:t xml:space="preserve">en historisk brödodyssé med </w:t>
      </w:r>
      <w:r w:rsidR="002376E0" w:rsidRPr="00D9795D">
        <w:rPr>
          <w:rFonts w:asciiTheme="majorHAnsi" w:hAnsiTheme="majorHAnsi" w:cs="Calibri"/>
        </w:rPr>
        <w:t xml:space="preserve">dramatiserad </w:t>
      </w:r>
      <w:r w:rsidRPr="00381D92">
        <w:rPr>
          <w:rFonts w:asciiTheme="majorHAnsi" w:hAnsiTheme="majorHAnsi" w:cs="Calibri"/>
        </w:rPr>
        <w:t>provsmakning av bröd från olika tidsepoker med Joakim Bengtsson</w:t>
      </w:r>
      <w:r>
        <w:rPr>
          <w:rFonts w:asciiTheme="majorHAnsi" w:hAnsiTheme="majorHAnsi" w:cs="Calibri"/>
        </w:rPr>
        <w:t xml:space="preserve"> från Helsingborgs Auktionsverk och Fredriksdals etnolog Åsa Jansson. Det blir också s</w:t>
      </w:r>
      <w:r w:rsidRPr="00381D92">
        <w:rPr>
          <w:rFonts w:asciiTheme="majorHAnsi" w:hAnsiTheme="majorHAnsi" w:cs="Calibri"/>
        </w:rPr>
        <w:t>urdegsworkshop och brödbakning för barn med</w:t>
      </w:r>
      <w:r>
        <w:rPr>
          <w:rFonts w:asciiTheme="majorHAnsi" w:hAnsiTheme="majorHAnsi" w:cs="Calibri"/>
        </w:rPr>
        <w:t xml:space="preserve"> bagarmästare Manfred Enoksson. Dagen innehåller också brödmarknad </w:t>
      </w:r>
      <w:r w:rsidRPr="00381D92">
        <w:rPr>
          <w:rFonts w:asciiTheme="majorHAnsi" w:hAnsiTheme="majorHAnsi" w:cs="Calibri"/>
        </w:rPr>
        <w:t>med traktens bästa</w:t>
      </w:r>
      <w:r>
        <w:rPr>
          <w:rFonts w:asciiTheme="majorHAnsi" w:hAnsiTheme="majorHAnsi" w:cs="Calibri"/>
        </w:rPr>
        <w:t xml:space="preserve"> och en massa aktiviteter </w:t>
      </w:r>
      <w:r w:rsidRPr="00381D92">
        <w:rPr>
          <w:rFonts w:asciiTheme="majorHAnsi" w:hAnsiTheme="majorHAnsi" w:cs="Calibri"/>
        </w:rPr>
        <w:t xml:space="preserve">på temat bröd. </w:t>
      </w:r>
    </w:p>
    <w:p w:rsidR="001B16FC" w:rsidRPr="00381D92" w:rsidRDefault="001B16FC" w:rsidP="001B16FC">
      <w:pPr>
        <w:rPr>
          <w:rFonts w:asciiTheme="majorHAnsi" w:hAnsiTheme="majorHAnsi" w:cs="Calibri"/>
        </w:rPr>
      </w:pPr>
    </w:p>
    <w:p w:rsidR="001B16FC" w:rsidRPr="005A15F1" w:rsidRDefault="00150842" w:rsidP="005A15F1">
      <w:pPr>
        <w:pStyle w:val="Liststycke"/>
        <w:numPr>
          <w:ilvl w:val="0"/>
          <w:numId w:val="1"/>
        </w:numPr>
        <w:rPr>
          <w:rFonts w:asciiTheme="majorHAnsi" w:hAnsiTheme="majorHAnsi" w:cs="Calibri"/>
          <w:i/>
        </w:rPr>
      </w:pPr>
      <w:r>
        <w:rPr>
          <w:rFonts w:asciiTheme="majorHAnsi" w:hAnsiTheme="majorHAnsi" w:cs="Calibri"/>
          <w:i/>
        </w:rPr>
        <w:t>Det här blir ett v</w:t>
      </w:r>
      <w:r w:rsidR="002376E0" w:rsidRPr="005A15F1">
        <w:rPr>
          <w:rFonts w:asciiTheme="majorHAnsi" w:hAnsiTheme="majorHAnsi" w:cs="Calibri"/>
          <w:i/>
        </w:rPr>
        <w:t xml:space="preserve">erkligt unikt tillfälle för alla brödälskare att </w:t>
      </w:r>
      <w:r w:rsidR="005A15F1">
        <w:rPr>
          <w:rFonts w:asciiTheme="majorHAnsi" w:hAnsiTheme="majorHAnsi" w:cs="Calibri"/>
          <w:i/>
        </w:rPr>
        <w:t>på en dag och plats</w:t>
      </w:r>
      <w:r w:rsidR="002376E0" w:rsidRPr="005A15F1">
        <w:rPr>
          <w:rFonts w:asciiTheme="majorHAnsi" w:hAnsiTheme="majorHAnsi" w:cs="Calibri"/>
          <w:i/>
        </w:rPr>
        <w:t xml:space="preserve"> </w:t>
      </w:r>
      <w:r w:rsidR="005A15F1" w:rsidRPr="005A15F1">
        <w:rPr>
          <w:rFonts w:asciiTheme="majorHAnsi" w:hAnsiTheme="majorHAnsi" w:cs="Calibri"/>
          <w:i/>
        </w:rPr>
        <w:t xml:space="preserve">få </w:t>
      </w:r>
      <w:r w:rsidR="002376E0" w:rsidRPr="005A15F1">
        <w:rPr>
          <w:rFonts w:asciiTheme="majorHAnsi" w:hAnsiTheme="majorHAnsi" w:cs="Calibri"/>
          <w:i/>
        </w:rPr>
        <w:t xml:space="preserve">uppleva och inspireras av </w:t>
      </w:r>
      <w:r w:rsidR="005A15F1" w:rsidRPr="005A15F1">
        <w:rPr>
          <w:rFonts w:asciiTheme="majorHAnsi" w:hAnsiTheme="majorHAnsi" w:cs="Calibri"/>
          <w:i/>
        </w:rPr>
        <w:t>det bästa</w:t>
      </w:r>
      <w:r w:rsidR="002376E0" w:rsidRPr="005A15F1">
        <w:rPr>
          <w:rFonts w:asciiTheme="majorHAnsi" w:hAnsiTheme="majorHAnsi" w:cs="Calibri"/>
          <w:i/>
        </w:rPr>
        <w:t xml:space="preserve"> </w:t>
      </w:r>
      <w:r w:rsidR="005A15F1">
        <w:rPr>
          <w:rFonts w:asciiTheme="majorHAnsi" w:hAnsiTheme="majorHAnsi" w:cs="Calibri"/>
          <w:i/>
        </w:rPr>
        <w:t xml:space="preserve">som finns att erbjuda </w:t>
      </w:r>
      <w:r w:rsidR="005A15F1" w:rsidRPr="005A15F1">
        <w:rPr>
          <w:rFonts w:asciiTheme="majorHAnsi" w:hAnsiTheme="majorHAnsi" w:cs="Calibri"/>
          <w:i/>
        </w:rPr>
        <w:t>inom bröd och brödbakning säger</w:t>
      </w:r>
      <w:r w:rsidR="00316064" w:rsidRPr="005A15F1">
        <w:rPr>
          <w:rFonts w:asciiTheme="majorHAnsi" w:hAnsiTheme="majorHAnsi" w:cs="Calibri"/>
          <w:i/>
        </w:rPr>
        <w:t xml:space="preserve"> Maria Axelsson, projektledare på Fredriksdals museer och trädgårdar.</w:t>
      </w:r>
    </w:p>
    <w:p w:rsidR="008D536A" w:rsidRDefault="008D536A" w:rsidP="008D536A">
      <w:pPr>
        <w:spacing w:before="100" w:beforeAutospacing="1" w:after="240" w:line="240" w:lineRule="atLeast"/>
        <w:rPr>
          <w:rFonts w:asciiTheme="majorHAnsi" w:eastAsia="Times New Roman" w:hAnsiTheme="majorHAnsi" w:cs="Arial"/>
          <w:szCs w:val="18"/>
        </w:rPr>
      </w:pPr>
      <w:r w:rsidRPr="00381D92">
        <w:rPr>
          <w:rFonts w:asciiTheme="majorHAnsi" w:hAnsiTheme="majorHAnsi" w:cs="Calibri"/>
        </w:rPr>
        <w:t>Under dagen kommer vinnaren i tävlingen Fredriksdalsbrödet 2013 att koras när några av de främsta bagarna gör upp om vem som bakat det bästa brödet. Kriteriet är att brödet ska vara bakat helt</w:t>
      </w:r>
      <w:r w:rsidR="00316064">
        <w:rPr>
          <w:rFonts w:asciiTheme="majorHAnsi" w:hAnsiTheme="majorHAnsi" w:cs="Calibri"/>
        </w:rPr>
        <w:t xml:space="preserve"> på ekologiska ingredienser. E</w:t>
      </w:r>
      <w:r w:rsidRPr="00381D92">
        <w:rPr>
          <w:rFonts w:asciiTheme="majorHAnsi" w:hAnsiTheme="majorHAnsi" w:cs="Calibri"/>
        </w:rPr>
        <w:t xml:space="preserve">n professionell jury bedömer varje bröd utifrån smak, doft, struktur, utseende och kreativitet. </w:t>
      </w:r>
      <w:r w:rsidRPr="00381D92">
        <w:rPr>
          <w:rFonts w:asciiTheme="majorHAnsi" w:eastAsia="Times New Roman" w:hAnsiTheme="majorHAnsi" w:cs="Arial"/>
          <w:szCs w:val="18"/>
        </w:rPr>
        <w:t>Juryarbetet pågår mellan kl 13 – 14 och vinnaren presenteras på scen kl</w:t>
      </w:r>
      <w:r w:rsidR="00B63700">
        <w:rPr>
          <w:rFonts w:asciiTheme="majorHAnsi" w:eastAsia="Times New Roman" w:hAnsiTheme="majorHAnsi" w:cs="Arial"/>
          <w:szCs w:val="18"/>
        </w:rPr>
        <w:t>.</w:t>
      </w:r>
      <w:r w:rsidRPr="00381D92">
        <w:rPr>
          <w:rFonts w:asciiTheme="majorHAnsi" w:eastAsia="Times New Roman" w:hAnsiTheme="majorHAnsi" w:cs="Arial"/>
          <w:szCs w:val="18"/>
        </w:rPr>
        <w:t xml:space="preserve"> 15.</w:t>
      </w:r>
      <w:r w:rsidR="002376E0">
        <w:rPr>
          <w:rFonts w:asciiTheme="majorHAnsi" w:eastAsia="Times New Roman" w:hAnsiTheme="majorHAnsi" w:cs="Arial"/>
          <w:szCs w:val="18"/>
        </w:rPr>
        <w:t xml:space="preserve"> </w:t>
      </w:r>
    </w:p>
    <w:p w:rsidR="00B63700" w:rsidRPr="00D9795D" w:rsidRDefault="00B63700" w:rsidP="00B63700">
      <w:pPr>
        <w:rPr>
          <w:rFonts w:asciiTheme="majorHAnsi" w:hAnsiTheme="majorHAnsi" w:cs="Calibri"/>
        </w:rPr>
      </w:pPr>
      <w:r w:rsidRPr="00D9795D">
        <w:rPr>
          <w:rFonts w:asciiTheme="majorHAnsi" w:hAnsiTheme="majorHAnsi" w:cs="Calibri"/>
        </w:rPr>
        <w:t>Medverkande</w:t>
      </w:r>
      <w:r>
        <w:rPr>
          <w:rFonts w:asciiTheme="majorHAnsi" w:hAnsiTheme="majorHAnsi" w:cs="Calibri"/>
        </w:rPr>
        <w:t xml:space="preserve"> under arrangemanget är bland andra </w:t>
      </w:r>
      <w:r w:rsidRPr="00D9795D">
        <w:rPr>
          <w:rFonts w:asciiTheme="majorHAnsi" w:hAnsiTheme="majorHAnsi" w:cs="Calibri"/>
        </w:rPr>
        <w:t xml:space="preserve">Manfred Enoksson, bagarmästare på Saltå Kvarn, Jan </w:t>
      </w:r>
      <w:proofErr w:type="spellStart"/>
      <w:r w:rsidRPr="00D9795D">
        <w:rPr>
          <w:rFonts w:asciiTheme="majorHAnsi" w:hAnsiTheme="majorHAnsi" w:cs="Calibri"/>
        </w:rPr>
        <w:t>Hedh</w:t>
      </w:r>
      <w:proofErr w:type="spellEnd"/>
      <w:r w:rsidRPr="00D9795D">
        <w:rPr>
          <w:rFonts w:asciiTheme="majorHAnsi" w:hAnsiTheme="majorHAnsi" w:cs="Calibri"/>
        </w:rPr>
        <w:t xml:space="preserve">, konditorimästare, Joakim Bengtsson, Helsingborgs Auktionsverk &amp; Antikrundan SVT, </w:t>
      </w:r>
      <w:proofErr w:type="spellStart"/>
      <w:r w:rsidRPr="00D9795D">
        <w:rPr>
          <w:rFonts w:asciiTheme="majorHAnsi" w:hAnsiTheme="majorHAnsi" w:cs="Calibri"/>
        </w:rPr>
        <w:t>Slow</w:t>
      </w:r>
      <w:proofErr w:type="spellEnd"/>
      <w:r w:rsidRPr="00D9795D">
        <w:rPr>
          <w:rFonts w:asciiTheme="majorHAnsi" w:hAnsiTheme="majorHAnsi" w:cs="Calibri"/>
        </w:rPr>
        <w:t xml:space="preserve"> </w:t>
      </w:r>
      <w:proofErr w:type="spellStart"/>
      <w:r w:rsidRPr="00D9795D">
        <w:rPr>
          <w:rFonts w:asciiTheme="majorHAnsi" w:hAnsiTheme="majorHAnsi" w:cs="Calibri"/>
        </w:rPr>
        <w:t>Food</w:t>
      </w:r>
      <w:proofErr w:type="spellEnd"/>
      <w:r w:rsidRPr="00D9795D">
        <w:rPr>
          <w:rFonts w:asciiTheme="majorHAnsi" w:hAnsiTheme="majorHAnsi" w:cs="Calibri"/>
        </w:rPr>
        <w:t xml:space="preserve">, </w:t>
      </w:r>
      <w:proofErr w:type="spellStart"/>
      <w:r w:rsidRPr="00D9795D">
        <w:rPr>
          <w:rFonts w:asciiTheme="majorHAnsi" w:hAnsiTheme="majorHAnsi" w:cs="Calibri"/>
        </w:rPr>
        <w:t>Hembakningsrådet</w:t>
      </w:r>
      <w:proofErr w:type="spellEnd"/>
      <w:r w:rsidRPr="00D9795D">
        <w:rPr>
          <w:rFonts w:asciiTheme="majorHAnsi" w:hAnsiTheme="majorHAnsi" w:cs="Calibri"/>
        </w:rPr>
        <w:t xml:space="preserve">, Helsingborgs Museiförening, Möllevångsgillet, bagare, mjölnare och </w:t>
      </w:r>
      <w:proofErr w:type="spellStart"/>
      <w:r w:rsidRPr="00D9795D">
        <w:rPr>
          <w:rFonts w:asciiTheme="majorHAnsi" w:hAnsiTheme="majorHAnsi" w:cs="Calibri"/>
        </w:rPr>
        <w:t>mathantverkare</w:t>
      </w:r>
      <w:proofErr w:type="spellEnd"/>
      <w:r w:rsidRPr="00D9795D">
        <w:rPr>
          <w:rFonts w:asciiTheme="majorHAnsi" w:hAnsiTheme="majorHAnsi" w:cs="Calibri"/>
        </w:rPr>
        <w:t>.</w:t>
      </w:r>
    </w:p>
    <w:p w:rsidR="00B63700" w:rsidRDefault="00B63700" w:rsidP="008D536A">
      <w:pPr>
        <w:spacing w:before="100" w:beforeAutospacing="1" w:after="240" w:line="240" w:lineRule="atLeast"/>
        <w:rPr>
          <w:rFonts w:asciiTheme="majorHAnsi" w:eastAsia="Times New Roman" w:hAnsiTheme="majorHAnsi" w:cs="Arial"/>
          <w:szCs w:val="18"/>
        </w:rPr>
      </w:pPr>
    </w:p>
    <w:p w:rsidR="008D536A" w:rsidRPr="00D9795D" w:rsidRDefault="008D536A" w:rsidP="008D536A">
      <w:pPr>
        <w:spacing w:before="100" w:beforeAutospacing="1" w:after="240" w:line="240" w:lineRule="atLeast"/>
        <w:rPr>
          <w:rFonts w:asciiTheme="majorHAnsi" w:eastAsia="Times New Roman" w:hAnsiTheme="majorHAnsi" w:cs="Arial"/>
          <w:b/>
          <w:szCs w:val="18"/>
        </w:rPr>
      </w:pPr>
      <w:r w:rsidRPr="00D9795D">
        <w:rPr>
          <w:rFonts w:asciiTheme="majorHAnsi" w:eastAsia="Times New Roman" w:hAnsiTheme="majorHAnsi" w:cs="Arial"/>
          <w:b/>
          <w:szCs w:val="18"/>
        </w:rPr>
        <w:t xml:space="preserve">För ett detaljerat program och pressbilder </w:t>
      </w:r>
      <w:hyperlink r:id="rId7" w:history="1">
        <w:r w:rsidRPr="00D9795D">
          <w:rPr>
            <w:rStyle w:val="Hyperlnk"/>
            <w:rFonts w:asciiTheme="majorHAnsi" w:eastAsia="Times New Roman" w:hAnsiTheme="majorHAnsi" w:cs="Arial"/>
            <w:b/>
            <w:color w:val="auto"/>
            <w:szCs w:val="18"/>
          </w:rPr>
          <w:t>www.fredriksdal.se</w:t>
        </w:r>
      </w:hyperlink>
    </w:p>
    <w:p w:rsidR="00D9795D" w:rsidRDefault="008D536A" w:rsidP="00D9795D">
      <w:pPr>
        <w:spacing w:after="120" w:line="240" w:lineRule="atLeast"/>
        <w:rPr>
          <w:rFonts w:asciiTheme="majorHAnsi" w:eastAsia="Times New Roman" w:hAnsiTheme="majorHAnsi" w:cs="Arial"/>
          <w:b/>
          <w:szCs w:val="18"/>
        </w:rPr>
      </w:pPr>
      <w:r w:rsidRPr="002A6410">
        <w:rPr>
          <w:rFonts w:asciiTheme="majorHAnsi" w:eastAsia="Times New Roman" w:hAnsiTheme="majorHAnsi" w:cs="Arial"/>
          <w:b/>
          <w:szCs w:val="18"/>
        </w:rPr>
        <w:t>För information och frågor vänligen kontakta</w:t>
      </w:r>
      <w:r w:rsidR="00D9795D">
        <w:rPr>
          <w:rFonts w:asciiTheme="majorHAnsi" w:eastAsia="Times New Roman" w:hAnsiTheme="majorHAnsi" w:cs="Arial"/>
          <w:b/>
          <w:szCs w:val="18"/>
        </w:rPr>
        <w:t>:</w:t>
      </w:r>
    </w:p>
    <w:p w:rsidR="001B16FC" w:rsidRPr="00D9795D" w:rsidRDefault="008D536A" w:rsidP="00D9795D">
      <w:pPr>
        <w:spacing w:line="240" w:lineRule="atLeast"/>
        <w:rPr>
          <w:rFonts w:asciiTheme="majorHAnsi" w:eastAsia="Times New Roman" w:hAnsiTheme="majorHAnsi" w:cs="Arial"/>
          <w:b/>
          <w:szCs w:val="18"/>
        </w:rPr>
      </w:pPr>
      <w:r w:rsidRPr="00381D92">
        <w:rPr>
          <w:rFonts w:asciiTheme="majorHAnsi" w:eastAsia="Times New Roman" w:hAnsiTheme="majorHAnsi" w:cs="Arial"/>
          <w:szCs w:val="18"/>
        </w:rPr>
        <w:t>Maria Axelsson</w:t>
      </w:r>
      <w:r w:rsidR="00316064">
        <w:rPr>
          <w:rFonts w:asciiTheme="majorHAnsi" w:eastAsia="Times New Roman" w:hAnsiTheme="majorHAnsi" w:cs="Arial"/>
          <w:szCs w:val="18"/>
        </w:rPr>
        <w:t>, projektledare Fredriksdal museer och trädgårdar</w:t>
      </w:r>
    </w:p>
    <w:p w:rsidR="008D536A" w:rsidRPr="00B63700" w:rsidRDefault="008D536A" w:rsidP="00B63700">
      <w:pPr>
        <w:rPr>
          <w:rFonts w:asciiTheme="majorHAnsi" w:eastAsia="Times New Roman" w:hAnsiTheme="majorHAnsi" w:cs="Arial"/>
          <w:szCs w:val="18"/>
          <w:lang w:val="en-US"/>
        </w:rPr>
      </w:pPr>
      <w:proofErr w:type="gramStart"/>
      <w:r w:rsidRPr="00B63700">
        <w:rPr>
          <w:rFonts w:asciiTheme="majorHAnsi" w:eastAsia="Times New Roman" w:hAnsiTheme="majorHAnsi" w:cs="Arial"/>
          <w:szCs w:val="18"/>
          <w:lang w:val="en-US"/>
        </w:rPr>
        <w:lastRenderedPageBreak/>
        <w:t xml:space="preserve">Tel. </w:t>
      </w:r>
      <w:r w:rsidR="00316064" w:rsidRPr="00B63700">
        <w:rPr>
          <w:rFonts w:asciiTheme="majorHAnsi" w:eastAsia="Times New Roman" w:hAnsiTheme="majorHAnsi" w:cs="Arial"/>
          <w:szCs w:val="18"/>
          <w:lang w:val="en-US"/>
        </w:rPr>
        <w:t>0702-10 45 32</w:t>
      </w:r>
      <w:r w:rsidRPr="00B63700">
        <w:rPr>
          <w:rFonts w:asciiTheme="majorHAnsi" w:eastAsia="Times New Roman" w:hAnsiTheme="majorHAnsi" w:cs="Arial"/>
          <w:szCs w:val="18"/>
          <w:lang w:val="en-US"/>
        </w:rPr>
        <w:tab/>
        <w:t>E-post</w:t>
      </w:r>
      <w:r w:rsidR="00D9795D" w:rsidRPr="00B63700">
        <w:rPr>
          <w:rFonts w:asciiTheme="majorHAnsi" w:eastAsia="Times New Roman" w:hAnsiTheme="majorHAnsi" w:cs="Arial"/>
          <w:szCs w:val="18"/>
          <w:lang w:val="en-US"/>
        </w:rPr>
        <w:t>.</w:t>
      </w:r>
      <w:proofErr w:type="gramEnd"/>
      <w:r w:rsidR="00D9795D" w:rsidRPr="00B63700">
        <w:rPr>
          <w:rFonts w:asciiTheme="majorHAnsi" w:eastAsia="Times New Roman" w:hAnsiTheme="majorHAnsi" w:cs="Arial"/>
          <w:szCs w:val="18"/>
          <w:lang w:val="en-US"/>
        </w:rPr>
        <w:t xml:space="preserve"> m</w:t>
      </w:r>
      <w:r w:rsidR="00316064" w:rsidRPr="00B63700">
        <w:rPr>
          <w:rFonts w:asciiTheme="majorHAnsi" w:eastAsia="Times New Roman" w:hAnsiTheme="majorHAnsi" w:cs="Arial"/>
          <w:szCs w:val="18"/>
          <w:lang w:val="en-US"/>
        </w:rPr>
        <w:t>aria.axelsson@helsingborg.se</w:t>
      </w:r>
      <w:r w:rsidRPr="00B63700">
        <w:rPr>
          <w:rFonts w:asciiTheme="majorHAnsi" w:hAnsiTheme="majorHAnsi" w:cs="Calibri"/>
          <w:lang w:val="en-US"/>
        </w:rPr>
        <w:tab/>
      </w:r>
    </w:p>
    <w:sectPr w:rsidR="008D536A" w:rsidRPr="00B63700" w:rsidSect="008D536A">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5422"/>
    <w:multiLevelType w:val="hybridMultilevel"/>
    <w:tmpl w:val="81CE23A2"/>
    <w:lvl w:ilvl="0" w:tplc="87D45D52">
      <w:numFmt w:val="bullet"/>
      <w:lvlText w:val="-"/>
      <w:lvlJc w:val="left"/>
      <w:pPr>
        <w:ind w:left="720" w:hanging="360"/>
      </w:pPr>
      <w:rPr>
        <w:rFonts w:ascii="Calibri" w:eastAsiaTheme="minorHAnsi" w:hAnsi="Calibri" w:cs="Calibri" w:hint="default"/>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8074640"/>
    <w:multiLevelType w:val="hybridMultilevel"/>
    <w:tmpl w:val="72A49BBE"/>
    <w:lvl w:ilvl="0" w:tplc="BE2044C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033224C"/>
    <w:multiLevelType w:val="hybridMultilevel"/>
    <w:tmpl w:val="5378A050"/>
    <w:lvl w:ilvl="0" w:tplc="E1587C7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4651009"/>
    <w:multiLevelType w:val="hybridMultilevel"/>
    <w:tmpl w:val="176C0E90"/>
    <w:lvl w:ilvl="0" w:tplc="3ABEEE2E">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6A"/>
    <w:rsid w:val="00037FF1"/>
    <w:rsid w:val="00150842"/>
    <w:rsid w:val="001B16FC"/>
    <w:rsid w:val="002376E0"/>
    <w:rsid w:val="00316064"/>
    <w:rsid w:val="005A15F1"/>
    <w:rsid w:val="008D536A"/>
    <w:rsid w:val="00B63700"/>
    <w:rsid w:val="00D9795D"/>
    <w:rsid w:val="00E1413F"/>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6A"/>
    <w:rPr>
      <w:rFonts w:ascii="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D536A"/>
    <w:pPr>
      <w:ind w:left="720"/>
      <w:contextualSpacing/>
    </w:pPr>
  </w:style>
  <w:style w:type="character" w:styleId="Hyperlnk">
    <w:name w:val="Hyperlink"/>
    <w:basedOn w:val="Standardstycketeckensnitt"/>
    <w:uiPriority w:val="99"/>
    <w:unhideWhenUsed/>
    <w:rsid w:val="008D53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6A"/>
    <w:rPr>
      <w:rFonts w:ascii="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D536A"/>
    <w:pPr>
      <w:ind w:left="720"/>
      <w:contextualSpacing/>
    </w:pPr>
  </w:style>
  <w:style w:type="character" w:styleId="Hyperlnk">
    <w:name w:val="Hyperlink"/>
    <w:basedOn w:val="Standardstycketeckensnitt"/>
    <w:uiPriority w:val="99"/>
    <w:unhideWhenUsed/>
    <w:rsid w:val="008D5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redriksd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my.esbjornsson@helsingborg.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435</Words>
  <Characters>2311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Wiveka Krantz</dc:creator>
  <cp:lastModifiedBy>Krantz Wiveka - KF</cp:lastModifiedBy>
  <cp:revision>3</cp:revision>
  <dcterms:created xsi:type="dcterms:W3CDTF">2013-05-15T08:28:00Z</dcterms:created>
  <dcterms:modified xsi:type="dcterms:W3CDTF">2013-05-20T08:00:00Z</dcterms:modified>
</cp:coreProperties>
</file>