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3A3" w:rsidRPr="00E653A3" w:rsidRDefault="006E0B2A" w:rsidP="00246734">
      <w:pPr>
        <w:rPr>
          <w:rStyle w:val="Rubrik1Char"/>
          <w:rFonts w:asciiTheme="minorHAnsi" w:hAnsiTheme="minorHAnsi"/>
          <w:b w:val="0"/>
          <w:color w:val="auto"/>
          <w:sz w:val="22"/>
          <w:szCs w:val="22"/>
        </w:rPr>
      </w:pPr>
      <w:r w:rsidRPr="006E0B2A">
        <w:rPr>
          <w:rStyle w:val="Rubrik1Char"/>
          <w:rFonts w:asciiTheme="minorHAnsi" w:hAnsiTheme="minorHAnsi"/>
          <w:color w:val="auto"/>
          <w:sz w:val="24"/>
          <w:szCs w:val="24"/>
        </w:rPr>
        <w:t xml:space="preserve">PRESSMEDDELANDE </w:t>
      </w:r>
      <w:r w:rsidR="00E653A3">
        <w:rPr>
          <w:rStyle w:val="Rubrik1Char"/>
          <w:rFonts w:asciiTheme="minorHAnsi" w:hAnsiTheme="minorHAnsi"/>
          <w:color w:val="auto"/>
        </w:rPr>
        <w:tab/>
      </w:r>
      <w:r w:rsidR="00E653A3">
        <w:rPr>
          <w:rStyle w:val="Rubrik1Char"/>
          <w:rFonts w:asciiTheme="minorHAnsi" w:hAnsiTheme="minorHAnsi"/>
          <w:color w:val="auto"/>
        </w:rPr>
        <w:tab/>
        <w:t xml:space="preserve">        </w:t>
      </w:r>
      <w:r w:rsidR="00401478">
        <w:rPr>
          <w:rStyle w:val="Rubrik1Char"/>
          <w:rFonts w:asciiTheme="minorHAnsi" w:hAnsiTheme="minorHAnsi"/>
          <w:color w:val="auto"/>
        </w:rPr>
        <w:drawing>
          <wp:inline distT="0" distB="0" distL="0" distR="0">
            <wp:extent cx="2886075" cy="325129"/>
            <wp:effectExtent l="19050" t="0" r="9525" b="0"/>
            <wp:docPr id="2" name="Bildobjekt 0" descr="Logo Belysningsbransch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elysningsbransche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1734" cy="32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B2A">
        <w:rPr>
          <w:rStyle w:val="Rubrik1Char"/>
          <w:rFonts w:asciiTheme="minorHAnsi" w:hAnsiTheme="minorHAnsi"/>
          <w:color w:val="auto"/>
          <w:sz w:val="22"/>
          <w:szCs w:val="22"/>
        </w:rPr>
        <w:br/>
      </w:r>
      <w:r w:rsidRPr="006E0B2A">
        <w:rPr>
          <w:rStyle w:val="Rubrik1Char"/>
          <w:rFonts w:asciiTheme="minorHAnsi" w:hAnsiTheme="minorHAnsi"/>
          <w:b w:val="0"/>
          <w:color w:val="auto"/>
          <w:sz w:val="22"/>
          <w:szCs w:val="22"/>
        </w:rPr>
        <w:t>2014-12-08</w:t>
      </w:r>
    </w:p>
    <w:p w:rsidR="00246734" w:rsidRDefault="00246734" w:rsidP="00246734">
      <w:pPr>
        <w:rPr>
          <w:rStyle w:val="Rubrik1Char"/>
        </w:rPr>
      </w:pPr>
      <w:r w:rsidRPr="00135437">
        <w:rPr>
          <w:rStyle w:val="Rubrik1Char"/>
        </w:rPr>
        <w:t xml:space="preserve">Nobelprisaktuella LED </w:t>
      </w:r>
      <w:r>
        <w:rPr>
          <w:rStyle w:val="Rubrik1Char"/>
        </w:rPr>
        <w:t>ett genombrott för energieffektiv belysning</w:t>
      </w:r>
    </w:p>
    <w:p w:rsidR="00487192" w:rsidRPr="002B2C68" w:rsidRDefault="007C4964">
      <w:pPr>
        <w:rPr>
          <w:i/>
        </w:rPr>
      </w:pPr>
      <w:r w:rsidRPr="002B2C68">
        <w:rPr>
          <w:i/>
        </w:rPr>
        <w:t xml:space="preserve">På onsdag </w:t>
      </w:r>
      <w:r w:rsidR="00D94D5F">
        <w:rPr>
          <w:i/>
        </w:rPr>
        <w:t>delas</w:t>
      </w:r>
      <w:r w:rsidRPr="002B2C68">
        <w:rPr>
          <w:i/>
        </w:rPr>
        <w:t xml:space="preserve"> </w:t>
      </w:r>
      <w:r w:rsidR="00B67F0A" w:rsidRPr="00B43FA1">
        <w:rPr>
          <w:i/>
        </w:rPr>
        <w:t>årets nobelpris</w:t>
      </w:r>
      <w:r w:rsidR="00D94D5F" w:rsidRPr="00B43FA1">
        <w:rPr>
          <w:i/>
        </w:rPr>
        <w:t xml:space="preserve"> ut</w:t>
      </w:r>
      <w:r w:rsidRPr="00B43FA1">
        <w:rPr>
          <w:i/>
        </w:rPr>
        <w:t xml:space="preserve">. </w:t>
      </w:r>
      <w:r w:rsidR="00526C81" w:rsidRPr="00B43FA1">
        <w:rPr>
          <w:i/>
        </w:rPr>
        <w:t>Fysikpriset</w:t>
      </w:r>
      <w:r w:rsidR="008A6081" w:rsidRPr="00B43FA1">
        <w:rPr>
          <w:i/>
        </w:rPr>
        <w:t xml:space="preserve"> 2014</w:t>
      </w:r>
      <w:r w:rsidR="00526C81" w:rsidRPr="00B43FA1">
        <w:rPr>
          <w:i/>
        </w:rPr>
        <w:t xml:space="preserve"> tilldelades som bekant</w:t>
      </w:r>
      <w:r w:rsidRPr="00B43FA1">
        <w:rPr>
          <w:i/>
        </w:rPr>
        <w:t xml:space="preserve"> </w:t>
      </w:r>
      <w:r w:rsidR="00396728">
        <w:rPr>
          <w:i/>
        </w:rPr>
        <w:t>uppfinningen</w:t>
      </w:r>
      <w:r w:rsidRPr="00B43FA1">
        <w:rPr>
          <w:i/>
        </w:rPr>
        <w:t xml:space="preserve"> av </w:t>
      </w:r>
      <w:r w:rsidR="009534B4" w:rsidRPr="00B43FA1">
        <w:rPr>
          <w:i/>
        </w:rPr>
        <w:t xml:space="preserve">den blå lysdioden som gett upphov till </w:t>
      </w:r>
      <w:r w:rsidR="00542067">
        <w:rPr>
          <w:i/>
        </w:rPr>
        <w:t>en effektiv och klimatvänlig LED-belysning .</w:t>
      </w:r>
      <w:r w:rsidRPr="00B43FA1">
        <w:rPr>
          <w:i/>
        </w:rPr>
        <w:t xml:space="preserve"> Genom</w:t>
      </w:r>
      <w:r w:rsidRPr="002B2C68">
        <w:rPr>
          <w:i/>
        </w:rPr>
        <w:t xml:space="preserve"> att byta ut all gammal belysning till moderna system med LED skulle vi enbart i Sverige kunna spara </w:t>
      </w:r>
      <w:r w:rsidR="000926F9">
        <w:rPr>
          <w:i/>
        </w:rPr>
        <w:t xml:space="preserve">sex terawattimmar per år. Det </w:t>
      </w:r>
      <w:r w:rsidR="00D94D5F">
        <w:rPr>
          <w:i/>
        </w:rPr>
        <w:t>är lika mycket</w:t>
      </w:r>
      <w:r w:rsidR="000926F9">
        <w:rPr>
          <w:i/>
        </w:rPr>
        <w:t xml:space="preserve"> el som produ</w:t>
      </w:r>
      <w:r w:rsidR="00526C81">
        <w:rPr>
          <w:i/>
        </w:rPr>
        <w:t>cerades</w:t>
      </w:r>
      <w:r w:rsidR="000926F9">
        <w:rPr>
          <w:i/>
        </w:rPr>
        <w:t xml:space="preserve"> av </w:t>
      </w:r>
      <w:r w:rsidR="00D94D5F">
        <w:rPr>
          <w:i/>
        </w:rPr>
        <w:t xml:space="preserve">Sveriges </w:t>
      </w:r>
      <w:r w:rsidR="000926F9">
        <w:rPr>
          <w:i/>
        </w:rPr>
        <w:t>vindkraft år</w:t>
      </w:r>
      <w:r w:rsidR="00526C81">
        <w:rPr>
          <w:i/>
        </w:rPr>
        <w:t xml:space="preserve"> 2011</w:t>
      </w:r>
      <w:r w:rsidR="000926F9">
        <w:rPr>
          <w:i/>
        </w:rPr>
        <w:t xml:space="preserve"> och motsvarar ett värde av sex</w:t>
      </w:r>
      <w:r w:rsidRPr="002B2C68">
        <w:rPr>
          <w:i/>
        </w:rPr>
        <w:t xml:space="preserve"> miljarder kronor.</w:t>
      </w:r>
    </w:p>
    <w:p w:rsidR="00C01DFD" w:rsidRDefault="00C01DFD" w:rsidP="00C01DFD">
      <w:r>
        <w:t>– Vi hoppas att nobelpriset kan ge LED den uppmärksamhet det förtjänar</w:t>
      </w:r>
      <w:r w:rsidR="00C63660" w:rsidRPr="00C63660">
        <w:t xml:space="preserve"> </w:t>
      </w:r>
      <w:r w:rsidR="00C63660">
        <w:t xml:space="preserve">och att energieffektivisering av all belysning kommer igång </w:t>
      </w:r>
      <w:r w:rsidR="00052D44">
        <w:t xml:space="preserve">på allvar </w:t>
      </w:r>
      <w:r w:rsidR="00C63660">
        <w:t>nu</w:t>
      </w:r>
      <w:r>
        <w:t xml:space="preserve">, säger Mats Holme, VD på branschorganisationen Belysningsbranschen. Det finns enorma vinster att göra på att byta ut all </w:t>
      </w:r>
      <w:r w:rsidR="00C63660">
        <w:t>ålderdomlig</w:t>
      </w:r>
      <w:r>
        <w:t xml:space="preserve"> belysning</w:t>
      </w:r>
      <w:r w:rsidR="00135437">
        <w:t xml:space="preserve"> till LED-teknik</w:t>
      </w:r>
      <w:r>
        <w:t>, både rent ekonomiskt och för klimat</w:t>
      </w:r>
      <w:r w:rsidR="000926F9">
        <w:t>e</w:t>
      </w:r>
      <w:r>
        <w:t>t.</w:t>
      </w:r>
    </w:p>
    <w:p w:rsidR="00C63660" w:rsidRDefault="000926F9" w:rsidP="00C63660">
      <w:r>
        <w:t>Belysning</w:t>
      </w:r>
      <w:r w:rsidR="007C4964">
        <w:t xml:space="preserve"> svarar för ungefär en fjärdedel av världens elförbrukning. Det innebä</w:t>
      </w:r>
      <w:r w:rsidR="00E91F60">
        <w:t xml:space="preserve">r att vi med smartare </w:t>
      </w:r>
      <w:r w:rsidR="009534B4">
        <w:t>belysning</w:t>
      </w:r>
      <w:r w:rsidR="007C4964">
        <w:t xml:space="preserve"> skulle kunna </w:t>
      </w:r>
      <w:r w:rsidR="00C63660">
        <w:t xml:space="preserve">spara mycket på jordens och våra egna resurser. LED-tekniken tillsammans med moderna styrsystem kan ge en så stor </w:t>
      </w:r>
      <w:r w:rsidR="00C63660" w:rsidRPr="00C63660">
        <w:t xml:space="preserve">energibesparing som </w:t>
      </w:r>
      <w:r w:rsidR="00C63660">
        <w:t xml:space="preserve">85 %. </w:t>
      </w:r>
      <w:r w:rsidR="00B87FA1">
        <w:t>Å</w:t>
      </w:r>
      <w:r w:rsidR="00C63660">
        <w:t xml:space="preserve">lderdomlig belysning finns i stor utsträckning till exempel i offentliga lokaler som </w:t>
      </w:r>
      <w:r w:rsidR="00B87FA1">
        <w:t>skolor, vårdlokaler och kontor, där alltså företag och offentlig förvaltning har stora belopp att spara genom att byta ut belysningen.</w:t>
      </w:r>
    </w:p>
    <w:p w:rsidR="000926F9" w:rsidRDefault="00B43FA1" w:rsidP="000926F9">
      <w:r w:rsidRPr="003D4810">
        <w:t>Sedan upp</w:t>
      </w:r>
      <w:r w:rsidR="001D2E93">
        <w:t>finningen</w:t>
      </w:r>
      <w:r w:rsidRPr="003D4810">
        <w:t xml:space="preserve"> av LED-ljuset har effektiviteten utvecklats i snabb takt och överskrider både glödlampan, halogenljuset och lysrörens effektivitet.</w:t>
      </w:r>
      <w:r w:rsidR="00DF36F5">
        <w:t xml:space="preserve"> Dessutom har den en mycket längre livslängd.</w:t>
      </w:r>
    </w:p>
    <w:p w:rsidR="00234A80" w:rsidRDefault="006E7556">
      <w:r>
        <w:t>–</w:t>
      </w:r>
      <w:r w:rsidR="00234A80">
        <w:t xml:space="preserve"> Det finns en gammal fördom kring LED att ljuset ska vara kallt, blått och artificiellt</w:t>
      </w:r>
      <w:r w:rsidR="000926F9">
        <w:t xml:space="preserve"> </w:t>
      </w:r>
      <w:r w:rsidR="00234A80">
        <w:t>som kanske gör att tekniken inte slagit igenom på bred front i hem och offentliga miljöe</w:t>
      </w:r>
      <w:r>
        <w:t>r ännu</w:t>
      </w:r>
      <w:r w:rsidR="000926F9">
        <w:t xml:space="preserve">, menar Mats Holme. </w:t>
      </w:r>
      <w:r>
        <w:t>Inget kan vara mer fel. LED-</w:t>
      </w:r>
      <w:r w:rsidR="00234A80" w:rsidRPr="00234A80">
        <w:t xml:space="preserve">tekniken tillåter att vi, </w:t>
      </w:r>
      <w:r>
        <w:t>i princip</w:t>
      </w:r>
      <w:r w:rsidR="00234A80" w:rsidRPr="00234A80">
        <w:t xml:space="preserve"> obegränsat, bestämmer vilka egenskaper l</w:t>
      </w:r>
      <w:r>
        <w:t>juset ska ha i olika situationer. Vi kan till exempel efterlikna det naturliga ljusets växlingar, skapa miljoner olika färger och ändra ljusst</w:t>
      </w:r>
      <w:r w:rsidR="000926F9">
        <w:t>yrka och mönster i det oändliga</w:t>
      </w:r>
      <w:r w:rsidR="00B87FA1">
        <w:t>,</w:t>
      </w:r>
      <w:r w:rsidR="000926F9">
        <w:t xml:space="preserve"> avslutar Mats Holme.</w:t>
      </w:r>
    </w:p>
    <w:p w:rsidR="00EF54A4" w:rsidRDefault="00EF54A4" w:rsidP="00DF36F5">
      <w:pPr>
        <w:spacing w:after="0"/>
        <w:rPr>
          <w:b/>
        </w:rPr>
      </w:pPr>
      <w:r w:rsidRPr="00DF197D">
        <w:rPr>
          <w:b/>
        </w:rPr>
        <w:t xml:space="preserve">Kort fakta om fördelar med LED: </w:t>
      </w:r>
    </w:p>
    <w:p w:rsidR="00EF54A4" w:rsidRDefault="00EF54A4" w:rsidP="00DF36F5">
      <w:pPr>
        <w:pStyle w:val="Liststycke"/>
        <w:numPr>
          <w:ilvl w:val="0"/>
          <w:numId w:val="1"/>
        </w:numPr>
        <w:spacing w:after="0"/>
      </w:pPr>
      <w:r>
        <w:t>Låg energiåtgång</w:t>
      </w:r>
    </w:p>
    <w:p w:rsidR="00EF54A4" w:rsidRDefault="00EF54A4" w:rsidP="00DF36F5">
      <w:pPr>
        <w:pStyle w:val="Liststycke"/>
        <w:numPr>
          <w:ilvl w:val="0"/>
          <w:numId w:val="1"/>
        </w:numPr>
        <w:spacing w:after="0"/>
      </w:pPr>
      <w:r>
        <w:t>Lång livslängd, upptill 35 000 timmar (en glödlampas livslängd = 1 000 timmar)</w:t>
      </w:r>
    </w:p>
    <w:p w:rsidR="00EF54A4" w:rsidRDefault="00EF54A4" w:rsidP="00EF54A4">
      <w:pPr>
        <w:pStyle w:val="Liststycke"/>
        <w:numPr>
          <w:ilvl w:val="0"/>
          <w:numId w:val="1"/>
        </w:numPr>
      </w:pPr>
      <w:r>
        <w:t>Lätt att styra, ljus kan användas när och där det behövs: styrning efter dagsljus och närvaro</w:t>
      </w:r>
    </w:p>
    <w:p w:rsidR="00EF54A4" w:rsidRDefault="00EF54A4" w:rsidP="00EF54A4">
      <w:pPr>
        <w:pStyle w:val="Liststycke"/>
        <w:numPr>
          <w:ilvl w:val="0"/>
          <w:numId w:val="1"/>
        </w:numPr>
      </w:pPr>
      <w:r>
        <w:t xml:space="preserve">Lätt att skapa miljöer där ljuskaraktären ändras under dagen till exempel för att likna dagsljusets skiftningar. </w:t>
      </w:r>
    </w:p>
    <w:p w:rsidR="00B43FA1" w:rsidRDefault="00EF54A4" w:rsidP="00B43FA1">
      <w:pPr>
        <w:pStyle w:val="Liststycke"/>
        <w:numPr>
          <w:ilvl w:val="0"/>
          <w:numId w:val="1"/>
        </w:numPr>
      </w:pPr>
      <w:r>
        <w:t xml:space="preserve">LED innehåller inget kvicksilver </w:t>
      </w:r>
    </w:p>
    <w:p w:rsidR="00052D44" w:rsidRDefault="00B43FA1" w:rsidP="00B43FA1">
      <w:pPr>
        <w:pStyle w:val="Liststycke"/>
        <w:numPr>
          <w:ilvl w:val="0"/>
          <w:numId w:val="1"/>
        </w:numPr>
      </w:pPr>
      <w:r>
        <w:t>I laboratorieförhållanden har för LED uppnåtts en effektivitet på 300 lumen/watt. Glödlampans effektivitet är c:a 16 lumen/watt och lysrörets c:a 100 lumen/watt.</w:t>
      </w:r>
    </w:p>
    <w:p w:rsidR="006E7556" w:rsidRPr="006E7556" w:rsidRDefault="006E7556" w:rsidP="006E7556">
      <w:r w:rsidRPr="006E7556">
        <w:rPr>
          <w:b/>
          <w:bCs/>
        </w:rPr>
        <w:t>För mer information</w:t>
      </w:r>
      <w:r w:rsidRPr="006E7556">
        <w:rPr>
          <w:b/>
          <w:bCs/>
        </w:rPr>
        <w:br/>
      </w:r>
      <w:r w:rsidRPr="006E7556">
        <w:t>Mats Holme, vd Belysningsbranschen, 076-008 37 03</w:t>
      </w:r>
      <w:r w:rsidRPr="006E7556">
        <w:br/>
        <w:t>Mervi Rokka, kommunikationsansvarig, 070-211 45 41</w:t>
      </w:r>
    </w:p>
    <w:p w:rsidR="00C01DFD" w:rsidRDefault="006E7556">
      <w:r w:rsidRPr="006E7556">
        <w:rPr>
          <w:b/>
        </w:rPr>
        <w:t>Om Belysningsbranschen</w:t>
      </w:r>
      <w:r w:rsidRPr="006E7556">
        <w:rPr>
          <w:b/>
        </w:rPr>
        <w:br/>
      </w:r>
      <w:r w:rsidRPr="006E7556">
        <w:t xml:space="preserve">Belysningsbranschen är huvudorganisation för Sveriges tillverkare och importör av ljuskällor, belysningsarmaturer och komponenter. Vi har som verksamhetsmål att skapa intresse, sprida kunskap och verka för ökad kvalitet på belysning i den offentliga miljön. För mer information, besök vår hemsida </w:t>
      </w:r>
      <w:hyperlink r:id="rId6" w:history="1">
        <w:r w:rsidRPr="006E7556">
          <w:rPr>
            <w:rStyle w:val="Hyperlnk"/>
          </w:rPr>
          <w:t>www.belysningsbranschen.se</w:t>
        </w:r>
      </w:hyperlink>
    </w:p>
    <w:sectPr w:rsidR="00C01DFD" w:rsidSect="00E653A3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B6B0D"/>
    <w:multiLevelType w:val="hybridMultilevel"/>
    <w:tmpl w:val="50BEF1AA"/>
    <w:lvl w:ilvl="0" w:tplc="8258EDD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trackRevisions/>
  <w:defaultTabStop w:val="1304"/>
  <w:hyphenationZone w:val="425"/>
  <w:characterSpacingControl w:val="doNotCompress"/>
  <w:compat/>
  <w:rsids>
    <w:rsidRoot w:val="007C4964"/>
    <w:rsid w:val="00052D44"/>
    <w:rsid w:val="00067DBD"/>
    <w:rsid w:val="000926F9"/>
    <w:rsid w:val="00135437"/>
    <w:rsid w:val="0014580F"/>
    <w:rsid w:val="00173965"/>
    <w:rsid w:val="001D2E93"/>
    <w:rsid w:val="001F7FA6"/>
    <w:rsid w:val="00234A80"/>
    <w:rsid w:val="00246734"/>
    <w:rsid w:val="00287294"/>
    <w:rsid w:val="002B2C68"/>
    <w:rsid w:val="00374A55"/>
    <w:rsid w:val="00396728"/>
    <w:rsid w:val="003B031D"/>
    <w:rsid w:val="003D4810"/>
    <w:rsid w:val="00401478"/>
    <w:rsid w:val="00487192"/>
    <w:rsid w:val="00526C81"/>
    <w:rsid w:val="00542067"/>
    <w:rsid w:val="005F0BC0"/>
    <w:rsid w:val="00655150"/>
    <w:rsid w:val="00673CE8"/>
    <w:rsid w:val="006B49EB"/>
    <w:rsid w:val="006E0B2A"/>
    <w:rsid w:val="006E7556"/>
    <w:rsid w:val="007C4964"/>
    <w:rsid w:val="008275F4"/>
    <w:rsid w:val="008A6081"/>
    <w:rsid w:val="008A7DBA"/>
    <w:rsid w:val="00953378"/>
    <w:rsid w:val="009534B4"/>
    <w:rsid w:val="0097481E"/>
    <w:rsid w:val="00A90EBB"/>
    <w:rsid w:val="00B01A24"/>
    <w:rsid w:val="00B24E93"/>
    <w:rsid w:val="00B43FA1"/>
    <w:rsid w:val="00B67F0A"/>
    <w:rsid w:val="00B87FA1"/>
    <w:rsid w:val="00BA5F8A"/>
    <w:rsid w:val="00C01DFD"/>
    <w:rsid w:val="00C63660"/>
    <w:rsid w:val="00CA0952"/>
    <w:rsid w:val="00CB5132"/>
    <w:rsid w:val="00D94A5F"/>
    <w:rsid w:val="00D94D5F"/>
    <w:rsid w:val="00DF36F5"/>
    <w:rsid w:val="00E653A3"/>
    <w:rsid w:val="00E733FE"/>
    <w:rsid w:val="00E91F60"/>
    <w:rsid w:val="00EF54A4"/>
    <w:rsid w:val="00FA402D"/>
    <w:rsid w:val="00FA74D3"/>
    <w:rsid w:val="00FC19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192"/>
  </w:style>
  <w:style w:type="paragraph" w:styleId="Rubrik1">
    <w:name w:val="heading 1"/>
    <w:basedOn w:val="Normal"/>
    <w:next w:val="Normal"/>
    <w:link w:val="Rubrik1Char"/>
    <w:uiPriority w:val="9"/>
    <w:qFormat/>
    <w:rsid w:val="001354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6E7556"/>
    <w:rPr>
      <w:color w:val="0000FF" w:themeColor="hyperlink"/>
      <w:u w:val="single"/>
    </w:rPr>
  </w:style>
  <w:style w:type="character" w:customStyle="1" w:styleId="Rubrik1Char">
    <w:name w:val="Rubrik 1 Char"/>
    <w:basedOn w:val="Standardstycketeckensnitt"/>
    <w:link w:val="Rubrik1"/>
    <w:uiPriority w:val="9"/>
    <w:rsid w:val="001354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stycke">
    <w:name w:val="List Paragraph"/>
    <w:basedOn w:val="Normal"/>
    <w:uiPriority w:val="34"/>
    <w:qFormat/>
    <w:rsid w:val="00EF54A4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FA4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A40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lysningsbranschen.s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493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</dc:creator>
  <cp:lastModifiedBy>Mervi Rokka</cp:lastModifiedBy>
  <cp:revision>3</cp:revision>
  <cp:lastPrinted>2014-11-24T10:35:00Z</cp:lastPrinted>
  <dcterms:created xsi:type="dcterms:W3CDTF">2014-12-02T07:55:00Z</dcterms:created>
  <dcterms:modified xsi:type="dcterms:W3CDTF">2014-12-02T09:46:00Z</dcterms:modified>
</cp:coreProperties>
</file>