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61B" w:rsidRPr="00706557" w:rsidRDefault="0026661B" w:rsidP="0026661B">
      <w:pPr>
        <w:rPr>
          <w:rFonts w:ascii="Arial" w:hAnsi="Arial" w:cs="Arial"/>
          <w:sz w:val="24"/>
          <w:szCs w:val="24"/>
        </w:rPr>
      </w:pPr>
      <w:r w:rsidRPr="00706557">
        <w:rPr>
          <w:rFonts w:ascii="Arial" w:hAnsi="Arial" w:cs="Arial"/>
          <w:b/>
          <w:bCs/>
          <w:noProof/>
          <w:sz w:val="28"/>
          <w:szCs w:val="28"/>
          <w:lang w:eastAsia="sv-SE"/>
        </w:rPr>
        <w:drawing>
          <wp:anchor distT="0" distB="0" distL="114300" distR="114300" simplePos="0" relativeHeight="251659264" behindDoc="1" locked="0" layoutInCell="1" allowOverlap="1">
            <wp:simplePos x="0" y="0"/>
            <wp:positionH relativeFrom="column">
              <wp:posOffset>14605</wp:posOffset>
            </wp:positionH>
            <wp:positionV relativeFrom="paragraph">
              <wp:posOffset>-4445</wp:posOffset>
            </wp:positionV>
            <wp:extent cx="981075" cy="990600"/>
            <wp:effectExtent l="19050" t="0" r="9525" b="0"/>
            <wp:wrapTight wrapText="bothSides">
              <wp:wrapPolygon edited="0">
                <wp:start x="-419" y="0"/>
                <wp:lineTo x="-419" y="21185"/>
                <wp:lineTo x="21810" y="21185"/>
                <wp:lineTo x="21810" y="0"/>
                <wp:lineTo x="-419" y="0"/>
              </wp:wrapPolygon>
            </wp:wrapTight>
            <wp:docPr id="6" name="Bildobjekt 2" descr="Logga_med_sku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_med_skugga.jpg"/>
                    <pic:cNvPicPr/>
                  </pic:nvPicPr>
                  <pic:blipFill>
                    <a:blip r:embed="rId4" cstate="print"/>
                    <a:stretch>
                      <a:fillRect/>
                    </a:stretch>
                  </pic:blipFill>
                  <pic:spPr>
                    <a:xfrm>
                      <a:off x="0" y="0"/>
                      <a:ext cx="981075" cy="990600"/>
                    </a:xfrm>
                    <a:prstGeom prst="rect">
                      <a:avLst/>
                    </a:prstGeom>
                  </pic:spPr>
                </pic:pic>
              </a:graphicData>
            </a:graphic>
          </wp:anchor>
        </w:drawing>
      </w:r>
      <w:r w:rsidRPr="00706557">
        <w:rPr>
          <w:rFonts w:ascii="Arial" w:hAnsi="Arial" w:cs="Arial"/>
          <w:b/>
          <w:bCs/>
          <w:sz w:val="28"/>
          <w:szCs w:val="28"/>
        </w:rPr>
        <w:t xml:space="preserve">                                                                               </w:t>
      </w:r>
      <w:r w:rsidRPr="00706557">
        <w:rPr>
          <w:rFonts w:ascii="Arial" w:hAnsi="Arial" w:cs="Arial"/>
          <w:b/>
          <w:bCs/>
          <w:sz w:val="24"/>
          <w:szCs w:val="24"/>
        </w:rPr>
        <w:t xml:space="preserve">Månadens Innovatör hos SmartaSaker.se </w:t>
      </w:r>
      <w:r w:rsidRPr="00706557">
        <w:rPr>
          <w:rFonts w:ascii="Arial" w:hAnsi="Arial" w:cs="Arial"/>
        </w:rPr>
        <w:t>Varje månad presenterar SmartaSaker.se en svensk innovatör och dennas innovation.</w:t>
      </w:r>
    </w:p>
    <w:p w:rsidR="00706557" w:rsidRDefault="00706557" w:rsidP="00706557">
      <w:pPr>
        <w:pStyle w:val="Rubrik2"/>
        <w:rPr>
          <w:rFonts w:ascii="Arial" w:hAnsi="Arial" w:cs="Arial"/>
        </w:rPr>
      </w:pPr>
      <w:r w:rsidRPr="00706557">
        <w:rPr>
          <w:rFonts w:ascii="Arial" w:hAnsi="Arial" w:cs="Arial"/>
          <w:kern w:val="36"/>
          <w:sz w:val="48"/>
          <w:szCs w:val="48"/>
        </w:rPr>
        <w:br/>
      </w:r>
    </w:p>
    <w:p w:rsidR="00706557" w:rsidRPr="00706557" w:rsidRDefault="00706557" w:rsidP="00706557">
      <w:pPr>
        <w:pStyle w:val="Rubrik2"/>
        <w:rPr>
          <w:rFonts w:ascii="Arial" w:hAnsi="Arial" w:cs="Arial"/>
        </w:rPr>
      </w:pPr>
      <w:r w:rsidRPr="00706557">
        <w:rPr>
          <w:rFonts w:ascii="Arial" w:hAnsi="Arial" w:cs="Arial"/>
        </w:rPr>
        <w:t>Månadens innovatör i februari Joakim Ottander</w:t>
      </w:r>
    </w:p>
    <w:p w:rsidR="00706557" w:rsidRPr="00706557" w:rsidRDefault="00706557" w:rsidP="00706557">
      <w:pPr>
        <w:rPr>
          <w:rFonts w:ascii="Arial" w:hAnsi="Arial" w:cs="Arial"/>
        </w:rPr>
      </w:pPr>
      <w:r w:rsidRPr="00706557">
        <w:rPr>
          <w:rFonts w:ascii="Arial" w:hAnsi="Arial" w:cs="Arial"/>
          <w:noProof/>
          <w:color w:val="0000FF"/>
          <w:lang w:eastAsia="sv-SE"/>
        </w:rPr>
        <w:drawing>
          <wp:inline distT="0" distB="0" distL="0" distR="0">
            <wp:extent cx="3314700" cy="4981575"/>
            <wp:effectExtent l="19050" t="0" r="0" b="0"/>
            <wp:docPr id="1" name="Bild 1" descr="Joakim Ottander månadens innovatör i februari och uppfinnaren bakom Eliq.">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akim Ottander månadens innovatör i februari och uppfinnaren bakom Eliq.">
                      <a:hlinkClick r:id="rId5"/>
                    </pic:cNvPr>
                    <pic:cNvPicPr>
                      <a:picLocks noChangeAspect="1" noChangeArrowheads="1"/>
                    </pic:cNvPicPr>
                  </pic:nvPicPr>
                  <pic:blipFill>
                    <a:blip r:embed="rId6" cstate="print"/>
                    <a:srcRect/>
                    <a:stretch>
                      <a:fillRect/>
                    </a:stretch>
                  </pic:blipFill>
                  <pic:spPr bwMode="auto">
                    <a:xfrm>
                      <a:off x="0" y="0"/>
                      <a:ext cx="3314700" cy="4981575"/>
                    </a:xfrm>
                    <a:prstGeom prst="rect">
                      <a:avLst/>
                    </a:prstGeom>
                    <a:noFill/>
                    <a:ln w="9525">
                      <a:noFill/>
                      <a:miter lim="800000"/>
                      <a:headEnd/>
                      <a:tailEnd/>
                    </a:ln>
                  </pic:spPr>
                </pic:pic>
              </a:graphicData>
            </a:graphic>
          </wp:inline>
        </w:drawing>
      </w:r>
    </w:p>
    <w:p w:rsidR="00706557" w:rsidRPr="00706557" w:rsidRDefault="00706557" w:rsidP="00706557">
      <w:pPr>
        <w:pStyle w:val="wp-caption-text"/>
        <w:rPr>
          <w:rFonts w:ascii="Arial" w:hAnsi="Arial" w:cs="Arial"/>
        </w:rPr>
      </w:pPr>
      <w:r w:rsidRPr="00706557">
        <w:rPr>
          <w:rFonts w:ascii="Arial" w:hAnsi="Arial" w:cs="Arial"/>
        </w:rPr>
        <w:t xml:space="preserve">Joakim Ottander månadens innovatör i februari och uppfinnaren bakom </w:t>
      </w:r>
      <w:proofErr w:type="spellStart"/>
      <w:r w:rsidRPr="00706557">
        <w:rPr>
          <w:rFonts w:ascii="Arial" w:hAnsi="Arial" w:cs="Arial"/>
        </w:rPr>
        <w:t>Eliq</w:t>
      </w:r>
      <w:proofErr w:type="spellEnd"/>
      <w:r w:rsidRPr="00706557">
        <w:rPr>
          <w:rFonts w:ascii="Arial" w:hAnsi="Arial" w:cs="Arial"/>
        </w:rPr>
        <w:t>.</w:t>
      </w:r>
    </w:p>
    <w:p w:rsidR="00706557" w:rsidRPr="00706557" w:rsidRDefault="00706557" w:rsidP="00706557">
      <w:pPr>
        <w:pStyle w:val="Normalwebb"/>
        <w:rPr>
          <w:rFonts w:ascii="Arial" w:hAnsi="Arial" w:cs="Arial"/>
        </w:rPr>
      </w:pPr>
      <w:r w:rsidRPr="00706557">
        <w:rPr>
          <w:rStyle w:val="Stark"/>
          <w:rFonts w:ascii="Arial" w:hAnsi="Arial" w:cs="Arial"/>
        </w:rPr>
        <w:t>Innovatör:</w:t>
      </w:r>
      <w:r w:rsidRPr="00706557">
        <w:rPr>
          <w:rFonts w:ascii="Arial" w:hAnsi="Arial" w:cs="Arial"/>
        </w:rPr>
        <w:t xml:space="preserve"> Joakim Ottander</w:t>
      </w:r>
      <w:r w:rsidRPr="00706557">
        <w:rPr>
          <w:rFonts w:ascii="Arial" w:hAnsi="Arial" w:cs="Arial"/>
        </w:rPr>
        <w:br/>
      </w:r>
      <w:r w:rsidRPr="00706557">
        <w:rPr>
          <w:rStyle w:val="Stark"/>
          <w:rFonts w:ascii="Arial" w:hAnsi="Arial" w:cs="Arial"/>
        </w:rPr>
        <w:t>Innovation:</w:t>
      </w:r>
      <w:r w:rsidRPr="00706557">
        <w:rPr>
          <w:rFonts w:ascii="Arial" w:hAnsi="Arial" w:cs="Arial"/>
        </w:rPr>
        <w:t xml:space="preserve"> ELIQ Energidisplay och ELIQ Online som hjälper villaägare att ta kontroll över elförbrukningen.</w:t>
      </w:r>
    </w:p>
    <w:p w:rsidR="00706557" w:rsidRPr="00706557" w:rsidRDefault="00706557" w:rsidP="00706557">
      <w:pPr>
        <w:pStyle w:val="Normalwebb"/>
        <w:rPr>
          <w:rFonts w:ascii="Arial" w:hAnsi="Arial" w:cs="Arial"/>
        </w:rPr>
      </w:pPr>
      <w:r w:rsidRPr="00706557">
        <w:rPr>
          <w:rFonts w:ascii="Arial" w:hAnsi="Arial" w:cs="Arial"/>
        </w:rPr>
        <w:t xml:space="preserve">Det hela började våren 2007 när Joakim var på väg att skriva sitt examensarbete på Chalmers i Göteborg. Joakim och ett par kompisar tyckte att informationen kring elförbrukningen var för dålig och hade på känn att det ledde till ett onödigt slöseri </w:t>
      </w:r>
      <w:r w:rsidRPr="00706557">
        <w:rPr>
          <w:rFonts w:ascii="Arial" w:hAnsi="Arial" w:cs="Arial"/>
        </w:rPr>
        <w:lastRenderedPageBreak/>
        <w:t>med energi. Varför kan man inte följa elförbrukningen i hemmet på samma sätt som man kan följa bränsleförbrukningen i bilen? Idén blev grunden till ett examensarbete som senare blev ett projekt och till slut Exibea AB.</w:t>
      </w:r>
    </w:p>
    <w:p w:rsidR="00706557" w:rsidRPr="00706557" w:rsidRDefault="00706557" w:rsidP="00706557">
      <w:pPr>
        <w:pStyle w:val="Normalwebb"/>
        <w:rPr>
          <w:rFonts w:ascii="Arial" w:hAnsi="Arial" w:cs="Arial"/>
        </w:rPr>
      </w:pPr>
      <w:r w:rsidRPr="00706557">
        <w:rPr>
          <w:rFonts w:ascii="Arial" w:hAnsi="Arial" w:cs="Arial"/>
        </w:rPr>
        <w:t>Joakim och hans kompis André Mellin grundade Exibea sommaren 2008 och den första produkten energidisplayen ELIQ lanserades på den svenska marknaden 2010. ELIQ blev en succé och efter att ha sålts i över 5000 exemplar kom uppföljaren ELIQ Online hösten 2012. Energivisualisering direkt i datorn eller mobilen.</w:t>
      </w:r>
    </w:p>
    <w:p w:rsidR="00706557" w:rsidRPr="00706557" w:rsidRDefault="00706557" w:rsidP="00706557">
      <w:pPr>
        <w:rPr>
          <w:rFonts w:ascii="Arial" w:hAnsi="Arial" w:cs="Arial"/>
        </w:rPr>
      </w:pPr>
      <w:r w:rsidRPr="00706557">
        <w:rPr>
          <w:rFonts w:ascii="Arial" w:hAnsi="Arial" w:cs="Arial"/>
          <w:noProof/>
          <w:color w:val="0000FF"/>
          <w:lang w:eastAsia="sv-SE"/>
        </w:rPr>
        <w:drawing>
          <wp:inline distT="0" distB="0" distL="0" distR="0">
            <wp:extent cx="4495800" cy="2933700"/>
            <wp:effectExtent l="19050" t="0" r="0" b="0"/>
            <wp:docPr id="2" name="Bild 2" descr="ELIQ Webbporta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IQ Webbportal">
                      <a:hlinkClick r:id="rId5"/>
                    </pic:cNvPr>
                    <pic:cNvPicPr>
                      <a:picLocks noChangeAspect="1" noChangeArrowheads="1"/>
                    </pic:cNvPicPr>
                  </pic:nvPicPr>
                  <pic:blipFill>
                    <a:blip r:embed="rId7" cstate="print"/>
                    <a:srcRect/>
                    <a:stretch>
                      <a:fillRect/>
                    </a:stretch>
                  </pic:blipFill>
                  <pic:spPr bwMode="auto">
                    <a:xfrm>
                      <a:off x="0" y="0"/>
                      <a:ext cx="4495800" cy="2933700"/>
                    </a:xfrm>
                    <a:prstGeom prst="rect">
                      <a:avLst/>
                    </a:prstGeom>
                    <a:noFill/>
                    <a:ln w="9525">
                      <a:noFill/>
                      <a:miter lim="800000"/>
                      <a:headEnd/>
                      <a:tailEnd/>
                    </a:ln>
                  </pic:spPr>
                </pic:pic>
              </a:graphicData>
            </a:graphic>
          </wp:inline>
        </w:drawing>
      </w:r>
    </w:p>
    <w:p w:rsidR="00706557" w:rsidRPr="00706557" w:rsidRDefault="00706557" w:rsidP="00706557">
      <w:pPr>
        <w:pStyle w:val="wp-caption-text"/>
        <w:rPr>
          <w:rFonts w:ascii="Arial" w:hAnsi="Arial" w:cs="Arial"/>
        </w:rPr>
      </w:pPr>
      <w:r w:rsidRPr="00706557">
        <w:rPr>
          <w:rFonts w:ascii="Arial" w:hAnsi="Arial" w:cs="Arial"/>
        </w:rPr>
        <w:t>ELIQ Webbportal</w:t>
      </w:r>
    </w:p>
    <w:p w:rsidR="00706557" w:rsidRPr="00706557" w:rsidRDefault="00706557" w:rsidP="00706557">
      <w:pPr>
        <w:pStyle w:val="Normalwebb"/>
        <w:rPr>
          <w:rFonts w:ascii="Arial" w:hAnsi="Arial" w:cs="Arial"/>
        </w:rPr>
      </w:pPr>
      <w:r w:rsidRPr="00706557">
        <w:rPr>
          <w:rFonts w:ascii="Arial" w:hAnsi="Arial" w:cs="Arial"/>
        </w:rPr>
        <w:t>Det stora värdet med ELIQ produkterna är möjligheten att på ett användarvänligt och kul sätt få full kontroll över elförbrukningen. Identifiera hushållets energibovar och inspirera och motivera hela familjen att spara energi. Studier på den här typen av produkter visar att en ökad medvetenhet leder till besparingar på 15-20% på hushållselen. För en vanlig villa motsvarar det ett par tusen kronor om året och det är pengar som man kan göra betydligt roligare saker för!</w:t>
      </w:r>
    </w:p>
    <w:p w:rsidR="004B45D5" w:rsidRPr="00706557" w:rsidRDefault="00706557" w:rsidP="00706557">
      <w:pPr>
        <w:pStyle w:val="wp-caption-text"/>
        <w:rPr>
          <w:rFonts w:ascii="Arial" w:hAnsi="Arial" w:cs="Arial"/>
        </w:rPr>
      </w:pPr>
      <w:hyperlink r:id="rId8" w:history="1">
        <w:r w:rsidRPr="00706557">
          <w:rPr>
            <w:rStyle w:val="Hyperlnk"/>
            <w:rFonts w:ascii="Arial" w:hAnsi="Arial" w:cs="Arial"/>
          </w:rPr>
          <w:t>http://manadensinnovator.wordpress.com/category/2013/joakim-ottander/</w:t>
        </w:r>
      </w:hyperlink>
    </w:p>
    <w:p w:rsidR="00706557" w:rsidRPr="00706557" w:rsidRDefault="00706557" w:rsidP="00706557">
      <w:pPr>
        <w:pStyle w:val="wp-caption-text"/>
        <w:rPr>
          <w:rFonts w:ascii="Arial" w:hAnsi="Arial" w:cs="Arial"/>
        </w:rPr>
      </w:pPr>
    </w:p>
    <w:sectPr w:rsidR="00706557" w:rsidRPr="00706557" w:rsidSect="007C25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savePreviewPicture/>
  <w:compat/>
  <w:rsids>
    <w:rsidRoot w:val="0026661B"/>
    <w:rsid w:val="001E058F"/>
    <w:rsid w:val="002259A9"/>
    <w:rsid w:val="0026661B"/>
    <w:rsid w:val="00314C2F"/>
    <w:rsid w:val="00417EBF"/>
    <w:rsid w:val="00706557"/>
    <w:rsid w:val="007C25F5"/>
    <w:rsid w:val="00A117B4"/>
    <w:rsid w:val="00AE1BF0"/>
    <w:rsid w:val="00BC1860"/>
    <w:rsid w:val="00DB0AB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F5"/>
  </w:style>
  <w:style w:type="paragraph" w:styleId="Rubrik1">
    <w:name w:val="heading 1"/>
    <w:basedOn w:val="Normal"/>
    <w:link w:val="Rubrik1Char"/>
    <w:uiPriority w:val="9"/>
    <w:qFormat/>
    <w:rsid w:val="002666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26661B"/>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6661B"/>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26661B"/>
    <w:rPr>
      <w:rFonts w:ascii="Times New Roman" w:eastAsia="Times New Roman" w:hAnsi="Times New Roman" w:cs="Times New Roman"/>
      <w:b/>
      <w:bCs/>
      <w:sz w:val="36"/>
      <w:szCs w:val="36"/>
      <w:lang w:eastAsia="sv-SE"/>
    </w:rPr>
  </w:style>
  <w:style w:type="character" w:styleId="Hyperlnk">
    <w:name w:val="Hyperlink"/>
    <w:basedOn w:val="Standardstycketeckensnitt"/>
    <w:uiPriority w:val="99"/>
    <w:unhideWhenUsed/>
    <w:rsid w:val="0026661B"/>
    <w:rPr>
      <w:color w:val="0000FF"/>
      <w:u w:val="single"/>
    </w:rPr>
  </w:style>
  <w:style w:type="paragraph" w:styleId="Normalwebb">
    <w:name w:val="Normal (Web)"/>
    <w:basedOn w:val="Normal"/>
    <w:uiPriority w:val="99"/>
    <w:semiHidden/>
    <w:unhideWhenUsed/>
    <w:rsid w:val="0026661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26661B"/>
    <w:rPr>
      <w:b/>
      <w:bCs/>
    </w:rPr>
  </w:style>
  <w:style w:type="paragraph" w:customStyle="1" w:styleId="comments">
    <w:name w:val="comments"/>
    <w:basedOn w:val="Normal"/>
    <w:rsid w:val="0026661B"/>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wp-caption-text">
    <w:name w:val="wp-caption-text"/>
    <w:basedOn w:val="Normal"/>
    <w:rsid w:val="0026661B"/>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26661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666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8721643">
      <w:bodyDiv w:val="1"/>
      <w:marLeft w:val="0"/>
      <w:marRight w:val="0"/>
      <w:marTop w:val="0"/>
      <w:marBottom w:val="0"/>
      <w:divBdr>
        <w:top w:val="none" w:sz="0" w:space="0" w:color="auto"/>
        <w:left w:val="none" w:sz="0" w:space="0" w:color="auto"/>
        <w:bottom w:val="none" w:sz="0" w:space="0" w:color="auto"/>
        <w:right w:val="none" w:sz="0" w:space="0" w:color="auto"/>
      </w:divBdr>
      <w:divsChild>
        <w:div w:id="1499075738">
          <w:marLeft w:val="0"/>
          <w:marRight w:val="0"/>
          <w:marTop w:val="0"/>
          <w:marBottom w:val="0"/>
          <w:divBdr>
            <w:top w:val="none" w:sz="0" w:space="0" w:color="auto"/>
            <w:left w:val="none" w:sz="0" w:space="0" w:color="auto"/>
            <w:bottom w:val="none" w:sz="0" w:space="0" w:color="auto"/>
            <w:right w:val="none" w:sz="0" w:space="0" w:color="auto"/>
          </w:divBdr>
          <w:divsChild>
            <w:div w:id="531576978">
              <w:marLeft w:val="0"/>
              <w:marRight w:val="0"/>
              <w:marTop w:val="0"/>
              <w:marBottom w:val="0"/>
              <w:divBdr>
                <w:top w:val="none" w:sz="0" w:space="0" w:color="auto"/>
                <w:left w:val="none" w:sz="0" w:space="0" w:color="auto"/>
                <w:bottom w:val="none" w:sz="0" w:space="0" w:color="auto"/>
                <w:right w:val="none" w:sz="0" w:space="0" w:color="auto"/>
              </w:divBdr>
            </w:div>
            <w:div w:id="1406679946">
              <w:marLeft w:val="0"/>
              <w:marRight w:val="0"/>
              <w:marTop w:val="0"/>
              <w:marBottom w:val="0"/>
              <w:divBdr>
                <w:top w:val="none" w:sz="0" w:space="0" w:color="auto"/>
                <w:left w:val="none" w:sz="0" w:space="0" w:color="auto"/>
                <w:bottom w:val="none" w:sz="0" w:space="0" w:color="auto"/>
                <w:right w:val="none" w:sz="0" w:space="0" w:color="auto"/>
              </w:divBdr>
            </w:div>
            <w:div w:id="1190295475">
              <w:marLeft w:val="0"/>
              <w:marRight w:val="0"/>
              <w:marTop w:val="0"/>
              <w:marBottom w:val="0"/>
              <w:divBdr>
                <w:top w:val="none" w:sz="0" w:space="0" w:color="auto"/>
                <w:left w:val="none" w:sz="0" w:space="0" w:color="auto"/>
                <w:bottom w:val="none" w:sz="0" w:space="0" w:color="auto"/>
                <w:right w:val="none" w:sz="0" w:space="0" w:color="auto"/>
              </w:divBdr>
            </w:div>
            <w:div w:id="788202655">
              <w:marLeft w:val="0"/>
              <w:marRight w:val="0"/>
              <w:marTop w:val="0"/>
              <w:marBottom w:val="0"/>
              <w:divBdr>
                <w:top w:val="none" w:sz="0" w:space="0" w:color="auto"/>
                <w:left w:val="none" w:sz="0" w:space="0" w:color="auto"/>
                <w:bottom w:val="none" w:sz="0" w:space="0" w:color="auto"/>
                <w:right w:val="none" w:sz="0" w:space="0" w:color="auto"/>
              </w:divBdr>
            </w:div>
            <w:div w:id="1256865369">
              <w:marLeft w:val="0"/>
              <w:marRight w:val="0"/>
              <w:marTop w:val="0"/>
              <w:marBottom w:val="0"/>
              <w:divBdr>
                <w:top w:val="none" w:sz="0" w:space="0" w:color="auto"/>
                <w:left w:val="none" w:sz="0" w:space="0" w:color="auto"/>
                <w:bottom w:val="none" w:sz="0" w:space="0" w:color="auto"/>
                <w:right w:val="none" w:sz="0" w:space="0" w:color="auto"/>
              </w:divBdr>
            </w:div>
            <w:div w:id="19737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19086">
      <w:bodyDiv w:val="1"/>
      <w:marLeft w:val="0"/>
      <w:marRight w:val="0"/>
      <w:marTop w:val="0"/>
      <w:marBottom w:val="0"/>
      <w:divBdr>
        <w:top w:val="none" w:sz="0" w:space="0" w:color="auto"/>
        <w:left w:val="none" w:sz="0" w:space="0" w:color="auto"/>
        <w:bottom w:val="none" w:sz="0" w:space="0" w:color="auto"/>
        <w:right w:val="none" w:sz="0" w:space="0" w:color="auto"/>
      </w:divBdr>
      <w:divsChild>
        <w:div w:id="878317959">
          <w:marLeft w:val="0"/>
          <w:marRight w:val="0"/>
          <w:marTop w:val="0"/>
          <w:marBottom w:val="0"/>
          <w:divBdr>
            <w:top w:val="none" w:sz="0" w:space="0" w:color="auto"/>
            <w:left w:val="none" w:sz="0" w:space="0" w:color="auto"/>
            <w:bottom w:val="none" w:sz="0" w:space="0" w:color="auto"/>
            <w:right w:val="none" w:sz="0" w:space="0" w:color="auto"/>
          </w:divBdr>
        </w:div>
        <w:div w:id="146674996">
          <w:marLeft w:val="0"/>
          <w:marRight w:val="0"/>
          <w:marTop w:val="0"/>
          <w:marBottom w:val="0"/>
          <w:divBdr>
            <w:top w:val="none" w:sz="0" w:space="0" w:color="auto"/>
            <w:left w:val="none" w:sz="0" w:space="0" w:color="auto"/>
            <w:bottom w:val="none" w:sz="0" w:space="0" w:color="auto"/>
            <w:right w:val="none" w:sz="0" w:space="0" w:color="auto"/>
          </w:divBdr>
          <w:divsChild>
            <w:div w:id="1609703069">
              <w:marLeft w:val="0"/>
              <w:marRight w:val="0"/>
              <w:marTop w:val="0"/>
              <w:marBottom w:val="0"/>
              <w:divBdr>
                <w:top w:val="none" w:sz="0" w:space="0" w:color="auto"/>
                <w:left w:val="none" w:sz="0" w:space="0" w:color="auto"/>
                <w:bottom w:val="none" w:sz="0" w:space="0" w:color="auto"/>
                <w:right w:val="none" w:sz="0" w:space="0" w:color="auto"/>
              </w:divBdr>
              <w:divsChild>
                <w:div w:id="239607279">
                  <w:marLeft w:val="0"/>
                  <w:marRight w:val="0"/>
                  <w:marTop w:val="0"/>
                  <w:marBottom w:val="0"/>
                  <w:divBdr>
                    <w:top w:val="none" w:sz="0" w:space="0" w:color="auto"/>
                    <w:left w:val="none" w:sz="0" w:space="0" w:color="auto"/>
                    <w:bottom w:val="none" w:sz="0" w:space="0" w:color="auto"/>
                    <w:right w:val="none" w:sz="0" w:space="0" w:color="auto"/>
                  </w:divBdr>
                  <w:divsChild>
                    <w:div w:id="2139062199">
                      <w:marLeft w:val="0"/>
                      <w:marRight w:val="0"/>
                      <w:marTop w:val="0"/>
                      <w:marBottom w:val="0"/>
                      <w:divBdr>
                        <w:top w:val="none" w:sz="0" w:space="0" w:color="auto"/>
                        <w:left w:val="none" w:sz="0" w:space="0" w:color="auto"/>
                        <w:bottom w:val="none" w:sz="0" w:space="0" w:color="auto"/>
                        <w:right w:val="none" w:sz="0" w:space="0" w:color="auto"/>
                      </w:divBdr>
                    </w:div>
                    <w:div w:id="1142312715">
                      <w:marLeft w:val="0"/>
                      <w:marRight w:val="0"/>
                      <w:marTop w:val="0"/>
                      <w:marBottom w:val="0"/>
                      <w:divBdr>
                        <w:top w:val="none" w:sz="0" w:space="0" w:color="auto"/>
                        <w:left w:val="none" w:sz="0" w:space="0" w:color="auto"/>
                        <w:bottom w:val="none" w:sz="0" w:space="0" w:color="auto"/>
                        <w:right w:val="none" w:sz="0" w:space="0" w:color="auto"/>
                      </w:divBdr>
                    </w:div>
                    <w:div w:id="399663">
                      <w:marLeft w:val="0"/>
                      <w:marRight w:val="0"/>
                      <w:marTop w:val="0"/>
                      <w:marBottom w:val="0"/>
                      <w:divBdr>
                        <w:top w:val="none" w:sz="0" w:space="0" w:color="auto"/>
                        <w:left w:val="none" w:sz="0" w:space="0" w:color="auto"/>
                        <w:bottom w:val="none" w:sz="0" w:space="0" w:color="auto"/>
                        <w:right w:val="none" w:sz="0" w:space="0" w:color="auto"/>
                      </w:divBdr>
                    </w:div>
                    <w:div w:id="51480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940229">
      <w:bodyDiv w:val="1"/>
      <w:marLeft w:val="0"/>
      <w:marRight w:val="0"/>
      <w:marTop w:val="0"/>
      <w:marBottom w:val="0"/>
      <w:divBdr>
        <w:top w:val="none" w:sz="0" w:space="0" w:color="auto"/>
        <w:left w:val="none" w:sz="0" w:space="0" w:color="auto"/>
        <w:bottom w:val="none" w:sz="0" w:space="0" w:color="auto"/>
        <w:right w:val="none" w:sz="0" w:space="0" w:color="auto"/>
      </w:divBdr>
      <w:divsChild>
        <w:div w:id="562105493">
          <w:marLeft w:val="0"/>
          <w:marRight w:val="0"/>
          <w:marTop w:val="0"/>
          <w:marBottom w:val="0"/>
          <w:divBdr>
            <w:top w:val="none" w:sz="0" w:space="0" w:color="auto"/>
            <w:left w:val="none" w:sz="0" w:space="0" w:color="auto"/>
            <w:bottom w:val="none" w:sz="0" w:space="0" w:color="auto"/>
            <w:right w:val="none" w:sz="0" w:space="0" w:color="auto"/>
          </w:divBdr>
        </w:div>
        <w:div w:id="633563276">
          <w:marLeft w:val="0"/>
          <w:marRight w:val="0"/>
          <w:marTop w:val="0"/>
          <w:marBottom w:val="0"/>
          <w:divBdr>
            <w:top w:val="none" w:sz="0" w:space="0" w:color="auto"/>
            <w:left w:val="none" w:sz="0" w:space="0" w:color="auto"/>
            <w:bottom w:val="none" w:sz="0" w:space="0" w:color="auto"/>
            <w:right w:val="none" w:sz="0" w:space="0" w:color="auto"/>
          </w:divBdr>
          <w:divsChild>
            <w:div w:id="387536322">
              <w:marLeft w:val="0"/>
              <w:marRight w:val="0"/>
              <w:marTop w:val="0"/>
              <w:marBottom w:val="0"/>
              <w:divBdr>
                <w:top w:val="none" w:sz="0" w:space="0" w:color="auto"/>
                <w:left w:val="none" w:sz="0" w:space="0" w:color="auto"/>
                <w:bottom w:val="none" w:sz="0" w:space="0" w:color="auto"/>
                <w:right w:val="none" w:sz="0" w:space="0" w:color="auto"/>
              </w:divBdr>
              <w:divsChild>
                <w:div w:id="1589387367">
                  <w:marLeft w:val="0"/>
                  <w:marRight w:val="0"/>
                  <w:marTop w:val="0"/>
                  <w:marBottom w:val="0"/>
                  <w:divBdr>
                    <w:top w:val="none" w:sz="0" w:space="0" w:color="auto"/>
                    <w:left w:val="none" w:sz="0" w:space="0" w:color="auto"/>
                    <w:bottom w:val="none" w:sz="0" w:space="0" w:color="auto"/>
                    <w:right w:val="none" w:sz="0" w:space="0" w:color="auto"/>
                  </w:divBdr>
                  <w:divsChild>
                    <w:div w:id="849951941">
                      <w:marLeft w:val="0"/>
                      <w:marRight w:val="0"/>
                      <w:marTop w:val="0"/>
                      <w:marBottom w:val="0"/>
                      <w:divBdr>
                        <w:top w:val="none" w:sz="0" w:space="0" w:color="auto"/>
                        <w:left w:val="none" w:sz="0" w:space="0" w:color="auto"/>
                        <w:bottom w:val="none" w:sz="0" w:space="0" w:color="auto"/>
                        <w:right w:val="none" w:sz="0" w:space="0" w:color="auto"/>
                      </w:divBdr>
                    </w:div>
                    <w:div w:id="18552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nadensinnovator.wordpress.com/category/2013/joakim-ottander/"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smartasaker.se/eliq.html"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1585</Characters>
  <Application>Microsoft Office Word</Application>
  <DocSecurity>0</DocSecurity>
  <Lines>13</Lines>
  <Paragraphs>3</Paragraphs>
  <ScaleCrop>false</ScaleCrop>
  <HeadingPairs>
    <vt:vector size="4" baseType="variant">
      <vt:variant>
        <vt:lpstr>Rubrik</vt:lpstr>
      </vt:variant>
      <vt:variant>
        <vt:i4>1</vt:i4>
      </vt:variant>
      <vt:variant>
        <vt:lpstr>Rubriker</vt:lpstr>
      </vt:variant>
      <vt:variant>
        <vt:i4>2</vt:i4>
      </vt:variant>
    </vt:vector>
  </HeadingPairs>
  <TitlesOfParts>
    <vt:vector size="3" baseType="lpstr">
      <vt:lpstr/>
      <vt:lpstr>    </vt:lpstr>
      <vt:lpstr>    Månadens innovatör i januari Martina Artursson Immonen.</vt:lpstr>
    </vt:vector>
  </TitlesOfParts>
  <Company>HP</Company>
  <LinksUpToDate>false</LinksUpToDate>
  <CharactersWithSpaces>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dc:creator>
  <cp:lastModifiedBy>Åsa</cp:lastModifiedBy>
  <cp:revision>2</cp:revision>
  <dcterms:created xsi:type="dcterms:W3CDTF">2013-02-01T10:16:00Z</dcterms:created>
  <dcterms:modified xsi:type="dcterms:W3CDTF">2013-02-01T10:16:00Z</dcterms:modified>
</cp:coreProperties>
</file>