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2648D" w14:textId="77777777" w:rsidR="00644908" w:rsidRPr="00C547C8" w:rsidRDefault="00C547C8" w:rsidP="001B7E85">
      <w:pPr>
        <w:rPr>
          <w:rFonts w:ascii="Arial" w:hAnsi="Arial" w:cs="Arial"/>
          <w:b/>
        </w:rPr>
      </w:pPr>
      <w:r w:rsidRPr="00C547C8">
        <w:rPr>
          <w:rFonts w:ascii="Arial" w:hAnsi="Arial" w:cs="Arial"/>
          <w:b/>
        </w:rPr>
        <w:t>Lika mycket lageryta, men hälften så stor energiförbrukning</w:t>
      </w:r>
    </w:p>
    <w:p w14:paraId="3A4839DC" w14:textId="174B5927" w:rsidR="001540DB" w:rsidRPr="00C547C8" w:rsidRDefault="00010F9C" w:rsidP="001540D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Idag</w:t>
      </w:r>
      <w:r w:rsidR="00035B18">
        <w:rPr>
          <w:rFonts w:ascii="Arial" w:hAnsi="Arial" w:cs="Arial"/>
          <w:i/>
        </w:rPr>
        <w:t xml:space="preserve"> </w:t>
      </w:r>
      <w:r w:rsidR="00644908" w:rsidRPr="00C547C8">
        <w:rPr>
          <w:rFonts w:ascii="Arial" w:hAnsi="Arial" w:cs="Arial"/>
          <w:i/>
        </w:rPr>
        <w:t>invigs Martin &amp; Serveras</w:t>
      </w:r>
      <w:r>
        <w:rPr>
          <w:rFonts w:ascii="Arial" w:hAnsi="Arial" w:cs="Arial"/>
          <w:i/>
        </w:rPr>
        <w:t xml:space="preserve"> nya</w:t>
      </w:r>
      <w:r w:rsidR="00644908" w:rsidRPr="00C547C8">
        <w:rPr>
          <w:rFonts w:ascii="Arial" w:hAnsi="Arial" w:cs="Arial"/>
          <w:i/>
        </w:rPr>
        <w:t xml:space="preserve"> lager i Enköping. </w:t>
      </w:r>
      <w:r w:rsidR="00213C70">
        <w:rPr>
          <w:rFonts w:ascii="Arial" w:hAnsi="Arial" w:cs="Arial"/>
          <w:i/>
        </w:rPr>
        <w:t xml:space="preserve">Anläggningen </w:t>
      </w:r>
      <w:r w:rsidR="00644908" w:rsidRPr="00C547C8">
        <w:rPr>
          <w:rFonts w:ascii="Arial" w:hAnsi="Arial" w:cs="Arial"/>
          <w:i/>
        </w:rPr>
        <w:t>är på 36 000 kvadratmeter, varav 29 </w:t>
      </w:r>
      <w:r w:rsidR="00FE5849" w:rsidRPr="00C547C8">
        <w:rPr>
          <w:rFonts w:ascii="Arial" w:hAnsi="Arial" w:cs="Arial"/>
          <w:i/>
        </w:rPr>
        <w:t>3</w:t>
      </w:r>
      <w:r w:rsidR="00644908" w:rsidRPr="00C547C8">
        <w:rPr>
          <w:rFonts w:ascii="Arial" w:hAnsi="Arial" w:cs="Arial"/>
          <w:i/>
        </w:rPr>
        <w:t xml:space="preserve">00 kvadratmeter </w:t>
      </w:r>
      <w:r w:rsidR="004575DB" w:rsidRPr="00C547C8">
        <w:rPr>
          <w:rFonts w:ascii="Arial" w:hAnsi="Arial" w:cs="Arial"/>
          <w:i/>
        </w:rPr>
        <w:t xml:space="preserve">är </w:t>
      </w:r>
      <w:r w:rsidR="00644908" w:rsidRPr="00C547C8">
        <w:rPr>
          <w:rFonts w:ascii="Arial" w:hAnsi="Arial" w:cs="Arial"/>
          <w:i/>
        </w:rPr>
        <w:t>lageryta.</w:t>
      </w:r>
      <w:r w:rsidR="001540DB" w:rsidRPr="00C547C8">
        <w:rPr>
          <w:rFonts w:ascii="Arial" w:hAnsi="Arial" w:cs="Arial"/>
          <w:i/>
        </w:rPr>
        <w:t xml:space="preserve"> </w:t>
      </w:r>
      <w:r w:rsidR="00FE5849" w:rsidRPr="00C547C8">
        <w:rPr>
          <w:rFonts w:ascii="Arial" w:hAnsi="Arial" w:cs="Arial"/>
          <w:i/>
        </w:rPr>
        <w:t xml:space="preserve">Tvåtusen </w:t>
      </w:r>
      <w:proofErr w:type="spellStart"/>
      <w:r w:rsidR="004575DB" w:rsidRPr="00C547C8">
        <w:rPr>
          <w:rFonts w:ascii="Arial" w:hAnsi="Arial" w:cs="Arial"/>
          <w:i/>
        </w:rPr>
        <w:t>lastbärare</w:t>
      </w:r>
      <w:proofErr w:type="spellEnd"/>
      <w:r w:rsidR="004575DB" w:rsidRPr="00C547C8">
        <w:rPr>
          <w:rFonts w:ascii="Arial" w:hAnsi="Arial" w:cs="Arial"/>
          <w:i/>
        </w:rPr>
        <w:t xml:space="preserve"> </w:t>
      </w:r>
      <w:r w:rsidR="00FE5849" w:rsidRPr="00C547C8">
        <w:rPr>
          <w:rFonts w:ascii="Arial" w:hAnsi="Arial" w:cs="Arial"/>
          <w:i/>
        </w:rPr>
        <w:t xml:space="preserve">med varor distribueras från Enköpingslagret varje dag. </w:t>
      </w:r>
      <w:r w:rsidR="001540DB" w:rsidRPr="00C547C8">
        <w:rPr>
          <w:rFonts w:ascii="Arial" w:hAnsi="Arial" w:cs="Arial"/>
          <w:i/>
        </w:rPr>
        <w:t>Här arbetar 275 personer</w:t>
      </w:r>
      <w:r w:rsidR="00FE5849" w:rsidRPr="00C547C8">
        <w:rPr>
          <w:rFonts w:ascii="Arial" w:hAnsi="Arial" w:cs="Arial"/>
          <w:i/>
        </w:rPr>
        <w:t>, varav cirka 20 procent rekryterats i samband med inflyttningen i Enköping.</w:t>
      </w:r>
      <w:r w:rsidR="00644908" w:rsidRPr="00C547C8">
        <w:rPr>
          <w:rFonts w:ascii="Arial" w:hAnsi="Arial" w:cs="Arial"/>
          <w:i/>
        </w:rPr>
        <w:t xml:space="preserve"> </w:t>
      </w:r>
    </w:p>
    <w:p w14:paraId="19F536F4" w14:textId="77777777" w:rsidR="00213C70" w:rsidRDefault="001540DB" w:rsidP="001540DB">
      <w:pPr>
        <w:rPr>
          <w:rFonts w:ascii="Arial" w:hAnsi="Arial" w:cs="Arial"/>
        </w:rPr>
      </w:pPr>
      <w:r w:rsidRPr="00C547C8">
        <w:rPr>
          <w:rFonts w:ascii="Arial" w:hAnsi="Arial" w:cs="Arial"/>
        </w:rPr>
        <w:t xml:space="preserve">Enköpingslagret är </w:t>
      </w:r>
      <w:r w:rsidR="004575DB" w:rsidRPr="00C547C8">
        <w:rPr>
          <w:rFonts w:ascii="Arial" w:hAnsi="Arial" w:cs="Arial"/>
        </w:rPr>
        <w:t xml:space="preserve">en viktig och nödvändig </w:t>
      </w:r>
      <w:r w:rsidR="00C547C8" w:rsidRPr="00C547C8">
        <w:rPr>
          <w:rFonts w:ascii="Arial" w:hAnsi="Arial" w:cs="Arial"/>
        </w:rPr>
        <w:t>investering för att Martin &amp; Servera ska kunna bibehålla</w:t>
      </w:r>
      <w:r w:rsidR="007970EF">
        <w:rPr>
          <w:rFonts w:ascii="Arial" w:hAnsi="Arial" w:cs="Arial"/>
        </w:rPr>
        <w:t xml:space="preserve"> sin</w:t>
      </w:r>
      <w:r w:rsidR="00C547C8" w:rsidRPr="00C547C8">
        <w:rPr>
          <w:rFonts w:ascii="Arial" w:hAnsi="Arial" w:cs="Arial"/>
        </w:rPr>
        <w:t xml:space="preserve"> position som marknadsledare</w:t>
      </w:r>
      <w:r w:rsidR="00213C70">
        <w:rPr>
          <w:rFonts w:ascii="Arial" w:hAnsi="Arial" w:cs="Arial"/>
        </w:rPr>
        <w:t xml:space="preserve"> på restaurangmarknaden</w:t>
      </w:r>
      <w:r w:rsidR="00C547C8" w:rsidRPr="00C547C8">
        <w:rPr>
          <w:rFonts w:ascii="Arial" w:hAnsi="Arial" w:cs="Arial"/>
        </w:rPr>
        <w:t>.</w:t>
      </w:r>
      <w:bookmarkStart w:id="0" w:name="_GoBack"/>
      <w:bookmarkEnd w:id="0"/>
    </w:p>
    <w:p w14:paraId="6F49EDF4" w14:textId="25750AE8" w:rsidR="00213C70" w:rsidRDefault="00213C70" w:rsidP="00213C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Lagret i Enköping ersätter de två äldre anläggningarna i Västerås och Årsta. </w:t>
      </w:r>
      <w:r w:rsidRPr="00C547C8">
        <w:rPr>
          <w:rFonts w:ascii="Arial" w:hAnsi="Arial" w:cs="Arial"/>
        </w:rPr>
        <w:t xml:space="preserve">Det nya lagret är lika stort </w:t>
      </w:r>
      <w:r>
        <w:rPr>
          <w:rFonts w:ascii="Arial" w:hAnsi="Arial" w:cs="Arial"/>
        </w:rPr>
        <w:t>till ytan som de båda tidigare lag</w:t>
      </w:r>
      <w:r w:rsidRPr="00C547C8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en – </w:t>
      </w:r>
      <w:r w:rsidRPr="00C547C8">
        <w:rPr>
          <w:rFonts w:ascii="Arial" w:hAnsi="Arial" w:cs="Arial"/>
        </w:rPr>
        <w:t>men energiförbruk</w:t>
      </w:r>
      <w:r>
        <w:rPr>
          <w:rFonts w:ascii="Arial" w:hAnsi="Arial" w:cs="Arial"/>
        </w:rPr>
        <w:t>ningen är bara hälften så stor.</w:t>
      </w:r>
    </w:p>
    <w:p w14:paraId="60126161" w14:textId="16303E1A" w:rsidR="004575DB" w:rsidRDefault="00C547C8" w:rsidP="004575DB">
      <w:pPr>
        <w:rPr>
          <w:rFonts w:ascii="Arial" w:hAnsi="Arial" w:cs="Arial"/>
        </w:rPr>
      </w:pPr>
      <w:proofErr w:type="gramStart"/>
      <w:r w:rsidRPr="00C547C8">
        <w:rPr>
          <w:rFonts w:ascii="Arial" w:hAnsi="Arial" w:cs="Arial"/>
        </w:rPr>
        <w:t>-</w:t>
      </w:r>
      <w:proofErr w:type="gramEnd"/>
      <w:r w:rsidRPr="00C547C8">
        <w:rPr>
          <w:rFonts w:ascii="Arial" w:hAnsi="Arial" w:cs="Arial"/>
        </w:rPr>
        <w:t xml:space="preserve"> </w:t>
      </w:r>
      <w:r w:rsidR="00FD09AE" w:rsidRPr="00C547C8">
        <w:rPr>
          <w:rFonts w:ascii="Arial" w:hAnsi="Arial" w:cs="Arial"/>
        </w:rPr>
        <w:t xml:space="preserve">Med den nya lagerstrukturen är </w:t>
      </w:r>
      <w:r w:rsidR="004575DB" w:rsidRPr="00C547C8">
        <w:rPr>
          <w:rFonts w:ascii="Arial" w:hAnsi="Arial" w:cs="Arial"/>
        </w:rPr>
        <w:t xml:space="preserve">Martin &amp; Serveras lager </w:t>
      </w:r>
      <w:r w:rsidR="00FD09AE" w:rsidRPr="00C547C8">
        <w:rPr>
          <w:rFonts w:ascii="Arial" w:hAnsi="Arial" w:cs="Arial"/>
        </w:rPr>
        <w:t xml:space="preserve">nu lokaliserade </w:t>
      </w:r>
      <w:r w:rsidR="004575DB" w:rsidRPr="00C547C8">
        <w:rPr>
          <w:rFonts w:ascii="Arial" w:hAnsi="Arial" w:cs="Arial"/>
        </w:rPr>
        <w:t>för</w:t>
      </w:r>
      <w:r w:rsidR="00FD09AE" w:rsidRPr="00C547C8">
        <w:rPr>
          <w:rFonts w:ascii="Arial" w:hAnsi="Arial" w:cs="Arial"/>
        </w:rPr>
        <w:t xml:space="preserve"> att skapa </w:t>
      </w:r>
      <w:r w:rsidR="00213C70">
        <w:rPr>
          <w:rFonts w:ascii="Arial" w:hAnsi="Arial" w:cs="Arial"/>
        </w:rPr>
        <w:t xml:space="preserve">en </w:t>
      </w:r>
      <w:r w:rsidR="00FD09AE" w:rsidRPr="00C547C8">
        <w:rPr>
          <w:rFonts w:ascii="Arial" w:hAnsi="Arial" w:cs="Arial"/>
        </w:rPr>
        <w:t xml:space="preserve">så effektiv logistik som möjligt och </w:t>
      </w:r>
      <w:r w:rsidR="000A20A3">
        <w:rPr>
          <w:rFonts w:ascii="Arial" w:hAnsi="Arial" w:cs="Arial"/>
        </w:rPr>
        <w:t>samtidigt</w:t>
      </w:r>
      <w:r w:rsidR="00FD09AE" w:rsidRPr="00C547C8">
        <w:rPr>
          <w:rFonts w:ascii="Arial" w:hAnsi="Arial" w:cs="Arial"/>
        </w:rPr>
        <w:t xml:space="preserve"> </w:t>
      </w:r>
      <w:r w:rsidR="004575DB" w:rsidRPr="00C547C8">
        <w:rPr>
          <w:rFonts w:ascii="Arial" w:hAnsi="Arial" w:cs="Arial"/>
        </w:rPr>
        <w:t>minska den miljöpåverkan företagets transporter medför.</w:t>
      </w:r>
      <w:r w:rsidR="000A20A3">
        <w:rPr>
          <w:rFonts w:ascii="Arial" w:hAnsi="Arial" w:cs="Arial"/>
        </w:rPr>
        <w:t xml:space="preserve"> Med det nya lagret ökar också våra möjligheter att lyfta in fler lokala leverantörer. Vi vet att det finns en ökad </w:t>
      </w:r>
      <w:r w:rsidR="00035B18">
        <w:rPr>
          <w:rFonts w:ascii="Arial" w:hAnsi="Arial" w:cs="Arial"/>
        </w:rPr>
        <w:t>efterfrågan på lokala produkter, säger</w:t>
      </w:r>
      <w:r w:rsidR="00035B18" w:rsidRPr="00C547C8">
        <w:rPr>
          <w:rFonts w:ascii="Arial" w:hAnsi="Arial" w:cs="Arial"/>
        </w:rPr>
        <w:t xml:space="preserve"> vd Håkan Åkerström</w:t>
      </w:r>
      <w:r w:rsidR="00035B18">
        <w:rPr>
          <w:rFonts w:ascii="Arial" w:hAnsi="Arial" w:cs="Arial"/>
        </w:rPr>
        <w:t>.</w:t>
      </w:r>
    </w:p>
    <w:p w14:paraId="53CB1A6D" w14:textId="6FB3DD39" w:rsidR="00213C70" w:rsidRDefault="00213C70" w:rsidP="004575DB">
      <w:pPr>
        <w:rPr>
          <w:rFonts w:ascii="Arial" w:hAnsi="Arial" w:cs="Arial"/>
        </w:rPr>
      </w:pPr>
      <w:r>
        <w:rPr>
          <w:rFonts w:ascii="Arial" w:hAnsi="Arial" w:cs="Arial"/>
        </w:rPr>
        <w:t>Närheten till kunderna är viktig i logistikpusslet.</w:t>
      </w:r>
    </w:p>
    <w:p w14:paraId="3C2E9DAE" w14:textId="22A78A37" w:rsidR="004575DB" w:rsidRPr="00C547C8" w:rsidRDefault="004575DB" w:rsidP="004575DB">
      <w:pPr>
        <w:rPr>
          <w:rFonts w:ascii="Arial" w:hAnsi="Arial" w:cs="Arial"/>
        </w:rPr>
      </w:pPr>
      <w:proofErr w:type="gramStart"/>
      <w:r w:rsidRPr="00C547C8">
        <w:rPr>
          <w:rFonts w:ascii="Arial" w:hAnsi="Arial" w:cs="Arial"/>
        </w:rPr>
        <w:t>-</w:t>
      </w:r>
      <w:proofErr w:type="gramEnd"/>
      <w:r w:rsidRPr="00C547C8">
        <w:rPr>
          <w:rFonts w:ascii="Arial" w:hAnsi="Arial" w:cs="Arial"/>
        </w:rPr>
        <w:t xml:space="preserve"> </w:t>
      </w:r>
      <w:r w:rsidR="000A20A3">
        <w:rPr>
          <w:rFonts w:ascii="Arial" w:hAnsi="Arial" w:cs="Arial"/>
        </w:rPr>
        <w:t>Martin &amp; Servera</w:t>
      </w:r>
      <w:r w:rsidR="00C547C8" w:rsidRPr="00C547C8">
        <w:rPr>
          <w:rFonts w:ascii="Arial" w:hAnsi="Arial" w:cs="Arial"/>
        </w:rPr>
        <w:t xml:space="preserve"> </w:t>
      </w:r>
      <w:r w:rsidRPr="00C547C8">
        <w:rPr>
          <w:rFonts w:ascii="Arial" w:hAnsi="Arial" w:cs="Arial"/>
        </w:rPr>
        <w:t>kommer</w:t>
      </w:r>
      <w:r w:rsidR="000A20A3">
        <w:rPr>
          <w:rFonts w:ascii="Arial" w:hAnsi="Arial" w:cs="Arial"/>
        </w:rPr>
        <w:t xml:space="preserve"> </w:t>
      </w:r>
      <w:r w:rsidRPr="00C547C8">
        <w:rPr>
          <w:rFonts w:ascii="Arial" w:hAnsi="Arial" w:cs="Arial"/>
        </w:rPr>
        <w:t>nära kunderna med våra fyra lager och nitton rangeringsorter</w:t>
      </w:r>
      <w:r w:rsidR="00C5515E">
        <w:rPr>
          <w:rFonts w:ascii="Arial" w:hAnsi="Arial" w:cs="Arial"/>
        </w:rPr>
        <w:t xml:space="preserve"> runtom i landet</w:t>
      </w:r>
      <w:r w:rsidRPr="00C547C8">
        <w:rPr>
          <w:rFonts w:ascii="Arial" w:hAnsi="Arial" w:cs="Arial"/>
        </w:rPr>
        <w:t xml:space="preserve">. </w:t>
      </w:r>
      <w:r w:rsidR="00FD09AE" w:rsidRPr="00C547C8">
        <w:rPr>
          <w:rFonts w:ascii="Arial" w:hAnsi="Arial" w:cs="Arial"/>
        </w:rPr>
        <w:t xml:space="preserve">Med </w:t>
      </w:r>
      <w:r w:rsidR="007E0916" w:rsidRPr="00C547C8">
        <w:rPr>
          <w:rFonts w:ascii="Arial" w:hAnsi="Arial" w:cs="Arial"/>
        </w:rPr>
        <w:t xml:space="preserve">distribution från </w:t>
      </w:r>
      <w:r w:rsidRPr="00C547C8">
        <w:rPr>
          <w:rFonts w:ascii="Arial" w:hAnsi="Arial" w:cs="Arial"/>
        </w:rPr>
        <w:t>Enköping täck</w:t>
      </w:r>
      <w:r w:rsidR="00FD09AE" w:rsidRPr="00C547C8">
        <w:rPr>
          <w:rFonts w:ascii="Arial" w:hAnsi="Arial" w:cs="Arial"/>
        </w:rPr>
        <w:t>er vi</w:t>
      </w:r>
      <w:r w:rsidR="00C5515E">
        <w:rPr>
          <w:rFonts w:ascii="Arial" w:hAnsi="Arial" w:cs="Arial"/>
        </w:rPr>
        <w:t xml:space="preserve"> flera restaurangtäta områden – </w:t>
      </w:r>
      <w:r w:rsidRPr="00C547C8">
        <w:rPr>
          <w:rFonts w:ascii="Arial" w:hAnsi="Arial" w:cs="Arial"/>
        </w:rPr>
        <w:t>hela norra stockholmsregionen, fjällvärlden och flera folktäta regioner som Örebro, Västerås, Uppsala och Gävle</w:t>
      </w:r>
      <w:r w:rsidR="00035B18" w:rsidRPr="00C547C8">
        <w:rPr>
          <w:rFonts w:ascii="Arial" w:hAnsi="Arial" w:cs="Arial"/>
        </w:rPr>
        <w:t xml:space="preserve">, </w:t>
      </w:r>
      <w:r w:rsidR="00035B18">
        <w:rPr>
          <w:rFonts w:ascii="Arial" w:hAnsi="Arial" w:cs="Arial"/>
        </w:rPr>
        <w:t>berättar</w:t>
      </w:r>
      <w:r w:rsidR="00035B18" w:rsidRPr="00C547C8">
        <w:rPr>
          <w:rFonts w:ascii="Arial" w:hAnsi="Arial" w:cs="Arial"/>
        </w:rPr>
        <w:t xml:space="preserve"> logistikdirektör Stefan Bergström Hedmark</w:t>
      </w:r>
    </w:p>
    <w:p w14:paraId="6363F513" w14:textId="77777777" w:rsidR="007E0916" w:rsidRPr="00C547C8" w:rsidRDefault="007E0916" w:rsidP="001B7E85">
      <w:pPr>
        <w:rPr>
          <w:rFonts w:ascii="Arial" w:hAnsi="Arial" w:cs="Arial"/>
        </w:rPr>
      </w:pPr>
      <w:r w:rsidRPr="00C547C8">
        <w:rPr>
          <w:rFonts w:ascii="Arial" w:hAnsi="Arial" w:cs="Arial"/>
        </w:rPr>
        <w:t xml:space="preserve">Under hela byggprocessen </w:t>
      </w:r>
      <w:r w:rsidR="00C547C8" w:rsidRPr="00C547C8">
        <w:rPr>
          <w:rFonts w:ascii="Arial" w:hAnsi="Arial" w:cs="Arial"/>
        </w:rPr>
        <w:t xml:space="preserve">i Enköping </w:t>
      </w:r>
      <w:r w:rsidRPr="00C547C8">
        <w:rPr>
          <w:rFonts w:ascii="Arial" w:hAnsi="Arial" w:cs="Arial"/>
        </w:rPr>
        <w:t>har hållbarhetsfrågorna varit en viktig del i planeringen. I alla beslut vägdes påverkan på energiförbrukning in.</w:t>
      </w:r>
    </w:p>
    <w:p w14:paraId="0CBDC414" w14:textId="3D6B9416" w:rsidR="00592B5B" w:rsidRPr="00C547C8" w:rsidRDefault="00B74465" w:rsidP="00592B5B">
      <w:pPr>
        <w:rPr>
          <w:rFonts w:ascii="Arial" w:hAnsi="Arial" w:cs="Arial"/>
        </w:rPr>
      </w:pPr>
      <w:proofErr w:type="gramStart"/>
      <w:r w:rsidRPr="00C547C8">
        <w:rPr>
          <w:rFonts w:ascii="Arial" w:hAnsi="Arial" w:cs="Arial"/>
        </w:rPr>
        <w:t>-</w:t>
      </w:r>
      <w:proofErr w:type="gramEnd"/>
      <w:r w:rsidR="00592B5B" w:rsidRPr="00C547C8">
        <w:rPr>
          <w:rFonts w:ascii="Arial" w:hAnsi="Arial" w:cs="Arial"/>
        </w:rPr>
        <w:t xml:space="preserve"> </w:t>
      </w:r>
      <w:r w:rsidR="001540DB" w:rsidRPr="00C547C8">
        <w:rPr>
          <w:rFonts w:ascii="Arial" w:hAnsi="Arial" w:cs="Arial"/>
        </w:rPr>
        <w:t>Det betyder att vi nu har i</w:t>
      </w:r>
      <w:r w:rsidR="00644908" w:rsidRPr="00C547C8">
        <w:rPr>
          <w:rFonts w:ascii="Arial" w:hAnsi="Arial" w:cs="Arial"/>
        </w:rPr>
        <w:t>n- och utlastning</w:t>
      </w:r>
      <w:r w:rsidR="00592B5B" w:rsidRPr="00C547C8">
        <w:rPr>
          <w:rFonts w:ascii="Arial" w:hAnsi="Arial" w:cs="Arial"/>
        </w:rPr>
        <w:t xml:space="preserve"> </w:t>
      </w:r>
      <w:r w:rsidR="00644908" w:rsidRPr="00C547C8">
        <w:rPr>
          <w:rFonts w:ascii="Arial" w:hAnsi="Arial" w:cs="Arial"/>
        </w:rPr>
        <w:t>på samma sida</w:t>
      </w:r>
      <w:r w:rsidR="007E0916" w:rsidRPr="00C547C8">
        <w:rPr>
          <w:rFonts w:ascii="Arial" w:hAnsi="Arial" w:cs="Arial"/>
        </w:rPr>
        <w:t xml:space="preserve"> av fastigheten och</w:t>
      </w:r>
      <w:r w:rsidR="00592B5B" w:rsidRPr="00C547C8">
        <w:rPr>
          <w:rFonts w:ascii="Arial" w:hAnsi="Arial" w:cs="Arial"/>
        </w:rPr>
        <w:t xml:space="preserve"> </w:t>
      </w:r>
      <w:r w:rsidR="00713B85">
        <w:rPr>
          <w:rFonts w:ascii="Arial" w:hAnsi="Arial" w:cs="Arial"/>
        </w:rPr>
        <w:t xml:space="preserve">att </w:t>
      </w:r>
      <w:r w:rsidR="00592B5B" w:rsidRPr="00C547C8">
        <w:rPr>
          <w:rFonts w:ascii="Arial" w:hAnsi="Arial" w:cs="Arial"/>
        </w:rPr>
        <w:t>v</w:t>
      </w:r>
      <w:r w:rsidR="00644908" w:rsidRPr="00C547C8">
        <w:rPr>
          <w:rFonts w:ascii="Arial" w:hAnsi="Arial" w:cs="Arial"/>
        </w:rPr>
        <w:t xml:space="preserve">i </w:t>
      </w:r>
      <w:r w:rsidR="00713B85">
        <w:rPr>
          <w:rFonts w:ascii="Arial" w:hAnsi="Arial" w:cs="Arial"/>
        </w:rPr>
        <w:t xml:space="preserve">inte har någon </w:t>
      </w:r>
      <w:r w:rsidR="00644908" w:rsidRPr="00C547C8">
        <w:rPr>
          <w:rFonts w:ascii="Arial" w:hAnsi="Arial" w:cs="Arial"/>
        </w:rPr>
        <w:t>tillförd uppvärmning utan återför all värme vi behöver från kylsystemet</w:t>
      </w:r>
      <w:r w:rsidR="007E0916" w:rsidRPr="00C547C8">
        <w:rPr>
          <w:rFonts w:ascii="Arial" w:hAnsi="Arial" w:cs="Arial"/>
        </w:rPr>
        <w:t xml:space="preserve">. </w:t>
      </w:r>
      <w:r w:rsidR="00644908" w:rsidRPr="00C547C8">
        <w:rPr>
          <w:rFonts w:ascii="Arial" w:hAnsi="Arial" w:cs="Arial"/>
        </w:rPr>
        <w:t xml:space="preserve">Vi har </w:t>
      </w:r>
      <w:r w:rsidR="00592B5B" w:rsidRPr="00C547C8">
        <w:rPr>
          <w:rFonts w:ascii="Arial" w:hAnsi="Arial" w:cs="Arial"/>
        </w:rPr>
        <w:t xml:space="preserve">också </w:t>
      </w:r>
      <w:r w:rsidR="00644908" w:rsidRPr="00C547C8">
        <w:rPr>
          <w:rFonts w:ascii="Arial" w:hAnsi="Arial" w:cs="Arial"/>
        </w:rPr>
        <w:t xml:space="preserve">jobbat med materialval, den mest moderna </w:t>
      </w:r>
      <w:r w:rsidR="00592B5B" w:rsidRPr="00C547C8">
        <w:rPr>
          <w:rFonts w:ascii="Arial" w:hAnsi="Arial" w:cs="Arial"/>
        </w:rPr>
        <w:t xml:space="preserve">och rörelsestyrda </w:t>
      </w:r>
      <w:r w:rsidR="00644908" w:rsidRPr="00C547C8">
        <w:rPr>
          <w:rFonts w:ascii="Arial" w:hAnsi="Arial" w:cs="Arial"/>
        </w:rPr>
        <w:t>LED-belysningen</w:t>
      </w:r>
      <w:r w:rsidR="00592B5B" w:rsidRPr="00C547C8">
        <w:rPr>
          <w:rFonts w:ascii="Arial" w:hAnsi="Arial" w:cs="Arial"/>
        </w:rPr>
        <w:t xml:space="preserve"> och ljusinsläpp</w:t>
      </w:r>
      <w:r w:rsidR="00644908" w:rsidRPr="00C547C8">
        <w:rPr>
          <w:rFonts w:ascii="Arial" w:hAnsi="Arial" w:cs="Arial"/>
        </w:rPr>
        <w:t xml:space="preserve">. </w:t>
      </w:r>
      <w:r w:rsidR="00592B5B" w:rsidRPr="00C547C8">
        <w:rPr>
          <w:rFonts w:ascii="Arial" w:hAnsi="Arial" w:cs="Arial"/>
        </w:rPr>
        <w:t xml:space="preserve">Hållbarhet handlar </w:t>
      </w:r>
      <w:r w:rsidR="000A20A3">
        <w:rPr>
          <w:rFonts w:ascii="Arial" w:hAnsi="Arial" w:cs="Arial"/>
        </w:rPr>
        <w:t xml:space="preserve">ju </w:t>
      </w:r>
      <w:r w:rsidR="00592B5B" w:rsidRPr="00C547C8">
        <w:rPr>
          <w:rFonts w:ascii="Arial" w:hAnsi="Arial" w:cs="Arial"/>
        </w:rPr>
        <w:t>också om att det ska vara</w:t>
      </w:r>
      <w:r w:rsidR="00644908" w:rsidRPr="00C547C8">
        <w:rPr>
          <w:rFonts w:ascii="Arial" w:hAnsi="Arial" w:cs="Arial"/>
        </w:rPr>
        <w:t xml:space="preserve"> en trev</w:t>
      </w:r>
      <w:r w:rsidR="00035B18">
        <w:rPr>
          <w:rFonts w:ascii="Arial" w:hAnsi="Arial" w:cs="Arial"/>
        </w:rPr>
        <w:t>lig arbetsmiljö för personalen</w:t>
      </w:r>
      <w:r w:rsidR="00035B18" w:rsidRPr="00C547C8">
        <w:rPr>
          <w:rFonts w:ascii="Arial" w:hAnsi="Arial" w:cs="Arial"/>
        </w:rPr>
        <w:t xml:space="preserve">, </w:t>
      </w:r>
      <w:r w:rsidR="003B0552">
        <w:rPr>
          <w:rFonts w:ascii="Arial" w:hAnsi="Arial" w:cs="Arial"/>
        </w:rPr>
        <w:t>säger</w:t>
      </w:r>
      <w:r w:rsidR="00035B18" w:rsidRPr="00C547C8">
        <w:rPr>
          <w:rFonts w:ascii="Arial" w:hAnsi="Arial" w:cs="Arial"/>
        </w:rPr>
        <w:t xml:space="preserve"> </w:t>
      </w:r>
      <w:r w:rsidR="001A27CC">
        <w:rPr>
          <w:rFonts w:ascii="Arial" w:hAnsi="Arial" w:cs="Arial"/>
        </w:rPr>
        <w:t>Stefan Bergström Hedmark</w:t>
      </w:r>
      <w:r w:rsidR="00035B18">
        <w:rPr>
          <w:rFonts w:ascii="Arial" w:hAnsi="Arial" w:cs="Arial"/>
        </w:rPr>
        <w:t>.</w:t>
      </w:r>
    </w:p>
    <w:p w14:paraId="1B231181" w14:textId="7D88F1CC" w:rsidR="00DD1882" w:rsidRPr="00C5515E" w:rsidRDefault="00DD1882" w:rsidP="00B74465">
      <w:pPr>
        <w:rPr>
          <w:rFonts w:ascii="Arial" w:hAnsi="Arial" w:cs="Arial"/>
          <w:i/>
        </w:rPr>
      </w:pPr>
      <w:r w:rsidRPr="00C5515E">
        <w:rPr>
          <w:rFonts w:ascii="Arial" w:hAnsi="Arial" w:cs="Arial"/>
          <w:i/>
        </w:rPr>
        <w:t>Invigningen av lagret sker 29 mars.</w:t>
      </w:r>
      <w:r w:rsidR="0075653A" w:rsidRPr="00C5515E">
        <w:rPr>
          <w:rFonts w:ascii="Arial" w:hAnsi="Arial" w:cs="Arial"/>
          <w:i/>
        </w:rPr>
        <w:t xml:space="preserve"> Deltar gör bland </w:t>
      </w:r>
      <w:r w:rsidR="00C5515E" w:rsidRPr="00C5515E">
        <w:rPr>
          <w:rFonts w:ascii="Arial" w:hAnsi="Arial" w:cs="Arial"/>
          <w:i/>
        </w:rPr>
        <w:t xml:space="preserve">andra </w:t>
      </w:r>
      <w:r w:rsidR="0075653A" w:rsidRPr="00C5515E">
        <w:rPr>
          <w:rFonts w:ascii="Arial" w:hAnsi="Arial" w:cs="Arial"/>
          <w:i/>
        </w:rPr>
        <w:t>civilminister Ardalan Shekarabi</w:t>
      </w:r>
      <w:r w:rsidR="00C5515E" w:rsidRPr="00C5515E">
        <w:rPr>
          <w:rFonts w:ascii="Arial" w:hAnsi="Arial" w:cs="Arial"/>
          <w:i/>
        </w:rPr>
        <w:t xml:space="preserve"> och Enköpings kommuns näringslivschef Cecilia Lööw</w:t>
      </w:r>
      <w:r w:rsidR="0075653A" w:rsidRPr="00C5515E">
        <w:rPr>
          <w:rFonts w:ascii="Arial" w:hAnsi="Arial" w:cs="Arial"/>
          <w:i/>
        </w:rPr>
        <w:t>.</w:t>
      </w:r>
    </w:p>
    <w:p w14:paraId="1D321F38" w14:textId="77777777" w:rsidR="00644908" w:rsidRPr="00C547C8" w:rsidRDefault="00644908" w:rsidP="001B7E85">
      <w:pPr>
        <w:rPr>
          <w:rFonts w:ascii="Arial" w:hAnsi="Arial" w:cs="Arial"/>
        </w:rPr>
      </w:pPr>
    </w:p>
    <w:p w14:paraId="26E47A84" w14:textId="77777777" w:rsidR="00644908" w:rsidRPr="00C547C8" w:rsidRDefault="00644908" w:rsidP="00644908">
      <w:pPr>
        <w:rPr>
          <w:rFonts w:ascii="Arial" w:hAnsi="Arial" w:cs="Arial"/>
        </w:rPr>
      </w:pPr>
    </w:p>
    <w:sectPr w:rsidR="00644908" w:rsidRPr="00C54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90A8F"/>
    <w:multiLevelType w:val="hybridMultilevel"/>
    <w:tmpl w:val="85F456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08"/>
    <w:rsid w:val="00010F9C"/>
    <w:rsid w:val="00035B18"/>
    <w:rsid w:val="000673AC"/>
    <w:rsid w:val="000A20A3"/>
    <w:rsid w:val="001540DB"/>
    <w:rsid w:val="001613E7"/>
    <w:rsid w:val="00171FAF"/>
    <w:rsid w:val="00174809"/>
    <w:rsid w:val="001A27CC"/>
    <w:rsid w:val="001B7E85"/>
    <w:rsid w:val="00213C70"/>
    <w:rsid w:val="00295AA8"/>
    <w:rsid w:val="003B0552"/>
    <w:rsid w:val="003F6309"/>
    <w:rsid w:val="004575DB"/>
    <w:rsid w:val="004C5A43"/>
    <w:rsid w:val="00592B5B"/>
    <w:rsid w:val="005E397F"/>
    <w:rsid w:val="006343E5"/>
    <w:rsid w:val="00644908"/>
    <w:rsid w:val="00651414"/>
    <w:rsid w:val="00713B85"/>
    <w:rsid w:val="0075653A"/>
    <w:rsid w:val="007970EF"/>
    <w:rsid w:val="007E0916"/>
    <w:rsid w:val="00802F75"/>
    <w:rsid w:val="008470E9"/>
    <w:rsid w:val="008537BA"/>
    <w:rsid w:val="008A26C0"/>
    <w:rsid w:val="009D71D7"/>
    <w:rsid w:val="00A45CF4"/>
    <w:rsid w:val="00A63A93"/>
    <w:rsid w:val="00B16996"/>
    <w:rsid w:val="00B74465"/>
    <w:rsid w:val="00C547C8"/>
    <w:rsid w:val="00C5515E"/>
    <w:rsid w:val="00D131AF"/>
    <w:rsid w:val="00DD1882"/>
    <w:rsid w:val="00FD09AE"/>
    <w:rsid w:val="00FE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CED8"/>
  <w15:chartTrackingRefBased/>
  <w15:docId w15:val="{1F7CBEFE-4361-4684-BA64-DC73A66D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3E5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B7E8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45CF4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343E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A45CF4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1B7E85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2B5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2B5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qFormat/>
    <w:rsid w:val="004575D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7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4465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E091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E091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E0916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E09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E091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Martin &amp; Servera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Gezelius</dc:creator>
  <cp:keywords/>
  <dc:description/>
  <cp:lastModifiedBy>Christina Gezelius</cp:lastModifiedBy>
  <cp:revision>8</cp:revision>
  <cp:lastPrinted>2017-03-27T14:31:00Z</cp:lastPrinted>
  <dcterms:created xsi:type="dcterms:W3CDTF">2017-03-16T14:05:00Z</dcterms:created>
  <dcterms:modified xsi:type="dcterms:W3CDTF">2017-03-28T07:06:00Z</dcterms:modified>
</cp:coreProperties>
</file>