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27" w:rsidRDefault="00046D7F">
      <w:pPr>
        <w:spacing w:after="200" w:line="276" w:lineRule="auto"/>
      </w:pPr>
      <w:r>
        <w:rPr>
          <w:rFonts w:ascii="Assistant" w:eastAsia="TrebuchetMS" w:hAnsi="Assistant" w:cs="Assistant"/>
          <w:bCs/>
          <w:sz w:val="22"/>
          <w:szCs w:val="22"/>
          <w:lang w:val="sv-SE"/>
        </w:rPr>
        <w:t>Pressmeddelande 9</w:t>
      </w:r>
      <w:r>
        <w:rPr>
          <w:rFonts w:ascii="Assistant" w:eastAsia="Calibri" w:hAnsi="Assistant" w:cs="Assistant"/>
          <w:sz w:val="22"/>
          <w:szCs w:val="22"/>
          <w:lang w:val="sv-SE"/>
        </w:rPr>
        <w:t xml:space="preserve"> september 2019</w:t>
      </w:r>
    </w:p>
    <w:p w:rsidR="00EB0927" w:rsidRDefault="00046D7F">
      <w:pPr>
        <w:spacing w:after="200" w:line="276" w:lineRule="auto"/>
        <w:rPr>
          <w:rFonts w:ascii="Asap" w:eastAsia="TrebuchetMS" w:hAnsi="Asap" w:cs="Calibri"/>
          <w:b/>
          <w:bCs/>
          <w:sz w:val="22"/>
          <w:szCs w:val="22"/>
          <w:lang w:val="sv-SE"/>
        </w:rPr>
      </w:pPr>
      <w:r>
        <w:rPr>
          <w:rFonts w:ascii="Asap" w:eastAsia="TrebuchetMS" w:hAnsi="Asap" w:cs="Calibri"/>
          <w:sz w:val="28"/>
          <w:szCs w:val="28"/>
          <w:lang w:val="sv-SE"/>
        </w:rPr>
        <w:t>Sveland inleder samarbete med Varsam Försäkring</w:t>
      </w:r>
      <w:r>
        <w:rPr>
          <w:rFonts w:ascii="Asap" w:eastAsia="TrebuchetMS" w:hAnsi="Asap" w:cs="Calibri"/>
          <w:b/>
          <w:bCs/>
          <w:sz w:val="22"/>
          <w:szCs w:val="22"/>
          <w:lang w:val="sv-SE"/>
        </w:rPr>
        <w:t xml:space="preserve"> </w:t>
      </w:r>
    </w:p>
    <w:p w:rsidR="00EB0927" w:rsidRDefault="00046D7F">
      <w:pPr>
        <w:spacing w:after="200" w:line="276" w:lineRule="auto"/>
        <w:rPr>
          <w:rFonts w:ascii="Assistant" w:eastAsia="TimesNewRomanPSMT" w:hAnsi="Assistant" w:cs="Assistant"/>
          <w:b/>
          <w:bCs/>
          <w:sz w:val="22"/>
          <w:szCs w:val="22"/>
          <w:lang w:val="sv-SE"/>
        </w:rPr>
      </w:pPr>
      <w:r>
        <w:rPr>
          <w:rFonts w:ascii="Assistant" w:eastAsia="TimesNewRomanPSMT" w:hAnsi="Assistant" w:cs="Assistant"/>
          <w:b/>
          <w:bCs/>
          <w:sz w:val="22"/>
          <w:szCs w:val="22"/>
          <w:lang w:val="sv-SE"/>
        </w:rPr>
        <w:t>Sveland Djurförsäkringar inleder nu ett samarbete med Varsam Försäkring. Samarbetet innebär att Varsam kommer att erbjuda Svelands försäkringar till sina kunder. De kommer därmed att bredda sitt utbud med försäkringar för hund, katt och smådjur.</w:t>
      </w:r>
    </w:p>
    <w:p w:rsidR="00EB0927" w:rsidRDefault="00046D7F">
      <w:pPr>
        <w:spacing w:after="200" w:line="276" w:lineRule="auto"/>
      </w:pPr>
      <w:r>
        <w:rPr>
          <w:rFonts w:ascii="Assistant" w:eastAsia="Calibri" w:hAnsi="Assistant" w:cs="Assistant"/>
          <w:bCs/>
          <w:sz w:val="20"/>
          <w:szCs w:val="20"/>
          <w:lang w:val="sv-SE"/>
        </w:rPr>
        <w:t>Varsam är en försäkringsaktör som erbjuder ett brett utbud av konsumentförsäkringar till svenska hushåll. Från och med 9 september 2019 kommer de även att erbjuda djurförsäkringar som kan anpassas efter k</w:t>
      </w:r>
      <w:bookmarkStart w:id="0" w:name="_GoBack"/>
      <w:bookmarkEnd w:id="0"/>
      <w:r>
        <w:rPr>
          <w:rFonts w:ascii="Assistant" w:eastAsia="Calibri" w:hAnsi="Assistant" w:cs="Assistant"/>
          <w:bCs/>
          <w:sz w:val="20"/>
          <w:szCs w:val="20"/>
          <w:lang w:val="sv-SE"/>
        </w:rPr>
        <w:t>undens individuella behov. Varsam Försäkring har sitt kundcenter i Piteå.</w:t>
      </w:r>
    </w:p>
    <w:p w:rsidR="00EB0927" w:rsidRDefault="00046D7F">
      <w:pPr>
        <w:pStyle w:val="Liststycke"/>
        <w:numPr>
          <w:ilvl w:val="0"/>
          <w:numId w:val="2"/>
        </w:numPr>
        <w:spacing w:after="200" w:line="276" w:lineRule="auto"/>
        <w:rPr>
          <w:rFonts w:ascii="Assistant" w:eastAsia="Calibri" w:hAnsi="Assistant" w:cs="Assistant"/>
          <w:bCs/>
          <w:sz w:val="20"/>
          <w:szCs w:val="20"/>
          <w:lang w:val="sv-SE"/>
        </w:rPr>
      </w:pPr>
      <w:r>
        <w:rPr>
          <w:rFonts w:ascii="Assistant" w:eastAsia="Calibri" w:hAnsi="Assistant" w:cs="Assistant"/>
          <w:bCs/>
          <w:sz w:val="20"/>
          <w:szCs w:val="20"/>
          <w:lang w:val="sv-SE"/>
        </w:rPr>
        <w:t xml:space="preserve">Vi ser fram emot samarbetet med Varsam och är stolta över förtroendet. För oss innebär det bland annat att i större utsträckning kunna erbjuda försäkringsskydd till djurägare i norra Sverige, säger Pål </w:t>
      </w:r>
      <w:proofErr w:type="spellStart"/>
      <w:r>
        <w:rPr>
          <w:rFonts w:ascii="Assistant" w:eastAsia="Calibri" w:hAnsi="Assistant" w:cs="Assistant"/>
          <w:bCs/>
          <w:sz w:val="20"/>
          <w:szCs w:val="20"/>
          <w:lang w:val="sv-SE"/>
        </w:rPr>
        <w:t>Alfvegren</w:t>
      </w:r>
      <w:proofErr w:type="spellEnd"/>
      <w:r>
        <w:rPr>
          <w:rFonts w:ascii="Assistant" w:eastAsia="Calibri" w:hAnsi="Assistant" w:cs="Assistant"/>
          <w:bCs/>
          <w:sz w:val="20"/>
          <w:szCs w:val="20"/>
          <w:lang w:val="sv-SE"/>
        </w:rPr>
        <w:t>, vd på Sveland Djurförsäkringar.</w:t>
      </w:r>
    </w:p>
    <w:p w:rsidR="00EB0927" w:rsidRDefault="00046D7F">
      <w:pPr>
        <w:spacing w:after="200" w:line="276" w:lineRule="auto"/>
        <w:rPr>
          <w:rFonts w:ascii="Assistant" w:eastAsia="TrebuchetMS" w:hAnsi="Assistant" w:cs="Assistant"/>
          <w:bCs/>
          <w:color w:val="000000"/>
          <w:sz w:val="20"/>
          <w:szCs w:val="20"/>
          <w:lang w:val="sv-SE"/>
        </w:rPr>
      </w:pPr>
      <w:r>
        <w:rPr>
          <w:rFonts w:ascii="Assistant" w:eastAsia="TrebuchetMS" w:hAnsi="Assistant" w:cs="Assistant"/>
          <w:bCs/>
          <w:color w:val="000000"/>
          <w:sz w:val="20"/>
          <w:szCs w:val="20"/>
          <w:lang w:val="sv-SE"/>
        </w:rPr>
        <w:t>När Varsam bestämde sig för att utöka med djurförsäkringar föll valet av samarbetspartner på Sveland Djurförsäkringar.</w:t>
      </w:r>
    </w:p>
    <w:p w:rsidR="00EB0927" w:rsidRDefault="00046D7F">
      <w:pPr>
        <w:pStyle w:val="Liststycke"/>
        <w:numPr>
          <w:ilvl w:val="0"/>
          <w:numId w:val="3"/>
        </w:numPr>
        <w:spacing w:after="200" w:line="276" w:lineRule="auto"/>
      </w:pPr>
      <w:r>
        <w:rPr>
          <w:rFonts w:ascii="Assistant" w:eastAsia="TrebuchetMS" w:hAnsi="Assistant" w:cs="Assistant"/>
          <w:bCs/>
          <w:sz w:val="20"/>
          <w:szCs w:val="20"/>
          <w:lang w:val="sv-SE"/>
        </w:rPr>
        <w:t>Vi valde Sveland av flera orsaker. Dels för deras långa och unika erfarenhet inom djurförsäkring, med specialistkompetens inom samtliga djurområden. De erbjudanden som vi tillsammans arbetat fram är också riktigt starka. Svelands stora engagemang för djurens välmående hade såklart också betydelse för vårt val. Sammantaget blev det ett enkelt beslut, säger Roger Holmgren, vd på Varsam Försäkring.</w:t>
      </w:r>
    </w:p>
    <w:p w:rsidR="00EB0927" w:rsidRDefault="00046D7F">
      <w:pPr>
        <w:spacing w:after="200" w:line="276" w:lineRule="auto"/>
        <w:rPr>
          <w:rFonts w:ascii="Assistant" w:eastAsia="TrebuchetMS" w:hAnsi="Assistant" w:cs="Assistant"/>
          <w:bCs/>
          <w:color w:val="000000"/>
          <w:sz w:val="20"/>
          <w:szCs w:val="20"/>
          <w:lang w:val="sv-SE"/>
        </w:rPr>
      </w:pPr>
      <w:r>
        <w:rPr>
          <w:rFonts w:ascii="Assistant" w:eastAsia="TrebuchetMS" w:hAnsi="Assistant" w:cs="Assistant"/>
          <w:bCs/>
          <w:color w:val="000000"/>
          <w:sz w:val="20"/>
          <w:szCs w:val="20"/>
          <w:lang w:val="sv-SE"/>
        </w:rPr>
        <w:t xml:space="preserve">Pål </w:t>
      </w:r>
      <w:proofErr w:type="spellStart"/>
      <w:r>
        <w:rPr>
          <w:rFonts w:ascii="Assistant" w:eastAsia="TrebuchetMS" w:hAnsi="Assistant" w:cs="Assistant"/>
          <w:bCs/>
          <w:color w:val="000000"/>
          <w:sz w:val="20"/>
          <w:szCs w:val="20"/>
          <w:lang w:val="sv-SE"/>
        </w:rPr>
        <w:t>Alfvegren</w:t>
      </w:r>
      <w:proofErr w:type="spellEnd"/>
      <w:r>
        <w:rPr>
          <w:rFonts w:ascii="Assistant" w:eastAsia="TrebuchetMS" w:hAnsi="Assistant" w:cs="Assistant"/>
          <w:bCs/>
          <w:color w:val="000000"/>
          <w:sz w:val="20"/>
          <w:szCs w:val="20"/>
          <w:lang w:val="sv-SE"/>
        </w:rPr>
        <w:t xml:space="preserve"> ser positivt på att Sveland Djurförsäkringar och Varsam har ett gemensamt engagemang kring att arbeta skadeförebyggande.  </w:t>
      </w:r>
    </w:p>
    <w:p w:rsidR="00EB0927" w:rsidRDefault="00046D7F">
      <w:pPr>
        <w:pStyle w:val="Liststycke"/>
        <w:numPr>
          <w:ilvl w:val="0"/>
          <w:numId w:val="1"/>
        </w:numPr>
        <w:spacing w:line="276" w:lineRule="auto"/>
        <w:rPr>
          <w:rFonts w:ascii="Assistant" w:eastAsia="TimesNewRomanPSMT" w:hAnsi="Assistant" w:cs="Assistant"/>
          <w:bCs/>
          <w:sz w:val="20"/>
          <w:szCs w:val="20"/>
          <w:lang w:val="sv-SE"/>
        </w:rPr>
      </w:pPr>
      <w:r>
        <w:rPr>
          <w:rFonts w:ascii="Assistant" w:eastAsia="TimesNewRomanPSMT" w:hAnsi="Assistant" w:cs="Assistant"/>
          <w:bCs/>
          <w:sz w:val="20"/>
          <w:szCs w:val="20"/>
          <w:lang w:val="sv-SE"/>
        </w:rPr>
        <w:t xml:space="preserve">För oss är det viktigt att vi med vår djurexpertis kan hjälpa kunderna att förebygga skador. Det hjälper både djuren och håller kostnaderna för försäkringarna nere. Därför känns det extra bra att samarbeta med Varsam som delar våra värderingar. </w:t>
      </w:r>
    </w:p>
    <w:p w:rsidR="00EB0927" w:rsidRDefault="00EB0927">
      <w:pPr>
        <w:pStyle w:val="Liststycke"/>
        <w:spacing w:line="276" w:lineRule="auto"/>
        <w:rPr>
          <w:rFonts w:ascii="Assistant" w:eastAsia="TimesNewRomanPSMT" w:hAnsi="Assistant" w:cs="Assistant"/>
          <w:bCs/>
          <w:sz w:val="22"/>
          <w:szCs w:val="22"/>
          <w:lang w:val="sv-SE"/>
        </w:rPr>
      </w:pPr>
    </w:p>
    <w:p w:rsidR="00EB0927" w:rsidRDefault="00046D7F">
      <w:pPr>
        <w:spacing w:after="200" w:line="276" w:lineRule="auto"/>
      </w:pPr>
      <w:r>
        <w:rPr>
          <w:rFonts w:ascii="Assistant" w:eastAsia="Times New Roman" w:hAnsi="Assistant" w:cs="Assistant"/>
          <w:b/>
          <w:bCs/>
          <w:color w:val="111111"/>
          <w:sz w:val="22"/>
          <w:szCs w:val="22"/>
          <w:lang w:val="sv-SE" w:eastAsia="sv-SE"/>
        </w:rPr>
        <w:t>För ytterligare information, vänligen kontakta:</w:t>
      </w:r>
      <w:r>
        <w:rPr>
          <w:rFonts w:ascii="Assistant" w:eastAsia="Calibri" w:hAnsi="Assistant" w:cs="Assistant"/>
          <w:bCs/>
          <w:sz w:val="22"/>
          <w:szCs w:val="22"/>
          <w:lang w:val="sv-SE"/>
        </w:rPr>
        <w:br/>
      </w:r>
      <w:r>
        <w:rPr>
          <w:rFonts w:ascii="Assistant" w:eastAsia="Times New Roman" w:hAnsi="Assistant" w:cs="Assistant"/>
          <w:sz w:val="22"/>
          <w:szCs w:val="22"/>
          <w:lang w:val="sv-SE" w:eastAsia="sv-SE"/>
        </w:rPr>
        <w:t xml:space="preserve">Sofia Bergström, presskontakt på Sveland Djurförsäkringar, 072-500 24 74,  </w:t>
      </w:r>
      <w:hyperlink r:id="rId10">
        <w:r>
          <w:rPr>
            <w:rStyle w:val="Internetlnk"/>
            <w:rFonts w:ascii="Assistant" w:eastAsia="Calibri" w:hAnsi="Assistant" w:cs="Assistant"/>
            <w:sz w:val="22"/>
            <w:szCs w:val="22"/>
            <w:lang w:val="sv-SE"/>
          </w:rPr>
          <w:t>sofia.bergstrom@sveland.se</w:t>
        </w:r>
      </w:hyperlink>
    </w:p>
    <w:p w:rsidR="00EB0927" w:rsidRDefault="00046D7F">
      <w:pPr>
        <w:spacing w:after="200" w:line="276" w:lineRule="auto"/>
        <w:rPr>
          <w:rFonts w:ascii="Assistant" w:eastAsia="Calibri" w:hAnsi="Assistant" w:cs="Assistant"/>
          <w:sz w:val="20"/>
          <w:szCs w:val="20"/>
          <w:lang w:val="sv-SE"/>
        </w:rPr>
      </w:pPr>
      <w:r>
        <w:rPr>
          <w:rFonts w:ascii="Assistant" w:eastAsia="Calibri" w:hAnsi="Assistant" w:cs="Assistant"/>
          <w:b/>
          <w:sz w:val="20"/>
          <w:szCs w:val="20"/>
          <w:lang w:val="sv-SE"/>
        </w:rPr>
        <w:t>Om Sveland Djurförsäkringar</w:t>
      </w:r>
      <w:r>
        <w:rPr>
          <w:rFonts w:ascii="Assistant" w:eastAsia="Calibri" w:hAnsi="Assistant" w:cs="Assistant"/>
          <w:sz w:val="20"/>
          <w:szCs w:val="20"/>
          <w:lang w:val="sv-SE"/>
        </w:rPr>
        <w:br/>
        <w:t xml:space="preserve">Sveland Djurförsäkringar är ett </w:t>
      </w:r>
      <w:proofErr w:type="spellStart"/>
      <w:r>
        <w:rPr>
          <w:rFonts w:ascii="Assistant" w:eastAsia="Calibri" w:hAnsi="Assistant" w:cs="Assistant"/>
          <w:sz w:val="20"/>
          <w:szCs w:val="20"/>
          <w:lang w:val="sv-SE"/>
        </w:rPr>
        <w:t>kundägt</w:t>
      </w:r>
      <w:proofErr w:type="spellEnd"/>
      <w:r>
        <w:rPr>
          <w:rFonts w:ascii="Assistant" w:eastAsia="Calibri" w:hAnsi="Assistant" w:cs="Assistant"/>
          <w:sz w:val="20"/>
          <w:szCs w:val="20"/>
          <w:lang w:val="sv-SE"/>
        </w:rPr>
        <w:t xml:space="preserve"> och renodlat djurförsäkringsbolag som grundades 1911. Hos oss kan du försäkra hund, häst, katt och smådjur. Vi utgör en gemenskap av hängivna djurägare i form av både medarbetare och försäkringstagare. Tillsammans hjälper vi varandra och bidrar till djurs hälsa.</w:t>
      </w:r>
    </w:p>
    <w:p w:rsidR="00296A35" w:rsidRDefault="00046D7F">
      <w:pPr>
        <w:spacing w:after="200" w:line="276" w:lineRule="auto"/>
        <w:rPr>
          <w:rFonts w:ascii="Assistant" w:hAnsi="Assistant" w:cs="Assistant"/>
          <w:color w:val="171717" w:themeColor="background2" w:themeShade="1A"/>
          <w:sz w:val="20"/>
          <w:szCs w:val="20"/>
          <w:lang w:val="sv-SE"/>
        </w:rPr>
      </w:pPr>
      <w:r>
        <w:rPr>
          <w:rFonts w:ascii="Assistant" w:eastAsia="Calibri" w:hAnsi="Assistant" w:cs="Assistant"/>
          <w:b/>
          <w:sz w:val="20"/>
          <w:szCs w:val="20"/>
          <w:lang w:val="sv-SE"/>
        </w:rPr>
        <w:t>Om Varsam Försäkring</w:t>
      </w:r>
      <w:r>
        <w:rPr>
          <w:rFonts w:ascii="Assistant" w:eastAsia="Calibri" w:hAnsi="Assistant" w:cs="Assistant"/>
          <w:sz w:val="20"/>
          <w:szCs w:val="20"/>
          <w:lang w:val="sv-SE"/>
        </w:rPr>
        <w:br/>
        <w:t xml:space="preserve">Varsam Försäkring erbjuder konkurrenskraftiga försäkringslösningar till de mest varsamma försäkringstagarna på marknaden, de som tar ett större ansvar än genomsnittet när det gäller att förebygga skador. Varsamma kunder premieras via </w:t>
      </w:r>
      <w:proofErr w:type="spellStart"/>
      <w:r>
        <w:rPr>
          <w:rFonts w:ascii="Assistant" w:eastAsia="Calibri" w:hAnsi="Assistant" w:cs="Assistant"/>
          <w:sz w:val="20"/>
          <w:szCs w:val="20"/>
          <w:lang w:val="sv-SE"/>
        </w:rPr>
        <w:t>lojalitetsprogammet</w:t>
      </w:r>
      <w:proofErr w:type="spellEnd"/>
      <w:r>
        <w:rPr>
          <w:rFonts w:ascii="Assistant" w:eastAsia="Calibri" w:hAnsi="Assistant" w:cs="Assistant"/>
          <w:sz w:val="20"/>
          <w:szCs w:val="20"/>
          <w:lang w:val="sv-SE"/>
        </w:rPr>
        <w:t xml:space="preserve"> Varsam </w:t>
      </w:r>
      <w:proofErr w:type="spellStart"/>
      <w:r>
        <w:rPr>
          <w:rFonts w:ascii="Assistant" w:eastAsia="Calibri" w:hAnsi="Assistant" w:cs="Assistant"/>
          <w:sz w:val="20"/>
          <w:szCs w:val="20"/>
          <w:lang w:val="sv-SE"/>
        </w:rPr>
        <w:t>Reward</w:t>
      </w:r>
      <w:proofErr w:type="spellEnd"/>
      <w:r>
        <w:rPr>
          <w:rFonts w:ascii="Assistant" w:eastAsia="Calibri" w:hAnsi="Assistant" w:cs="Assistant"/>
          <w:sz w:val="20"/>
          <w:szCs w:val="20"/>
          <w:lang w:val="sv-SE"/>
        </w:rPr>
        <w:t xml:space="preserve">. Den personliga kontakten </w:t>
      </w:r>
      <w:r>
        <w:rPr>
          <w:rFonts w:ascii="Assistant" w:eastAsia="Calibri" w:hAnsi="Assistant" w:cs="Assistant"/>
          <w:sz w:val="20"/>
          <w:szCs w:val="20"/>
          <w:lang w:val="sv-SE"/>
        </w:rPr>
        <w:lastRenderedPageBreak/>
        <w:t xml:space="preserve">mellan rådgivare och kund är alltid i fokus. Hos Varsam Försäkring får du alltid personlig service av riktiga, mänskliga rådgivare d.v.s. inga självbetjäningstjänster eller robotar. </w:t>
      </w:r>
      <w:r>
        <w:rPr>
          <w:rFonts w:ascii="Assistant" w:hAnsi="Assistant" w:cs="Assistant"/>
          <w:color w:val="171717" w:themeColor="background2" w:themeShade="1A"/>
          <w:sz w:val="20"/>
          <w:szCs w:val="20"/>
          <w:lang w:val="sv-SE"/>
        </w:rPr>
        <w:t xml:space="preserve"> </w:t>
      </w:r>
    </w:p>
    <w:p w:rsidR="00296A35" w:rsidRDefault="00091F34">
      <w:pPr>
        <w:spacing w:after="200" w:line="276" w:lineRule="auto"/>
      </w:pPr>
      <w:r>
        <w:rPr>
          <w:noProof/>
        </w:rPr>
        <w:drawing>
          <wp:inline distT="0" distB="0" distL="0" distR="0">
            <wp:extent cx="1786724" cy="778934"/>
            <wp:effectExtent l="0" t="0" r="444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rsam_Fo╠êrsa╠êkring_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5456" cy="808898"/>
                    </a:xfrm>
                    <a:prstGeom prst="rect">
                      <a:avLst/>
                    </a:prstGeom>
                  </pic:spPr>
                </pic:pic>
              </a:graphicData>
            </a:graphic>
          </wp:inline>
        </w:drawing>
      </w:r>
    </w:p>
    <w:sectPr w:rsidR="00296A35">
      <w:headerReference w:type="default" r:id="rId12"/>
      <w:pgSz w:w="11906" w:h="16838"/>
      <w:pgMar w:top="2268"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FE8" w:rsidRDefault="00B85FE8">
      <w:r>
        <w:separator/>
      </w:r>
    </w:p>
  </w:endnote>
  <w:endnote w:type="continuationSeparator" w:id="0">
    <w:p w:rsidR="00B85FE8" w:rsidRDefault="00B8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ssistant">
    <w:panose1 w:val="00000500000000000000"/>
    <w:charset w:val="B1"/>
    <w:family w:val="auto"/>
    <w:pitch w:val="variable"/>
    <w:sig w:usb0="00000803" w:usb1="40000000" w:usb2="00000000" w:usb3="00000000" w:csb0="0000002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sap">
    <w:panose1 w:val="020F0504030202060203"/>
    <w:charset w:val="4D"/>
    <w:family w:val="swiss"/>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roman"/>
    <w:pitch w:val="variable"/>
  </w:font>
  <w:font w:name="TimesNewRomanPSMT">
    <w:panose1 w:val="020B0604020202020204"/>
    <w:charset w:val="80"/>
    <w:family w:val="roman"/>
    <w:pitch w:val="default"/>
  </w:font>
  <w:font w:name="TrebuchetMS">
    <w:panose1 w:val="020B0603020202020204"/>
    <w:charset w:val="80"/>
    <w:family w:val="swiss"/>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FE8" w:rsidRDefault="00B85FE8">
      <w:r>
        <w:separator/>
      </w:r>
    </w:p>
  </w:footnote>
  <w:footnote w:type="continuationSeparator" w:id="0">
    <w:p w:rsidR="00B85FE8" w:rsidRDefault="00B8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927" w:rsidRDefault="00046D7F">
    <w:pPr>
      <w:pStyle w:val="Sidhuvud"/>
    </w:pPr>
    <w:r>
      <w:rPr>
        <w:noProof/>
      </w:rPr>
      <mc:AlternateContent>
        <mc:Choice Requires="wps">
          <w:drawing>
            <wp:anchor distT="0" distB="0" distL="0" distR="0" simplePos="0" relativeHeight="2" behindDoc="1" locked="0" layoutInCell="1" allowOverlap="1" wp14:anchorId="63C6327F">
              <wp:simplePos x="0" y="0"/>
              <wp:positionH relativeFrom="column">
                <wp:posOffset>-899795</wp:posOffset>
              </wp:positionH>
              <wp:positionV relativeFrom="paragraph">
                <wp:posOffset>-481965</wp:posOffset>
              </wp:positionV>
              <wp:extent cx="9144635" cy="523240"/>
              <wp:effectExtent l="0" t="0" r="0" b="0"/>
              <wp:wrapNone/>
              <wp:docPr id="1" name="Rectangle 1"/>
              <wp:cNvGraphicFramePr/>
              <a:graphic xmlns:a="http://schemas.openxmlformats.org/drawingml/2006/main">
                <a:graphicData uri="http://schemas.microsoft.com/office/word/2010/wordprocessingShape">
                  <wps:wsp>
                    <wps:cNvSpPr/>
                    <wps:spPr>
                      <a:xfrm>
                        <a:off x="0" y="0"/>
                        <a:ext cx="9144000" cy="522720"/>
                      </a:xfrm>
                      <a:prstGeom prst="rect">
                        <a:avLst/>
                      </a:prstGeom>
                      <a:noFill/>
                      <a:ln>
                        <a:noFill/>
                      </a:ln>
                    </wps:spPr>
                    <wps:style>
                      <a:lnRef idx="0">
                        <a:scrgbClr r="0" g="0" b="0"/>
                      </a:lnRef>
                      <a:fillRef idx="0">
                        <a:scrgbClr r="0" g="0" b="0"/>
                      </a:fillRef>
                      <a:effectRef idx="0">
                        <a:scrgbClr r="0" g="0" b="0"/>
                      </a:effectRef>
                      <a:fontRef idx="minor"/>
                    </wps:style>
                    <wps:txbx>
                      <w:txbxContent>
                        <w:p w:rsidR="00EB0927" w:rsidRDefault="00046D7F">
                          <w:pPr>
                            <w:pStyle w:val="Normalwebb"/>
                            <w:spacing w:beforeAutospacing="0" w:afterAutospacing="0"/>
                            <w:textAlignment w:val="baseline"/>
                          </w:pPr>
                          <w:r>
                            <w:rPr>
                              <w:rFonts w:ascii="Calibri" w:eastAsia="Calibri" w:hAnsi="Calibri"/>
                              <w:color w:val="000000" w:themeColor="text1"/>
                              <w:kern w:val="2"/>
                              <w:sz w:val="22"/>
                              <w:szCs w:val="22"/>
                            </w:rPr>
                            <w:br/>
                            <w:t> </w:t>
                          </w:r>
                        </w:p>
                      </w:txbxContent>
                    </wps:txbx>
                    <wps:bodyPr anchor="ctr">
                      <a:prstTxWarp prst="textNoShape">
                        <a:avLst/>
                      </a:prstTxWarp>
                      <a:spAutoFit/>
                    </wps:bodyPr>
                  </wps:wsp>
                </a:graphicData>
              </a:graphic>
            </wp:anchor>
          </w:drawing>
        </mc:Choice>
        <mc:Fallback>
          <w:pict>
            <v:rect id="shape_0" ID="Rectangle 1" stroked="f" style="position:absolute;margin-left:-70.85pt;margin-top:-37.95pt;width:719.95pt;height:41.1pt" wp14:anchorId="63C6327F">
              <w10:wrap type="square"/>
              <v:fill o:detectmouseclick="t" on="false"/>
              <v:stroke color="#3465a4" joinstyle="round" endcap="flat"/>
              <v:textbox>
                <w:txbxContent>
                  <w:p>
                    <w:pPr>
                      <w:pStyle w:val="NormalWeb"/>
                      <w:overflowPunct w:val="true"/>
                      <w:spacing w:beforeAutospacing="0" w:before="0" w:afterAutospacing="0" w:after="0"/>
                      <w:textAlignment w:val="baseline"/>
                      <w:rPr/>
                    </w:pPr>
                    <w:r>
                      <w:rPr>
                        <w:rFonts w:eastAsia="Calibri" w:ascii="Calibri" w:hAnsi="Calibri"/>
                        <w:color w:val="000000" w:themeColor="text1"/>
                        <w:kern w:val="2"/>
                        <w:sz w:val="22"/>
                        <w:szCs w:val="22"/>
                      </w:rPr>
                      <w:br/>
                      <w:t> </w:t>
                    </w:r>
                  </w:p>
                </w:txbxContent>
              </v:textbox>
            </v:rect>
          </w:pict>
        </mc:Fallback>
      </mc:AlternateContent>
    </w:r>
    <w:r>
      <w:rPr>
        <w:noProof/>
      </w:rPr>
      <w:drawing>
        <wp:anchor distT="0" distB="0" distL="0" distR="0" simplePos="0" relativeHeight="3" behindDoc="1" locked="0" layoutInCell="1" allowOverlap="1">
          <wp:simplePos x="0" y="0"/>
          <wp:positionH relativeFrom="page">
            <wp:posOffset>7620</wp:posOffset>
          </wp:positionH>
          <wp:positionV relativeFrom="paragraph">
            <wp:posOffset>-15875</wp:posOffset>
          </wp:positionV>
          <wp:extent cx="7552690" cy="465455"/>
          <wp:effectExtent l="0" t="0" r="0" b="0"/>
          <wp:wrapNone/>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6"/>
                  <pic:cNvPicPr>
                    <a:picLocks noChangeAspect="1" noChangeArrowheads="1"/>
                  </pic:cNvPicPr>
                </pic:nvPicPr>
                <pic:blipFill>
                  <a:blip r:embed="rId1"/>
                  <a:stretch>
                    <a:fillRect/>
                  </a:stretch>
                </pic:blipFill>
                <pic:spPr bwMode="auto">
                  <a:xfrm>
                    <a:off x="0" y="0"/>
                    <a:ext cx="7552690" cy="465455"/>
                  </a:xfrm>
                  <a:prstGeom prst="rect">
                    <a:avLst/>
                  </a:prstGeom>
                </pic:spPr>
              </pic:pic>
            </a:graphicData>
          </a:graphic>
        </wp:anchor>
      </w:drawing>
    </w:r>
  </w:p>
  <w:p w:rsidR="00EB0927" w:rsidRDefault="00EB0927">
    <w:pPr>
      <w:pStyle w:val="Sidhuvud"/>
    </w:pPr>
  </w:p>
  <w:p w:rsidR="00EB0927" w:rsidRDefault="00EB0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87B8E"/>
    <w:multiLevelType w:val="multilevel"/>
    <w:tmpl w:val="AA88B4D4"/>
    <w:lvl w:ilvl="0">
      <w:start w:val="1"/>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BBD3E87"/>
    <w:multiLevelType w:val="multilevel"/>
    <w:tmpl w:val="E00CCF78"/>
    <w:lvl w:ilvl="0">
      <w:start w:val="1"/>
      <w:numFmt w:val="bullet"/>
      <w:lvlText w:val="-"/>
      <w:lvlJc w:val="left"/>
      <w:pPr>
        <w:ind w:left="720" w:hanging="360"/>
      </w:pPr>
      <w:rPr>
        <w:rFonts w:ascii="Assistant" w:hAnsi="Assistant" w:cs="Assistant" w:hint="default"/>
        <w:b w:val="0"/>
        <w:bCs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FB963D1"/>
    <w:multiLevelType w:val="multilevel"/>
    <w:tmpl w:val="323A3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5C268BC"/>
    <w:multiLevelType w:val="multilevel"/>
    <w:tmpl w:val="A46433AC"/>
    <w:lvl w:ilvl="0">
      <w:start w:val="1"/>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7"/>
    <w:rsid w:val="00046D7F"/>
    <w:rsid w:val="00091F34"/>
    <w:rsid w:val="00296A35"/>
    <w:rsid w:val="00B85FE8"/>
    <w:rsid w:val="00EB0927"/>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6D530BF8-0E51-1B44-BF8E-6F9D3B1B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143"/>
    <w:rPr>
      <w:rFonts w:ascii="Times New Roman" w:eastAsia="Arial Unicode MS" w:hAnsi="Times New Roman" w:cs="Times New Roman"/>
      <w:sz w:val="24"/>
      <w:szCs w:val="24"/>
      <w:lang w:val="en-US"/>
    </w:rPr>
  </w:style>
  <w:style w:type="paragraph" w:styleId="Rubrik1">
    <w:name w:val="heading 1"/>
    <w:basedOn w:val="Normal"/>
    <w:next w:val="Normal"/>
    <w:link w:val="Rubrik1Char"/>
    <w:uiPriority w:val="9"/>
    <w:qFormat/>
    <w:rsid w:val="00322B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22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22B4F"/>
    <w:pPr>
      <w:keepNext/>
      <w:keepLines/>
      <w:spacing w:before="40"/>
      <w:outlineLvl w:val="2"/>
    </w:pPr>
    <w:rPr>
      <w:rFonts w:asciiTheme="majorHAnsi" w:eastAsiaTheme="majorEastAsia" w:hAnsiTheme="majorHAnsi" w:cstheme="majorBidi"/>
      <w:color w:val="1F3763" w:themeColor="accent1" w:themeShade="7F"/>
    </w:rPr>
  </w:style>
  <w:style w:type="paragraph" w:styleId="Rubrik5">
    <w:name w:val="heading 5"/>
    <w:basedOn w:val="Normal"/>
    <w:next w:val="Normal"/>
    <w:link w:val="Rubrik5Char"/>
    <w:uiPriority w:val="9"/>
    <w:semiHidden/>
    <w:unhideWhenUsed/>
    <w:qFormat/>
    <w:rsid w:val="0079596B"/>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322B4F"/>
  </w:style>
  <w:style w:type="character" w:customStyle="1" w:styleId="SidfotChar">
    <w:name w:val="Sidfot Char"/>
    <w:basedOn w:val="Standardstycketeckensnitt"/>
    <w:link w:val="Sidfot"/>
    <w:uiPriority w:val="99"/>
    <w:qFormat/>
    <w:rsid w:val="00322B4F"/>
  </w:style>
  <w:style w:type="character" w:customStyle="1" w:styleId="Rubrik1Char">
    <w:name w:val="Rubrik 1 Char"/>
    <w:basedOn w:val="Standardstycketeckensnitt"/>
    <w:link w:val="Rubrik1"/>
    <w:uiPriority w:val="9"/>
    <w:qFormat/>
    <w:rsid w:val="00322B4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qFormat/>
    <w:rsid w:val="00322B4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qFormat/>
    <w:rsid w:val="00322B4F"/>
    <w:rPr>
      <w:rFonts w:asciiTheme="majorHAnsi" w:eastAsiaTheme="majorEastAsia" w:hAnsiTheme="majorHAnsi" w:cstheme="majorBidi"/>
      <w:color w:val="1F3763" w:themeColor="accent1" w:themeShade="7F"/>
      <w:sz w:val="24"/>
      <w:szCs w:val="24"/>
    </w:rPr>
  </w:style>
  <w:style w:type="character" w:customStyle="1" w:styleId="FormatmallASAPChar">
    <w:name w:val="FormatmallASAP Char"/>
    <w:basedOn w:val="Standardstycketeckensnitt"/>
    <w:link w:val="FormatmallASAP"/>
    <w:qFormat/>
    <w:rsid w:val="00322B4F"/>
    <w:rPr>
      <w:rFonts w:ascii="Asap" w:hAnsi="Asap"/>
    </w:rPr>
  </w:style>
  <w:style w:type="character" w:customStyle="1" w:styleId="BrdtextChar">
    <w:name w:val="Brödtext Char"/>
    <w:basedOn w:val="Standardstycketeckensnitt"/>
    <w:link w:val="Brdtext"/>
    <w:qFormat/>
    <w:rsid w:val="00337143"/>
    <w:rPr>
      <w:rFonts w:ascii="Helvetica" w:eastAsia="Arial Unicode MS" w:hAnsi="Helvetica" w:cs="Arial Unicode MS"/>
      <w:color w:val="000000"/>
      <w:u w:val="none" w:color="000000"/>
      <w:lang w:eastAsia="sv-SE"/>
    </w:rPr>
  </w:style>
  <w:style w:type="character" w:customStyle="1" w:styleId="Ingen">
    <w:name w:val="Ingen"/>
    <w:qFormat/>
    <w:rsid w:val="00337143"/>
  </w:style>
  <w:style w:type="character" w:customStyle="1" w:styleId="Rubrik5Char">
    <w:name w:val="Rubrik 5 Char"/>
    <w:basedOn w:val="Standardstycketeckensnitt"/>
    <w:link w:val="Rubrik5"/>
    <w:uiPriority w:val="9"/>
    <w:semiHidden/>
    <w:qFormat/>
    <w:rsid w:val="0079596B"/>
    <w:rPr>
      <w:rFonts w:asciiTheme="majorHAnsi" w:eastAsiaTheme="majorEastAsia" w:hAnsiTheme="majorHAnsi" w:cstheme="majorBidi"/>
      <w:color w:val="2F5496" w:themeColor="accent1" w:themeShade="BF"/>
      <w:sz w:val="24"/>
      <w:szCs w:val="24"/>
      <w:lang w:val="en-US"/>
    </w:rPr>
  </w:style>
  <w:style w:type="character" w:customStyle="1" w:styleId="BallongtextChar">
    <w:name w:val="Ballongtext Char"/>
    <w:basedOn w:val="Standardstycketeckensnitt"/>
    <w:link w:val="Ballongtext"/>
    <w:uiPriority w:val="99"/>
    <w:semiHidden/>
    <w:qFormat/>
    <w:rsid w:val="00284E8A"/>
    <w:rPr>
      <w:rFonts w:ascii="Segoe UI" w:eastAsia="Arial Unicode MS" w:hAnsi="Segoe UI" w:cs="Segoe UI"/>
      <w:sz w:val="18"/>
      <w:szCs w:val="18"/>
      <w:lang w:val="en-US"/>
    </w:rPr>
  </w:style>
  <w:style w:type="character" w:customStyle="1" w:styleId="Brdtext2Char">
    <w:name w:val="Brödtext 2 Char"/>
    <w:basedOn w:val="Standardstycketeckensnitt"/>
    <w:link w:val="Brdtext2"/>
    <w:uiPriority w:val="99"/>
    <w:semiHidden/>
    <w:qFormat/>
    <w:rsid w:val="00530087"/>
    <w:rPr>
      <w:rFonts w:ascii="Times New Roman" w:eastAsia="Arial Unicode MS" w:hAnsi="Times New Roman" w:cs="Times New Roman"/>
      <w:sz w:val="24"/>
      <w:szCs w:val="24"/>
      <w:lang w:val="en-US"/>
    </w:rPr>
  </w:style>
  <w:style w:type="character" w:customStyle="1" w:styleId="Internetlnk">
    <w:name w:val="Internetlänk"/>
    <w:basedOn w:val="Standardstycketeckensnitt"/>
    <w:uiPriority w:val="99"/>
    <w:unhideWhenUsed/>
    <w:rsid w:val="00112421"/>
    <w:rPr>
      <w:color w:val="0563C1" w:themeColor="hyperlink"/>
      <w:u w:val="single"/>
    </w:rPr>
  </w:style>
  <w:style w:type="character" w:styleId="Olstomnmnande">
    <w:name w:val="Unresolved Mention"/>
    <w:basedOn w:val="Standardstycketeckensnitt"/>
    <w:uiPriority w:val="99"/>
    <w:semiHidden/>
    <w:unhideWhenUsed/>
    <w:qFormat/>
    <w:rsid w:val="00112421"/>
    <w:rPr>
      <w:color w:val="605E5C"/>
      <w:shd w:val="clear" w:color="auto" w:fill="E1DFDD"/>
    </w:rPr>
  </w:style>
  <w:style w:type="character" w:styleId="Kommentarsreferens">
    <w:name w:val="annotation reference"/>
    <w:basedOn w:val="Standardstycketeckensnitt"/>
    <w:uiPriority w:val="99"/>
    <w:semiHidden/>
    <w:unhideWhenUsed/>
    <w:qFormat/>
    <w:rsid w:val="00DD18E9"/>
    <w:rPr>
      <w:sz w:val="16"/>
      <w:szCs w:val="16"/>
    </w:rPr>
  </w:style>
  <w:style w:type="character" w:customStyle="1" w:styleId="KommentarerChar">
    <w:name w:val="Kommentarer Char"/>
    <w:basedOn w:val="Standardstycketeckensnitt"/>
    <w:link w:val="Kommentarer"/>
    <w:uiPriority w:val="99"/>
    <w:semiHidden/>
    <w:qFormat/>
    <w:rsid w:val="00DD18E9"/>
    <w:rPr>
      <w:rFonts w:ascii="Times New Roman" w:eastAsia="Arial Unicode MS" w:hAnsi="Times New Roman" w:cs="Times New Roman"/>
      <w:sz w:val="20"/>
      <w:szCs w:val="20"/>
      <w:lang w:val="en-US"/>
    </w:rPr>
  </w:style>
  <w:style w:type="character" w:customStyle="1" w:styleId="KommentarsmneChar">
    <w:name w:val="Kommentarsämne Char"/>
    <w:basedOn w:val="KommentarerChar"/>
    <w:link w:val="Kommentarsmne"/>
    <w:uiPriority w:val="99"/>
    <w:semiHidden/>
    <w:qFormat/>
    <w:rsid w:val="00DD18E9"/>
    <w:rPr>
      <w:rFonts w:ascii="Times New Roman" w:eastAsia="Arial Unicode MS" w:hAnsi="Times New Roman" w:cs="Times New Roman"/>
      <w:b/>
      <w:bCs/>
      <w:sz w:val="20"/>
      <w:szCs w:val="20"/>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rFonts w:eastAsia="TimesNewRomanPSMT"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Assistant" w:eastAsia="TrebuchetMS" w:hAnsi="Assistant" w:cs="Calibri"/>
      <w:b/>
      <w:sz w:val="2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cs="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Assistant" w:eastAsia="Calibri" w:hAnsi="Assistant" w:cs="Assistant"/>
      <w:b w:val="0"/>
      <w:bCs w:val="0"/>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Assistant" w:eastAsia="TrebuchetMS" w:hAnsi="Assistant" w:cs="Calibri"/>
      <w:b/>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ssistant" w:eastAsia="Calibri" w:hAnsi="Assistant" w:cs="Assistant"/>
      <w:sz w:val="22"/>
      <w:szCs w:val="22"/>
      <w:lang w:val="sv-S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link w:val="BrdtextChar"/>
    <w:rsid w:val="00337143"/>
    <w:rPr>
      <w:rFonts w:ascii="Helvetica" w:eastAsia="Arial Unicode MS" w:hAnsi="Helvetica" w:cs="Arial Unicode MS"/>
      <w:color w:val="000000"/>
      <w:sz w:val="24"/>
      <w:u w:color="000000"/>
      <w:lang w:eastAsia="sv-SE"/>
    </w:r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322B4F"/>
    <w:pPr>
      <w:tabs>
        <w:tab w:val="center" w:pos="4536"/>
        <w:tab w:val="right" w:pos="9072"/>
      </w:tabs>
    </w:pPr>
  </w:style>
  <w:style w:type="paragraph" w:styleId="Sidfot">
    <w:name w:val="footer"/>
    <w:basedOn w:val="Normal"/>
    <w:link w:val="SidfotChar"/>
    <w:uiPriority w:val="99"/>
    <w:unhideWhenUsed/>
    <w:rsid w:val="00322B4F"/>
    <w:pPr>
      <w:tabs>
        <w:tab w:val="center" w:pos="4536"/>
        <w:tab w:val="right" w:pos="9072"/>
      </w:tabs>
    </w:pPr>
  </w:style>
  <w:style w:type="paragraph" w:styleId="Normalwebb">
    <w:name w:val="Normal (Web)"/>
    <w:basedOn w:val="Normal"/>
    <w:uiPriority w:val="99"/>
    <w:semiHidden/>
    <w:unhideWhenUsed/>
    <w:qFormat/>
    <w:rsid w:val="00322B4F"/>
    <w:pPr>
      <w:spacing w:beforeAutospacing="1" w:afterAutospacing="1"/>
    </w:pPr>
    <w:rPr>
      <w:rFonts w:eastAsiaTheme="minorEastAsia"/>
      <w:lang w:eastAsia="sv-SE"/>
    </w:rPr>
  </w:style>
  <w:style w:type="paragraph" w:styleId="Liststycke">
    <w:name w:val="List Paragraph"/>
    <w:basedOn w:val="Normal"/>
    <w:uiPriority w:val="34"/>
    <w:qFormat/>
    <w:rsid w:val="00322B4F"/>
    <w:pPr>
      <w:ind w:left="720"/>
      <w:contextualSpacing/>
    </w:pPr>
  </w:style>
  <w:style w:type="paragraph" w:customStyle="1" w:styleId="FormatmallASAP">
    <w:name w:val="FormatmallASAP"/>
    <w:basedOn w:val="Normal"/>
    <w:link w:val="FormatmallASAPChar"/>
    <w:qFormat/>
    <w:rsid w:val="00322B4F"/>
    <w:rPr>
      <w:rFonts w:ascii="Asap" w:hAnsi="Asap"/>
    </w:rPr>
  </w:style>
  <w:style w:type="paragraph" w:customStyle="1" w:styleId="FrvalAA">
    <w:name w:val="Förval A A"/>
    <w:qFormat/>
    <w:rsid w:val="00337143"/>
    <w:rPr>
      <w:rFonts w:ascii="Helvetica" w:eastAsia="Arial Unicode MS" w:hAnsi="Helvetica" w:cs="Arial Unicode MS"/>
      <w:color w:val="000000"/>
      <w:sz w:val="24"/>
      <w:u w:color="000000"/>
      <w:lang w:eastAsia="sv-SE"/>
    </w:rPr>
  </w:style>
  <w:style w:type="paragraph" w:styleId="Ballongtext">
    <w:name w:val="Balloon Text"/>
    <w:basedOn w:val="Normal"/>
    <w:link w:val="BallongtextChar"/>
    <w:uiPriority w:val="99"/>
    <w:semiHidden/>
    <w:unhideWhenUsed/>
    <w:qFormat/>
    <w:rsid w:val="00284E8A"/>
    <w:rPr>
      <w:rFonts w:ascii="Segoe UI" w:hAnsi="Segoe UI" w:cs="Segoe UI"/>
      <w:sz w:val="18"/>
      <w:szCs w:val="18"/>
    </w:rPr>
  </w:style>
  <w:style w:type="paragraph" w:styleId="Brdtext2">
    <w:name w:val="Body Text 2"/>
    <w:basedOn w:val="Normal"/>
    <w:link w:val="Brdtext2Char"/>
    <w:uiPriority w:val="99"/>
    <w:semiHidden/>
    <w:unhideWhenUsed/>
    <w:qFormat/>
    <w:rsid w:val="00530087"/>
    <w:pPr>
      <w:spacing w:after="120" w:line="480" w:lineRule="auto"/>
    </w:pPr>
  </w:style>
  <w:style w:type="paragraph" w:styleId="Kommentarer">
    <w:name w:val="annotation text"/>
    <w:basedOn w:val="Normal"/>
    <w:link w:val="KommentarerChar"/>
    <w:uiPriority w:val="99"/>
    <w:semiHidden/>
    <w:unhideWhenUsed/>
    <w:qFormat/>
    <w:rsid w:val="00DD18E9"/>
    <w:rPr>
      <w:sz w:val="20"/>
      <w:szCs w:val="20"/>
    </w:rPr>
  </w:style>
  <w:style w:type="paragraph" w:styleId="Kommentarsmne">
    <w:name w:val="annotation subject"/>
    <w:basedOn w:val="Kommentarer"/>
    <w:next w:val="Kommentarer"/>
    <w:link w:val="KommentarsmneChar"/>
    <w:uiPriority w:val="99"/>
    <w:semiHidden/>
    <w:unhideWhenUsed/>
    <w:qFormat/>
    <w:rsid w:val="00DD18E9"/>
    <w:rPr>
      <w:b/>
      <w:bCs/>
    </w:rPr>
  </w:style>
  <w:style w:type="paragraph" w:customStyle="1" w:styleId="Raminnehll">
    <w:name w:val="Raminnehåll"/>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ofia.bergstrom@sveland.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C258147BB53A843BF7E0265456F1834" ma:contentTypeVersion="8" ma:contentTypeDescription="Skapa ett nytt dokument." ma:contentTypeScope="" ma:versionID="3732f77a06c3de0cf52a2d20d18e8f52">
  <xsd:schema xmlns:xsd="http://www.w3.org/2001/XMLSchema" xmlns:xs="http://www.w3.org/2001/XMLSchema" xmlns:p="http://schemas.microsoft.com/office/2006/metadata/properties" xmlns:ns2="70371fdb-5054-4ad2-b003-fc825b73e92e" xmlns:ns3="7f3712fd-6ca2-412f-8340-c06cd70a6243" targetNamespace="http://schemas.microsoft.com/office/2006/metadata/properties" ma:root="true" ma:fieldsID="dd1c0fd298f64e7cb4515e8137a43f1f" ns2:_="" ns3:_="">
    <xsd:import namespace="70371fdb-5054-4ad2-b003-fc825b73e92e"/>
    <xsd:import namespace="7f3712fd-6ca2-412f-8340-c06cd70a6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71fdb-5054-4ad2-b003-fc825b7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712fd-6ca2-412f-8340-c06cd70a624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73DB1-F941-4070-9ACD-8740A22A9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FD3E0-35B5-49AB-AABE-8A9A9F2EBDD5}">
  <ds:schemaRefs>
    <ds:schemaRef ds:uri="http://schemas.microsoft.com/sharepoint/v3/contenttype/forms"/>
  </ds:schemaRefs>
</ds:datastoreItem>
</file>

<file path=customXml/itemProps3.xml><?xml version="1.0" encoding="utf-8"?>
<ds:datastoreItem xmlns:ds="http://schemas.openxmlformats.org/officeDocument/2006/customXml" ds:itemID="{701180FB-3F45-4A66-9BF0-FA324D88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71fdb-5054-4ad2-b003-fc825b73e92e"/>
    <ds:schemaRef ds:uri="7f3712fd-6ca2-412f-8340-c06cd70a6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2346</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Henriksson</dc:creator>
  <dc:description/>
  <cp:lastModifiedBy>Karolina Jakstrand</cp:lastModifiedBy>
  <cp:revision>3</cp:revision>
  <cp:lastPrinted>2019-09-09T09:34:00Z</cp:lastPrinted>
  <dcterms:created xsi:type="dcterms:W3CDTF">2019-09-09T09:34:00Z</dcterms:created>
  <dcterms:modified xsi:type="dcterms:W3CDTF">2019-09-09T09:42:00Z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0x010100BC258147BB53A843BF7E0265456F1834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