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9E3A" w14:textId="4D2CCC1A" w:rsidR="00542F5D" w:rsidRPr="005C5175" w:rsidRDefault="00DD6EAB" w:rsidP="00542F5D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bookmarkStart w:id="0" w:name="date"/>
      <w:bookmarkEnd w:id="0"/>
      <w:r w:rsidRPr="005C5175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 xml:space="preserve">KÖZZÉTÉTEL: 2022. SZEPTEMBER 8. </w:t>
      </w:r>
      <w:r w:rsidR="00330DB8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>10</w:t>
      </w:r>
      <w:r w:rsidRPr="005C5175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>:00 ÓRAKOR</w:t>
      </w:r>
    </w:p>
    <w:p w14:paraId="034689C0" w14:textId="2BD3837A" w:rsidR="00542F5D" w:rsidRPr="005C5175" w:rsidRDefault="00542F5D" w:rsidP="00542F5D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17AFE766" w14:textId="1C808C46" w:rsidR="00DD6EAB" w:rsidRPr="005C5175" w:rsidRDefault="00DD6EAB" w:rsidP="00542F5D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5C5175">
        <w:rPr>
          <w:rFonts w:ascii="Arial" w:hAnsi="Arial" w:cs="Arial"/>
          <w:b/>
          <w:bCs/>
          <w:sz w:val="32"/>
          <w:szCs w:val="32"/>
          <w:lang w:val="hu-HU"/>
        </w:rPr>
        <w:t>A Ford Pro vadonatúj, tisztán elektromos hajtású E-</w:t>
      </w:r>
      <w:proofErr w:type="spellStart"/>
      <w:r w:rsidRPr="005C5175">
        <w:rPr>
          <w:rFonts w:ascii="Arial" w:hAnsi="Arial" w:cs="Arial"/>
          <w:b/>
          <w:bCs/>
          <w:sz w:val="32"/>
          <w:szCs w:val="32"/>
          <w:lang w:val="hu-HU"/>
        </w:rPr>
        <w:t>Transit</w:t>
      </w:r>
      <w:proofErr w:type="spellEnd"/>
      <w:r w:rsidRPr="005C5175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b/>
          <w:bCs/>
          <w:sz w:val="32"/>
          <w:szCs w:val="32"/>
          <w:lang w:val="hu-HU"/>
        </w:rPr>
        <w:t>Custom</w:t>
      </w:r>
      <w:proofErr w:type="spellEnd"/>
      <w:r w:rsidR="003E1D1B" w:rsidRPr="005C5175">
        <w:rPr>
          <w:rFonts w:ascii="Arial" w:hAnsi="Arial" w:cs="Arial"/>
          <w:b/>
          <w:bCs/>
          <w:sz w:val="32"/>
          <w:szCs w:val="32"/>
          <w:lang w:val="hu-HU"/>
        </w:rPr>
        <w:t xml:space="preserve"> modellje</w:t>
      </w:r>
      <w:r w:rsidRPr="005C5175">
        <w:rPr>
          <w:rFonts w:ascii="Arial" w:hAnsi="Arial" w:cs="Arial"/>
          <w:b/>
          <w:bCs/>
          <w:sz w:val="32"/>
          <w:szCs w:val="32"/>
          <w:lang w:val="hu-HU"/>
        </w:rPr>
        <w:t xml:space="preserve"> igazi EV-forradalmat </w:t>
      </w:r>
      <w:r w:rsidR="003E1D1B" w:rsidRPr="005C5175">
        <w:rPr>
          <w:rFonts w:ascii="Arial" w:hAnsi="Arial" w:cs="Arial"/>
          <w:b/>
          <w:bCs/>
          <w:sz w:val="32"/>
          <w:szCs w:val="32"/>
          <w:lang w:val="hu-HU"/>
        </w:rPr>
        <w:t>hozhat a kisvállalkozások működésében</w:t>
      </w:r>
    </w:p>
    <w:p w14:paraId="441F3EC0" w14:textId="77777777" w:rsidR="00542F5D" w:rsidRPr="005C5175" w:rsidRDefault="00542F5D" w:rsidP="00542F5D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463AA358" w14:textId="5B6F09BE" w:rsidR="00DD6EAB" w:rsidRPr="005C5175" w:rsidRDefault="00DD6EAB" w:rsidP="00542F5D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az európai piac </w:t>
      </w:r>
      <w:r w:rsidR="00C93615" w:rsidRPr="005C5175">
        <w:rPr>
          <w:rFonts w:ascii="Arial" w:hAnsi="Arial" w:cs="Arial"/>
          <w:sz w:val="22"/>
          <w:szCs w:val="22"/>
          <w:lang w:val="hu-HU"/>
        </w:rPr>
        <w:t xml:space="preserve">legkelendőbb </w:t>
      </w:r>
      <w:r w:rsidRPr="005C5175">
        <w:rPr>
          <w:rFonts w:ascii="Arial" w:hAnsi="Arial" w:cs="Arial"/>
          <w:sz w:val="22"/>
          <w:szCs w:val="22"/>
          <w:lang w:val="hu-HU"/>
        </w:rPr>
        <w:t>áruszállítójának vadonatúj EV-változata, ami kompromisszumok nélküli használati értéket, kiváló felhasználói élményeket és teljes körű Ford Pro támogatást kínál</w:t>
      </w:r>
    </w:p>
    <w:p w14:paraId="3394DE1A" w14:textId="77777777" w:rsidR="00615155" w:rsidRPr="005C5175" w:rsidRDefault="00615155" w:rsidP="00A32C7D">
      <w:pPr>
        <w:ind w:left="360" w:right="720"/>
        <w:rPr>
          <w:rFonts w:ascii="Arial" w:hAnsi="Arial" w:cs="Arial"/>
          <w:sz w:val="22"/>
          <w:szCs w:val="22"/>
          <w:lang w:val="hu-HU"/>
        </w:rPr>
      </w:pPr>
    </w:p>
    <w:p w14:paraId="5F823BF7" w14:textId="346571C7" w:rsidR="00615155" w:rsidRPr="005C5175" w:rsidRDefault="00DD6EAB" w:rsidP="00764CB8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 Ford Pro ökosziszt</w:t>
      </w:r>
      <w:r w:rsidR="00C93615" w:rsidRPr="005C5175">
        <w:rPr>
          <w:rFonts w:ascii="Arial" w:hAnsi="Arial" w:cs="Arial"/>
          <w:sz w:val="22"/>
          <w:szCs w:val="22"/>
          <w:lang w:val="hu-HU"/>
        </w:rPr>
        <w:t>é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ma, a Ford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Power-Up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frissítések és az iparág legjobb felhasználói élményei</w:t>
      </w:r>
      <w:r w:rsidR="00C93615" w:rsidRPr="005C5175">
        <w:rPr>
          <w:rFonts w:ascii="Arial" w:hAnsi="Arial" w:cs="Arial"/>
          <w:sz w:val="22"/>
          <w:szCs w:val="22"/>
          <w:lang w:val="hu-HU"/>
        </w:rPr>
        <w:t xml:space="preserve"> páratlan produktivitást kínálnak a kisvállalkozásoknak</w:t>
      </w:r>
      <w:r w:rsidR="004451A4" w:rsidRPr="005C5175">
        <w:rPr>
          <w:rFonts w:ascii="Arial" w:hAnsi="Arial" w:cs="Arial"/>
          <w:sz w:val="22"/>
          <w:szCs w:val="22"/>
          <w:lang w:val="hu-HU"/>
        </w:rPr>
        <w:br/>
      </w:r>
    </w:p>
    <w:p w14:paraId="32CAB922" w14:textId="6142E14A" w:rsidR="00C93615" w:rsidRPr="005C5175" w:rsidRDefault="00C93615" w:rsidP="00E55FA6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Új generációs, 380 km-es tervezett hatótávolságú elektromos hajtáslánc, 125 kW-os gyorstöltés, kategóriaelső 2000 kg-os vontatási kapacitás, plusz akár 1100 kg-os hasznos teherbírás</w:t>
      </w:r>
    </w:p>
    <w:p w14:paraId="10F93204" w14:textId="77777777" w:rsidR="00542F5D" w:rsidRPr="005C5175" w:rsidRDefault="00542F5D" w:rsidP="00E55365">
      <w:pPr>
        <w:ind w:left="360" w:right="720"/>
        <w:rPr>
          <w:rFonts w:ascii="Arial" w:hAnsi="Arial" w:cs="Arial"/>
          <w:sz w:val="22"/>
          <w:szCs w:val="22"/>
          <w:lang w:val="hu-HU"/>
        </w:rPr>
      </w:pPr>
    </w:p>
    <w:p w14:paraId="5DC9C65F" w14:textId="19179AF0" w:rsidR="00C93615" w:rsidRPr="005C5175" w:rsidRDefault="00C93615" w:rsidP="006E4650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Az alapoktól újratervezett autóban </w:t>
      </w:r>
      <w:r w:rsidR="003E1D1B" w:rsidRPr="005C5175">
        <w:rPr>
          <w:rFonts w:ascii="Arial" w:hAnsi="Arial" w:cs="Arial"/>
          <w:sz w:val="22"/>
          <w:szCs w:val="22"/>
          <w:lang w:val="hu-HU"/>
        </w:rPr>
        <w:t>innovatív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megoldások gondoskodnak a jármű és a rakomány vagyonvédelméről, a rakodótér és a kabin </w:t>
      </w:r>
      <w:r w:rsidR="003E1D1B" w:rsidRPr="005C5175">
        <w:rPr>
          <w:rFonts w:ascii="Arial" w:hAnsi="Arial" w:cs="Arial"/>
          <w:sz w:val="22"/>
          <w:szCs w:val="22"/>
          <w:lang w:val="hu-HU"/>
        </w:rPr>
        <w:t>kihasználhatóságáról</w:t>
      </w:r>
      <w:r w:rsidRPr="005C5175">
        <w:rPr>
          <w:rFonts w:ascii="Arial" w:hAnsi="Arial" w:cs="Arial"/>
          <w:sz w:val="22"/>
          <w:szCs w:val="22"/>
          <w:lang w:val="hu-HU"/>
        </w:rPr>
        <w:t>, illetve a ‘Mobil Iroda’ működéséről</w:t>
      </w:r>
    </w:p>
    <w:p w14:paraId="72A6A7AB" w14:textId="77777777" w:rsidR="00615155" w:rsidRPr="005C5175" w:rsidRDefault="00615155" w:rsidP="00AC06A8">
      <w:pPr>
        <w:ind w:left="360" w:right="720"/>
        <w:rPr>
          <w:rFonts w:ascii="Arial" w:hAnsi="Arial" w:cs="Arial"/>
          <w:sz w:val="22"/>
          <w:szCs w:val="22"/>
          <w:lang w:val="hu-HU"/>
        </w:rPr>
      </w:pPr>
    </w:p>
    <w:p w14:paraId="5D9A800C" w14:textId="590A19CE" w:rsidR="00C93615" w:rsidRPr="005C5175" w:rsidRDefault="00C93615" w:rsidP="00AC06A8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 törökországi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Kocaeliben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készül majd, ahol 2 milliárd dolláros beruházással készítik elő a 2023 őszén megkezdődő gyártást</w:t>
      </w:r>
    </w:p>
    <w:p w14:paraId="65B14C79" w14:textId="77777777" w:rsidR="00542F5D" w:rsidRPr="005C5175" w:rsidRDefault="00542F5D" w:rsidP="00542F5D">
      <w:pPr>
        <w:rPr>
          <w:lang w:val="hu-HU"/>
        </w:rPr>
      </w:pPr>
    </w:p>
    <w:p w14:paraId="5590F64F" w14:textId="4921AA48" w:rsidR="00C93615" w:rsidRPr="005C5175" w:rsidRDefault="00E523B2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b/>
          <w:sz w:val="22"/>
          <w:szCs w:val="22"/>
          <w:lang w:val="hu-HU"/>
        </w:rPr>
        <w:t>LONDON</w:t>
      </w:r>
      <w:r w:rsidR="00542F5D" w:rsidRPr="005C5175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C93615" w:rsidRPr="005C5175">
        <w:rPr>
          <w:rFonts w:ascii="Arial" w:hAnsi="Arial" w:cs="Arial"/>
          <w:b/>
          <w:sz w:val="22"/>
          <w:szCs w:val="22"/>
          <w:lang w:val="hu-HU"/>
        </w:rPr>
        <w:t xml:space="preserve">Egyesült Királyság, 2022. </w:t>
      </w:r>
      <w:r w:rsidR="00C93615" w:rsidRPr="00330DB8">
        <w:rPr>
          <w:rFonts w:ascii="Arial" w:hAnsi="Arial" w:cs="Arial"/>
          <w:b/>
          <w:sz w:val="22"/>
          <w:szCs w:val="22"/>
          <w:lang w:val="hu-HU"/>
        </w:rPr>
        <w:t xml:space="preserve">szeptember </w:t>
      </w:r>
      <w:r w:rsidR="00330DB8" w:rsidRPr="00330DB8">
        <w:rPr>
          <w:rFonts w:ascii="Arial" w:hAnsi="Arial" w:cs="Arial"/>
          <w:b/>
          <w:sz w:val="22"/>
          <w:szCs w:val="22"/>
          <w:lang w:val="hu-HU"/>
        </w:rPr>
        <w:t>8</w:t>
      </w:r>
      <w:r w:rsidR="00C93615" w:rsidRPr="005C5175">
        <w:rPr>
          <w:rFonts w:ascii="Arial" w:hAnsi="Arial" w:cs="Arial"/>
          <w:b/>
          <w:sz w:val="22"/>
          <w:szCs w:val="22"/>
          <w:lang w:val="hu-HU"/>
        </w:rPr>
        <w:t>.</w:t>
      </w:r>
      <w:r w:rsidR="00542F5D" w:rsidRPr="005C5175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542F5D" w:rsidRPr="005C5175">
        <w:rPr>
          <w:rFonts w:ascii="Arial" w:hAnsi="Arial" w:cs="Arial"/>
          <w:sz w:val="22"/>
          <w:szCs w:val="22"/>
          <w:lang w:val="hu-HU"/>
        </w:rPr>
        <w:t xml:space="preserve">– </w:t>
      </w:r>
      <w:r w:rsidR="00C93615" w:rsidRPr="005C5175">
        <w:rPr>
          <w:rFonts w:ascii="Arial" w:hAnsi="Arial" w:cs="Arial"/>
          <w:sz w:val="22"/>
          <w:szCs w:val="22"/>
          <w:lang w:val="hu-HU"/>
        </w:rPr>
        <w:t>A Ford Pro ma bemutatta az áruszállítót, amelynek érkezését már Európa-szerte vár</w:t>
      </w:r>
      <w:r w:rsidR="003E1D1B" w:rsidRPr="005C5175">
        <w:rPr>
          <w:rFonts w:ascii="Arial" w:hAnsi="Arial" w:cs="Arial"/>
          <w:sz w:val="22"/>
          <w:szCs w:val="22"/>
          <w:lang w:val="hu-HU"/>
        </w:rPr>
        <w:t>já</w:t>
      </w:r>
      <w:r w:rsidR="00C93615" w:rsidRPr="005C5175">
        <w:rPr>
          <w:rFonts w:ascii="Arial" w:hAnsi="Arial" w:cs="Arial"/>
          <w:sz w:val="22"/>
          <w:szCs w:val="22"/>
          <w:lang w:val="hu-HU"/>
        </w:rPr>
        <w:t>k a kisvállalkozások. A vadonatúj E-</w:t>
      </w:r>
      <w:proofErr w:type="spellStart"/>
      <w:r w:rsidR="00C93615"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C93615"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C93615"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C93615" w:rsidRPr="005C5175">
        <w:rPr>
          <w:rFonts w:ascii="Arial" w:hAnsi="Arial" w:cs="Arial"/>
          <w:sz w:val="22"/>
          <w:szCs w:val="22"/>
          <w:lang w:val="hu-HU"/>
        </w:rPr>
        <w:t xml:space="preserve">, az európai piac legkelendőbb áruszállítójának </w:t>
      </w:r>
      <w:r w:rsidR="00906C64" w:rsidRPr="005C5175">
        <w:rPr>
          <w:rFonts w:ascii="Arial" w:hAnsi="Arial" w:cs="Arial"/>
          <w:sz w:val="22"/>
          <w:szCs w:val="22"/>
          <w:vertAlign w:val="superscript"/>
          <w:lang w:val="hu-HU"/>
        </w:rPr>
        <w:t xml:space="preserve">1 </w:t>
      </w:r>
      <w:r w:rsidR="00C93615" w:rsidRPr="005C5175">
        <w:rPr>
          <w:rFonts w:ascii="Arial" w:hAnsi="Arial" w:cs="Arial"/>
          <w:sz w:val="22"/>
          <w:szCs w:val="22"/>
          <w:lang w:val="hu-HU"/>
        </w:rPr>
        <w:t xml:space="preserve">tisztán elektromos hajtású változata egy teljesen új tervezésű jármű, </w:t>
      </w:r>
      <w:r w:rsidR="00906C64" w:rsidRPr="005C5175">
        <w:rPr>
          <w:rFonts w:ascii="Arial" w:hAnsi="Arial" w:cs="Arial"/>
          <w:sz w:val="22"/>
          <w:szCs w:val="22"/>
          <w:lang w:val="hu-HU"/>
        </w:rPr>
        <w:t xml:space="preserve">ami a termelékenység </w:t>
      </w:r>
      <w:r w:rsidR="003E1D1B" w:rsidRPr="005C5175">
        <w:rPr>
          <w:rFonts w:ascii="Arial" w:hAnsi="Arial" w:cs="Arial"/>
          <w:sz w:val="22"/>
          <w:szCs w:val="22"/>
          <w:lang w:val="hu-HU"/>
        </w:rPr>
        <w:t>magasabb</w:t>
      </w:r>
      <w:r w:rsidR="00906C64" w:rsidRPr="005C5175">
        <w:rPr>
          <w:rFonts w:ascii="Arial" w:hAnsi="Arial" w:cs="Arial"/>
          <w:sz w:val="22"/>
          <w:szCs w:val="22"/>
          <w:lang w:val="hu-HU"/>
        </w:rPr>
        <w:t xml:space="preserve"> szintjét kínálja az egytonnás áruszállítók szegmensében.</w:t>
      </w:r>
    </w:p>
    <w:p w14:paraId="1F85915B" w14:textId="62261FEE" w:rsidR="00F475F0" w:rsidRPr="005C5175" w:rsidRDefault="00F475F0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E68C574" w14:textId="1002506B" w:rsidR="00906C64" w:rsidRPr="005C5175" w:rsidRDefault="00906C64" w:rsidP="00F475F0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 Ford minden kutatási, mérnöki és szoftveres tudását latba ve</w:t>
      </w:r>
      <w:r w:rsidR="003E1D1B" w:rsidRPr="005C5175">
        <w:rPr>
          <w:rFonts w:ascii="Arial" w:hAnsi="Arial" w:cs="Arial"/>
          <w:sz w:val="22"/>
          <w:szCs w:val="22"/>
          <w:lang w:val="hu-HU"/>
        </w:rPr>
        <w:t>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ette az E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megalkotásához, hatásosan ötvözve a modern elektromos járműtechnológiát a Ford Pro digitális szoftver- és szolgáltatási ökoszisztémájával, hogy segítsen a vállalkozásoknak az üzemeltetési költségek csökkentésében, a hatékonyabb munkavégzésben és az elektromos járművekre való átállás egyszerűsítésében.</w:t>
      </w:r>
    </w:p>
    <w:p w14:paraId="6BA3DF6D" w14:textId="08BF3D01" w:rsidR="00F475F0" w:rsidRPr="005C5175" w:rsidRDefault="00F475F0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BE1F2BF" w14:textId="31AE85BF" w:rsidR="00906C64" w:rsidRPr="005C5175" w:rsidRDefault="00906C64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 kis- és középvállalkozások visszajelzéseit is figyelembe véve a mérnökök úgy fejlesztették ki a vadonatúj áruszállítót, hogy az autó a felhőalapú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konnektivitási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és digitális technológiákra támaszkodva innovatív felhasználói élményt nyújtson, és hogy ezek a megoldások a Ford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Power-Up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szoftverfrissítések révén a jármű teljes élettartama során kifogástalanul működjenek.</w:t>
      </w:r>
    </w:p>
    <w:p w14:paraId="04A8E462" w14:textId="77777777" w:rsidR="00F475F0" w:rsidRPr="005C5175" w:rsidRDefault="00F475F0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F4DC74F" w14:textId="5295DFBD" w:rsidR="00906C64" w:rsidRPr="005C5175" w:rsidRDefault="00906C64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új generációs akkumulátor-technológiának köszönhetően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tervezett hatótávolsága 380 km</w:t>
      </w:r>
      <w:r w:rsidR="00330DB8" w:rsidRPr="001565F4">
        <w:rPr>
          <w:rFonts w:ascii="Arial" w:hAnsi="Arial" w:cs="Arial"/>
          <w:sz w:val="22"/>
          <w:szCs w:val="22"/>
          <w:vertAlign w:val="superscript"/>
          <w:lang w:val="hu-HU"/>
        </w:rPr>
        <w:t>2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, és az akku 125 kW-os gyorstöltővel is feltölthető. A jármű kimagasló </w:t>
      </w:r>
      <w:r w:rsidRPr="005C5175">
        <w:rPr>
          <w:rFonts w:ascii="Arial" w:hAnsi="Arial" w:cs="Arial"/>
          <w:sz w:val="22"/>
          <w:szCs w:val="22"/>
          <w:lang w:val="hu-HU"/>
        </w:rPr>
        <w:lastRenderedPageBreak/>
        <w:t xml:space="preserve">teljesítményének kiaknázását a Ford Pro által </w:t>
      </w:r>
      <w:r w:rsidR="00E55A19" w:rsidRPr="005C5175">
        <w:rPr>
          <w:rFonts w:ascii="Arial" w:hAnsi="Arial" w:cs="Arial"/>
          <w:sz w:val="22"/>
          <w:szCs w:val="22"/>
          <w:lang w:val="hu-HU"/>
        </w:rPr>
        <w:t xml:space="preserve">megtervezett és megszervezett töltési </w:t>
      </w:r>
      <w:r w:rsidR="007311A6" w:rsidRPr="005C5175">
        <w:rPr>
          <w:rFonts w:ascii="Arial" w:hAnsi="Arial" w:cs="Arial"/>
          <w:sz w:val="22"/>
          <w:szCs w:val="22"/>
          <w:lang w:val="hu-HU"/>
        </w:rPr>
        <w:t>szolgáltatások</w:t>
      </w:r>
      <w:r w:rsidR="00E55A19" w:rsidRPr="005C5175">
        <w:rPr>
          <w:rFonts w:ascii="Arial" w:hAnsi="Arial" w:cs="Arial"/>
          <w:sz w:val="22"/>
          <w:szCs w:val="22"/>
          <w:lang w:val="hu-HU"/>
        </w:rPr>
        <w:t xml:space="preserve"> biztosítják.</w:t>
      </w:r>
    </w:p>
    <w:p w14:paraId="2232ADB6" w14:textId="0D3EDA9D" w:rsidR="00F475F0" w:rsidRPr="005C5175" w:rsidRDefault="00F475F0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F7F2323" w14:textId="6F62F375" w:rsidR="00E55A19" w:rsidRPr="005C5175" w:rsidRDefault="00E55A19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Azért, hogy a termelékenység az egész munkanap során maximális lehessen,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7311A6" w:rsidRPr="005C5175">
        <w:rPr>
          <w:rFonts w:ascii="Arial" w:hAnsi="Arial" w:cs="Arial"/>
          <w:sz w:val="22"/>
          <w:szCs w:val="22"/>
          <w:lang w:val="hu-HU"/>
        </w:rPr>
        <w:t xml:space="preserve"> számos </w:t>
      </w:r>
      <w:r w:rsidR="007311A6" w:rsidRPr="00330DB8">
        <w:rPr>
          <w:rFonts w:ascii="Arial" w:hAnsi="Arial" w:cs="Arial"/>
          <w:b/>
          <w:sz w:val="22"/>
          <w:szCs w:val="22"/>
          <w:lang w:val="hu-HU"/>
        </w:rPr>
        <w:t xml:space="preserve">új </w:t>
      </w:r>
      <w:r w:rsidR="00330DB8" w:rsidRPr="00330DB8">
        <w:rPr>
          <w:rFonts w:ascii="Arial" w:hAnsi="Arial" w:cs="Arial"/>
          <w:b/>
          <w:sz w:val="22"/>
          <w:szCs w:val="22"/>
          <w:lang w:val="hu-HU"/>
        </w:rPr>
        <w:t xml:space="preserve">digitális </w:t>
      </w:r>
      <w:r w:rsidR="007311A6" w:rsidRPr="00330DB8">
        <w:rPr>
          <w:rFonts w:ascii="Arial" w:hAnsi="Arial" w:cs="Arial"/>
          <w:b/>
          <w:sz w:val="22"/>
          <w:szCs w:val="22"/>
          <w:lang w:val="hu-HU"/>
        </w:rPr>
        <w:t>megoldást</w:t>
      </w:r>
      <w:r w:rsidR="007311A6" w:rsidRPr="005C5175">
        <w:rPr>
          <w:rFonts w:ascii="Arial" w:hAnsi="Arial" w:cs="Arial"/>
          <w:sz w:val="22"/>
          <w:szCs w:val="22"/>
          <w:lang w:val="hu-HU"/>
        </w:rPr>
        <w:t xml:space="preserve"> kínál a több célállomást magukban foglaló </w:t>
      </w:r>
      <w:proofErr w:type="gramStart"/>
      <w:r w:rsidR="007311A6" w:rsidRPr="005C5175">
        <w:rPr>
          <w:rFonts w:ascii="Arial" w:hAnsi="Arial" w:cs="Arial"/>
          <w:sz w:val="22"/>
          <w:szCs w:val="22"/>
          <w:lang w:val="hu-HU"/>
        </w:rPr>
        <w:t>fuvarok</w:t>
      </w:r>
      <w:proofErr w:type="gramEnd"/>
      <w:r w:rsidR="00330DB8">
        <w:rPr>
          <w:rFonts w:ascii="Arial" w:hAnsi="Arial" w:cs="Arial"/>
          <w:sz w:val="22"/>
          <w:szCs w:val="22"/>
          <w:lang w:val="hu-HU"/>
        </w:rPr>
        <w:t xml:space="preserve"> illetve</w:t>
      </w:r>
      <w:r w:rsidR="007311A6" w:rsidRPr="005C5175">
        <w:rPr>
          <w:rFonts w:ascii="Arial" w:hAnsi="Arial" w:cs="Arial"/>
          <w:sz w:val="22"/>
          <w:szCs w:val="22"/>
          <w:lang w:val="hu-HU"/>
        </w:rPr>
        <w:t xml:space="preserve"> és</w:t>
      </w:r>
      <w:r w:rsidR="003E1D1B" w:rsidRPr="005C5175">
        <w:rPr>
          <w:rFonts w:ascii="Arial" w:hAnsi="Arial" w:cs="Arial"/>
          <w:sz w:val="22"/>
          <w:szCs w:val="22"/>
          <w:lang w:val="hu-HU"/>
        </w:rPr>
        <w:t xml:space="preserve"> utas</w:t>
      </w:r>
      <w:r w:rsidR="00330DB8">
        <w:rPr>
          <w:rFonts w:ascii="Arial" w:hAnsi="Arial" w:cs="Arial"/>
          <w:sz w:val="22"/>
          <w:szCs w:val="22"/>
          <w:lang w:val="hu-HU"/>
        </w:rPr>
        <w:t>- és rakodó</w:t>
      </w:r>
      <w:r w:rsidR="003E1D1B" w:rsidRPr="005C5175">
        <w:rPr>
          <w:rFonts w:ascii="Arial" w:hAnsi="Arial" w:cs="Arial"/>
          <w:sz w:val="22"/>
          <w:szCs w:val="22"/>
          <w:lang w:val="hu-HU"/>
        </w:rPr>
        <w:t>tér kihasználhatósága terén</w:t>
      </w:r>
      <w:r w:rsidR="007311A6" w:rsidRPr="005C5175">
        <w:rPr>
          <w:rFonts w:ascii="Arial" w:hAnsi="Arial" w:cs="Arial"/>
          <w:sz w:val="22"/>
          <w:szCs w:val="22"/>
          <w:lang w:val="hu-HU"/>
        </w:rPr>
        <w:t>. A kabin mobil irodaként is használható</w:t>
      </w:r>
      <w:r w:rsidR="003E1D1B" w:rsidRPr="005C5175">
        <w:rPr>
          <w:rFonts w:ascii="Arial" w:hAnsi="Arial" w:cs="Arial"/>
          <w:sz w:val="22"/>
          <w:szCs w:val="22"/>
          <w:lang w:val="hu-HU"/>
        </w:rPr>
        <w:t>, amiről</w:t>
      </w:r>
      <w:r w:rsidR="007311A6" w:rsidRPr="005C5175">
        <w:rPr>
          <w:rFonts w:ascii="Arial" w:hAnsi="Arial" w:cs="Arial"/>
          <w:sz w:val="22"/>
          <w:szCs w:val="22"/>
          <w:lang w:val="hu-HU"/>
        </w:rPr>
        <w:t xml:space="preserve"> az 5G-alapú </w:t>
      </w:r>
      <w:proofErr w:type="spellStart"/>
      <w:r w:rsidR="007311A6" w:rsidRPr="005C5175">
        <w:rPr>
          <w:rFonts w:ascii="Arial" w:hAnsi="Arial" w:cs="Arial"/>
          <w:sz w:val="22"/>
          <w:szCs w:val="22"/>
          <w:lang w:val="hu-HU"/>
        </w:rPr>
        <w:t>konnektivitás</w:t>
      </w:r>
      <w:proofErr w:type="spellEnd"/>
      <w:r w:rsidR="007311A6" w:rsidRPr="005C5175">
        <w:rPr>
          <w:rFonts w:ascii="Arial" w:hAnsi="Arial" w:cs="Arial"/>
          <w:sz w:val="22"/>
          <w:szCs w:val="22"/>
          <w:lang w:val="hu-HU"/>
        </w:rPr>
        <w:t xml:space="preserve"> és a rugalmas munkaállomás-kialakítás gondoskodik; ez utóbbira jó példa, hogy a kormánykerék ergonomikus </w:t>
      </w:r>
      <w:r w:rsidR="003E1D1B" w:rsidRPr="005C5175">
        <w:rPr>
          <w:rFonts w:ascii="Arial" w:hAnsi="Arial" w:cs="Arial"/>
          <w:sz w:val="22"/>
          <w:szCs w:val="22"/>
          <w:lang w:val="hu-HU"/>
        </w:rPr>
        <w:t>konzolként</w:t>
      </w:r>
      <w:r w:rsidR="007311A6" w:rsidRPr="005C5175">
        <w:rPr>
          <w:rFonts w:ascii="Arial" w:hAnsi="Arial" w:cs="Arial"/>
          <w:sz w:val="22"/>
          <w:szCs w:val="22"/>
          <w:lang w:val="hu-HU"/>
        </w:rPr>
        <w:t xml:space="preserve"> is szolgálhat a laptopok és a tabletek </w:t>
      </w:r>
      <w:r w:rsidR="003E1D1B" w:rsidRPr="005C5175">
        <w:rPr>
          <w:rFonts w:ascii="Arial" w:hAnsi="Arial" w:cs="Arial"/>
          <w:sz w:val="22"/>
          <w:szCs w:val="22"/>
          <w:lang w:val="hu-HU"/>
        </w:rPr>
        <w:t>használatához</w:t>
      </w:r>
      <w:r w:rsidR="007311A6" w:rsidRPr="005C5175">
        <w:rPr>
          <w:rFonts w:ascii="Arial" w:hAnsi="Arial" w:cs="Arial"/>
          <w:sz w:val="22"/>
          <w:szCs w:val="22"/>
          <w:lang w:val="hu-HU"/>
        </w:rPr>
        <w:t>.</w:t>
      </w:r>
    </w:p>
    <w:p w14:paraId="0C7D4FCB" w14:textId="3E6ACFAD" w:rsidR="00F475F0" w:rsidRPr="005C5175" w:rsidRDefault="00F475F0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458D7C0" w14:textId="2D488829" w:rsidR="007311A6" w:rsidRPr="005C5175" w:rsidRDefault="007311A6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 digitális innovációhoz kompromisszumok nélküli áruszállító képesség és sokoldalúság társul.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hasznos teherbírása elérheti az 1100 kg-ot</w:t>
      </w:r>
      <w:r w:rsidRPr="005C5175">
        <w:rPr>
          <w:rFonts w:ascii="Arial" w:hAnsi="Arial" w:cs="Arial"/>
          <w:sz w:val="22"/>
          <w:szCs w:val="22"/>
          <w:vertAlign w:val="superscript"/>
          <w:lang w:val="hu-HU"/>
        </w:rPr>
        <w:t>3</w:t>
      </w:r>
      <w:r w:rsidRPr="005C5175">
        <w:rPr>
          <w:rFonts w:ascii="Arial" w:hAnsi="Arial" w:cs="Arial"/>
          <w:sz w:val="22"/>
          <w:szCs w:val="22"/>
          <w:lang w:val="hu-HU"/>
        </w:rPr>
        <w:t>, a 100 mm-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rel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alacsonyabb r</w:t>
      </w:r>
      <w:r w:rsidR="003E1D1B" w:rsidRPr="005C5175">
        <w:rPr>
          <w:rFonts w:ascii="Arial" w:hAnsi="Arial" w:cs="Arial"/>
          <w:sz w:val="22"/>
          <w:szCs w:val="22"/>
          <w:lang w:val="hu-HU"/>
        </w:rPr>
        <w:t>a</w:t>
      </w:r>
      <w:r w:rsidRPr="005C5175">
        <w:rPr>
          <w:rFonts w:ascii="Arial" w:hAnsi="Arial" w:cs="Arial"/>
          <w:sz w:val="22"/>
          <w:szCs w:val="22"/>
          <w:lang w:val="hu-HU"/>
        </w:rPr>
        <w:t>ktérpadló megkönnyíti a pakolást, a vontatóképesség pedig 2000 kg</w:t>
      </w:r>
      <w:r w:rsidRPr="005C5175">
        <w:rPr>
          <w:rFonts w:ascii="Arial" w:hAnsi="Arial" w:cs="Arial"/>
          <w:sz w:val="22"/>
          <w:szCs w:val="22"/>
          <w:vertAlign w:val="superscript"/>
          <w:lang w:val="hu-HU"/>
        </w:rPr>
        <w:t>4</w:t>
      </w:r>
      <w:r w:rsidRPr="005C5175">
        <w:rPr>
          <w:rFonts w:ascii="Arial" w:hAnsi="Arial" w:cs="Arial"/>
          <w:sz w:val="22"/>
          <w:szCs w:val="22"/>
          <w:lang w:val="hu-HU"/>
        </w:rPr>
        <w:t>. A független hátsó felfüggesztés és az elektromotor kategóriaelső teljesítménye új szintre emeli az autó által nyújtott vezetési élményt.</w:t>
      </w:r>
    </w:p>
    <w:p w14:paraId="3E38F90F" w14:textId="77777777" w:rsidR="000D5927" w:rsidRPr="005C5175" w:rsidRDefault="000D592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57BFB89" w14:textId="547D2DD4" w:rsidR="007311A6" w:rsidRPr="005C5175" w:rsidRDefault="00580E6D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“</w:t>
      </w:r>
      <w:r w:rsidR="007311A6" w:rsidRPr="005C5175">
        <w:rPr>
          <w:rFonts w:ascii="Arial" w:hAnsi="Arial" w:cs="Arial"/>
          <w:sz w:val="22"/>
          <w:szCs w:val="22"/>
          <w:lang w:val="hu-HU"/>
        </w:rPr>
        <w:t xml:space="preserve">A Ford Pro digitális </w:t>
      </w:r>
      <w:r w:rsidR="005C5175" w:rsidRPr="005C5175">
        <w:rPr>
          <w:rFonts w:ascii="Arial" w:hAnsi="Arial" w:cs="Arial"/>
          <w:sz w:val="22"/>
          <w:szCs w:val="22"/>
          <w:lang w:val="hu-HU"/>
        </w:rPr>
        <w:t>ökoszisztémájának</w:t>
      </w:r>
      <w:r w:rsidR="007311A6" w:rsidRPr="005C5175">
        <w:rPr>
          <w:rFonts w:ascii="Arial" w:hAnsi="Arial" w:cs="Arial"/>
          <w:sz w:val="22"/>
          <w:szCs w:val="22"/>
          <w:lang w:val="hu-HU"/>
        </w:rPr>
        <w:t xml:space="preserve"> támogatásával az E-</w:t>
      </w:r>
      <w:proofErr w:type="spellStart"/>
      <w:r w:rsidR="007311A6"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7311A6"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7311A6"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7311A6" w:rsidRPr="005C5175">
        <w:rPr>
          <w:rFonts w:ascii="Arial" w:hAnsi="Arial" w:cs="Arial"/>
          <w:sz w:val="22"/>
          <w:szCs w:val="22"/>
          <w:lang w:val="hu-HU"/>
        </w:rPr>
        <w:t xml:space="preserve"> forradalmian újszerű ajánlatot jelent az európai áruszállító-vásárlók számára,” nyilatkozta Ted </w:t>
      </w:r>
      <w:proofErr w:type="spellStart"/>
      <w:r w:rsidR="007311A6" w:rsidRPr="005C5175">
        <w:rPr>
          <w:rFonts w:ascii="Arial" w:hAnsi="Arial" w:cs="Arial"/>
          <w:sz w:val="22"/>
          <w:szCs w:val="22"/>
          <w:lang w:val="hu-HU"/>
        </w:rPr>
        <w:t>Cannis</w:t>
      </w:r>
      <w:proofErr w:type="spellEnd"/>
      <w:r w:rsidR="007311A6" w:rsidRPr="005C5175">
        <w:rPr>
          <w:rFonts w:ascii="Arial" w:hAnsi="Arial" w:cs="Arial"/>
          <w:sz w:val="22"/>
          <w:szCs w:val="22"/>
          <w:lang w:val="hu-HU"/>
        </w:rPr>
        <w:t>, a Ford Pro vezérigazgatója. “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Ezek a vállalkozások 786 milliárd euróval járulnak hozzá az </w:t>
      </w:r>
      <w:r w:rsidR="003E1D1B" w:rsidRPr="005C5175">
        <w:rPr>
          <w:rFonts w:ascii="Arial" w:hAnsi="Arial" w:cs="Arial"/>
          <w:sz w:val="22"/>
          <w:szCs w:val="22"/>
          <w:lang w:val="hu-HU"/>
        </w:rPr>
        <w:t>e</w:t>
      </w:r>
      <w:r w:rsidRPr="005C5175">
        <w:rPr>
          <w:rFonts w:ascii="Arial" w:hAnsi="Arial" w:cs="Arial"/>
          <w:sz w:val="22"/>
          <w:szCs w:val="22"/>
          <w:lang w:val="hu-HU"/>
        </w:rPr>
        <w:t>urópai gazdaság teljesítményéhez</w:t>
      </w:r>
      <w:r w:rsidR="00330DB8" w:rsidRPr="001565F4">
        <w:rPr>
          <w:rFonts w:ascii="Arial" w:hAnsi="Arial" w:cs="Arial"/>
          <w:sz w:val="22"/>
          <w:szCs w:val="22"/>
          <w:vertAlign w:val="superscript"/>
          <w:lang w:val="hu-HU"/>
        </w:rPr>
        <w:t>5</w:t>
      </w:r>
      <w:r w:rsidRPr="005C5175">
        <w:rPr>
          <w:rFonts w:ascii="Arial" w:hAnsi="Arial" w:cs="Arial"/>
          <w:sz w:val="22"/>
          <w:szCs w:val="22"/>
          <w:lang w:val="hu-HU"/>
        </w:rPr>
        <w:t>, és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értékes segítséget ad nekik a produktivitás növeléséhez, amikor elektromos hajtású járművekre váltanak.”</w:t>
      </w:r>
    </w:p>
    <w:p w14:paraId="0433D316" w14:textId="77777777" w:rsidR="000D5927" w:rsidRPr="005C5175" w:rsidRDefault="000D5927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24660FC" w14:textId="746B2E99" w:rsidR="00580E6D" w:rsidRPr="005C5175" w:rsidRDefault="00580E6D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 Ford Pro korábban már sikeresen bevezette </w:t>
      </w:r>
      <w:hyperlink r:id="rId11" w:history="1">
        <w:r w:rsidRPr="005C5175">
          <w:rPr>
            <w:rStyle w:val="Hyperlink"/>
            <w:rFonts w:ascii="Arial" w:hAnsi="Arial" w:cs="Arial"/>
            <w:sz w:val="22"/>
            <w:szCs w:val="22"/>
            <w:lang w:val="hu-HU"/>
          </w:rPr>
          <w:t>a tisztán elektromos hajtású E-</w:t>
        </w:r>
        <w:proofErr w:type="spellStart"/>
        <w:r w:rsidRPr="005C5175">
          <w:rPr>
            <w:rStyle w:val="Hyperlink"/>
            <w:rFonts w:ascii="Arial" w:hAnsi="Arial" w:cs="Arial"/>
            <w:sz w:val="22"/>
            <w:szCs w:val="22"/>
            <w:lang w:val="hu-HU"/>
          </w:rPr>
          <w:t>Transit</w:t>
        </w:r>
        <w:proofErr w:type="spellEnd"/>
      </w:hyperlink>
      <w:r w:rsidRPr="005C5175">
        <w:rPr>
          <w:rFonts w:ascii="Arial" w:hAnsi="Arial" w:cs="Arial"/>
          <w:sz w:val="22"/>
          <w:szCs w:val="22"/>
          <w:lang w:val="hu-HU"/>
        </w:rPr>
        <w:t xml:space="preserve"> modellt, amelyből eddig mintegy 8300 darab talált gazdára;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az egyike annak a négy új Ford Pro elektromos haszonjárműnek, amelyek 2024-ig jelennek meg az európai piacon. Az </w:t>
      </w:r>
      <w:r w:rsidR="005C5175">
        <w:rPr>
          <w:rFonts w:ascii="Arial" w:hAnsi="Arial" w:cs="Arial"/>
          <w:sz w:val="22"/>
          <w:szCs w:val="22"/>
          <w:lang w:val="hu-HU"/>
        </w:rPr>
        <w:t>E</w:t>
      </w:r>
      <w:r w:rsidR="005C5175" w:rsidRPr="005C5175">
        <w:rPr>
          <w:rFonts w:ascii="Arial" w:hAnsi="Arial" w:cs="Arial"/>
          <w:sz w:val="22"/>
          <w:szCs w:val="22"/>
          <w:lang w:val="hu-HU"/>
        </w:rPr>
        <w:t>-</w:t>
      </w:r>
      <w:proofErr w:type="spellStart"/>
      <w:r w:rsidR="005C5175"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 törökországi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Kocaeliben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készül majd, ahol 2023 őszén kezdődik meg az autó gyártása.</w:t>
      </w:r>
    </w:p>
    <w:p w14:paraId="709CD35B" w14:textId="77777777" w:rsidR="00391E4F" w:rsidRPr="005C5175" w:rsidRDefault="00391E4F" w:rsidP="00E55365">
      <w:pPr>
        <w:pStyle w:val="BodyText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14A02FE8" w14:textId="0C4AC8FF" w:rsidR="00580E6D" w:rsidRPr="005C5175" w:rsidRDefault="00580E6D" w:rsidP="00040731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5C5175">
        <w:rPr>
          <w:rFonts w:ascii="Arial" w:hAnsi="Arial" w:cs="Arial"/>
          <w:b/>
          <w:bCs/>
          <w:sz w:val="22"/>
          <w:szCs w:val="22"/>
          <w:lang w:val="hu-HU"/>
        </w:rPr>
        <w:t>Tisztán elektromos hajtás, kompromisszumoktól mentes képességek</w:t>
      </w:r>
    </w:p>
    <w:p w14:paraId="104758D0" w14:textId="77777777" w:rsidR="00FC73CB" w:rsidRPr="005C5175" w:rsidRDefault="00FC73CB" w:rsidP="00040731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6480E5F3" w14:textId="1A7EB376" w:rsidR="006E72BA" w:rsidRPr="005C5175" w:rsidRDefault="006E72BA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leendő tulajdonosai – különösen a kisvállalkozások és az egyéni vállalkozók, akik a járművüket családi autóként is használják – a nagy flottáktól eltérően nem mindig előre megtervezett útvonalakon bonyolítják a fuvarokat.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új elektromos hajtásláncát úgy tervezték, hogy ezeknek a vásárlóknak is megfeleljen, és meggyőzze a </w:t>
      </w:r>
      <w:r w:rsidR="003E1D1B" w:rsidRPr="005C5175">
        <w:rPr>
          <w:rFonts w:ascii="Arial" w:hAnsi="Arial" w:cs="Arial"/>
          <w:sz w:val="22"/>
          <w:szCs w:val="22"/>
          <w:lang w:val="hu-HU"/>
        </w:rPr>
        <w:t xml:space="preserve">dízelmotorok híveit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arról, hogy a tisztán elektromos meghajtás egy stabil, időtálló megoldás, ami már </w:t>
      </w:r>
      <w:r w:rsidR="007B4D7D" w:rsidRPr="005C5175">
        <w:rPr>
          <w:rFonts w:ascii="Arial" w:hAnsi="Arial" w:cs="Arial"/>
          <w:sz w:val="22"/>
          <w:szCs w:val="22"/>
          <w:lang w:val="hu-HU"/>
        </w:rPr>
        <w:t>ma is jól kiszolgálja vállalkozásukat</w:t>
      </w:r>
      <w:r w:rsidRPr="005C5175">
        <w:rPr>
          <w:rFonts w:ascii="Arial" w:hAnsi="Arial" w:cs="Arial"/>
          <w:sz w:val="22"/>
          <w:szCs w:val="22"/>
          <w:lang w:val="hu-HU"/>
        </w:rPr>
        <w:t>.</w:t>
      </w:r>
    </w:p>
    <w:p w14:paraId="69201226" w14:textId="0E653B30" w:rsidR="005A5CDD" w:rsidRPr="005C5175" w:rsidRDefault="005A5CDD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E23CBE0" w14:textId="58354FDD" w:rsidR="007B4D7D" w:rsidRPr="005C5175" w:rsidRDefault="007B4D7D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“Nem könnyű a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sikerét túlszárnyalni, hiszen ez a modell Európa legkelendőbb áruszállítója és a tavalyi év legkelendőbb járműve az Egyesült Királyságban, de a vadonatúj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még ehhez képest is óriási előrelépést jelent vásárlóink számára” vélekedett Hans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Schep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>, a Ford Pro európai vezérigazgatója. „Az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új dizájnja, hálózatba kapcsolt ökoszisztémája és innovatív felhasználói élménye új szintre emeli ügyfeleink termelékenységét az elektromos hajtású,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konnektív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járművek korszakában.”</w:t>
      </w:r>
    </w:p>
    <w:p w14:paraId="454FB1F9" w14:textId="1D6B7307" w:rsidR="001C2E92" w:rsidRPr="005C5175" w:rsidRDefault="001C2E92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045BEC2" w14:textId="6390CAFB" w:rsidR="007B4D7D" w:rsidRPr="005C5175" w:rsidRDefault="007B4D7D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Customban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ugyanaz a 400 voltos, 74 kWh-s, 81,2 Ah-s cellákkal működő modern akkumulátor </w:t>
      </w:r>
      <w:r w:rsidR="00C159E3" w:rsidRPr="005C5175">
        <w:rPr>
          <w:rFonts w:ascii="Arial" w:hAnsi="Arial" w:cs="Arial"/>
          <w:sz w:val="22"/>
          <w:szCs w:val="22"/>
          <w:lang w:val="hu-HU"/>
        </w:rPr>
        <w:t>található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, mint a Ford F-150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Lightning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modellben; ez az energiaforrás 12 százalékkal nagyobb energiasűrűséget biztosít, mint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akkumulátora. Mindez akár </w:t>
      </w:r>
      <w:r w:rsidRPr="005C5175">
        <w:rPr>
          <w:rFonts w:ascii="Arial" w:hAnsi="Arial" w:cs="Arial"/>
          <w:sz w:val="22"/>
          <w:szCs w:val="22"/>
          <w:lang w:val="hu-HU"/>
        </w:rPr>
        <w:lastRenderedPageBreak/>
        <w:t xml:space="preserve">380 km hatótávolságra </w:t>
      </w:r>
      <w:r w:rsidR="00C159E3" w:rsidRPr="005C5175">
        <w:rPr>
          <w:rFonts w:ascii="Arial" w:hAnsi="Arial" w:cs="Arial"/>
          <w:sz w:val="22"/>
          <w:szCs w:val="22"/>
          <w:vertAlign w:val="superscript"/>
          <w:lang w:val="hu-HU"/>
        </w:rPr>
        <w:t xml:space="preserve">2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is elég lehet, ami a Ford Pro </w:t>
      </w:r>
      <w:r w:rsidR="00C159E3" w:rsidRPr="005C5175">
        <w:rPr>
          <w:rFonts w:ascii="Arial" w:hAnsi="Arial" w:cs="Arial"/>
          <w:sz w:val="22"/>
          <w:szCs w:val="22"/>
          <w:lang w:val="hu-HU"/>
        </w:rPr>
        <w:t>ügyféltanulmányai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szerint több mint négys</w:t>
      </w:r>
      <w:r w:rsidR="00C159E3" w:rsidRPr="005C5175">
        <w:rPr>
          <w:rFonts w:ascii="Arial" w:hAnsi="Arial" w:cs="Arial"/>
          <w:sz w:val="22"/>
          <w:szCs w:val="22"/>
          <w:lang w:val="hu-HU"/>
        </w:rPr>
        <w:t>zerese az egytonnás furgonok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napi futásteljesítményének. Az akkumulátor</w:t>
      </w:r>
      <w:r w:rsidR="00C159E3" w:rsidRPr="005C5175">
        <w:rPr>
          <w:rFonts w:ascii="Arial" w:hAnsi="Arial" w:cs="Arial"/>
          <w:sz w:val="22"/>
          <w:szCs w:val="22"/>
          <w:lang w:val="hu-HU"/>
        </w:rPr>
        <w:t>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közvetlenül a </w:t>
      </w:r>
      <w:r w:rsidR="00C159E3" w:rsidRPr="005C5175">
        <w:rPr>
          <w:rFonts w:ascii="Arial" w:hAnsi="Arial" w:cs="Arial"/>
          <w:sz w:val="22"/>
          <w:szCs w:val="22"/>
          <w:lang w:val="hu-HU"/>
        </w:rPr>
        <w:t>karosszériához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rögzít</w:t>
      </w:r>
      <w:r w:rsidR="00C159E3" w:rsidRPr="005C5175">
        <w:rPr>
          <w:rFonts w:ascii="Arial" w:hAnsi="Arial" w:cs="Arial"/>
          <w:sz w:val="22"/>
          <w:szCs w:val="22"/>
          <w:lang w:val="hu-HU"/>
        </w:rPr>
        <w:t xml:space="preserve">ik, ami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javítja a </w:t>
      </w:r>
      <w:r w:rsidR="00C159E3" w:rsidRPr="005C5175">
        <w:rPr>
          <w:rFonts w:ascii="Arial" w:hAnsi="Arial" w:cs="Arial"/>
          <w:sz w:val="22"/>
          <w:szCs w:val="22"/>
          <w:lang w:val="hu-HU"/>
        </w:rPr>
        <w:t>szerkezet strapabírását,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és </w:t>
      </w:r>
      <w:r w:rsidR="00C159E3" w:rsidRPr="005C5175">
        <w:rPr>
          <w:rFonts w:ascii="Arial" w:hAnsi="Arial" w:cs="Arial"/>
          <w:sz w:val="22"/>
          <w:szCs w:val="22"/>
          <w:lang w:val="hu-HU"/>
        </w:rPr>
        <w:t xml:space="preserve">az optimális hatótávolság érdekében tovább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csökkenti a </w:t>
      </w:r>
      <w:r w:rsidR="00C159E3" w:rsidRPr="005C5175">
        <w:rPr>
          <w:rFonts w:ascii="Arial" w:hAnsi="Arial" w:cs="Arial"/>
          <w:sz w:val="22"/>
          <w:szCs w:val="22"/>
          <w:lang w:val="hu-HU"/>
        </w:rPr>
        <w:t>tömeget</w:t>
      </w:r>
      <w:r w:rsidRPr="005C5175">
        <w:rPr>
          <w:rFonts w:ascii="Arial" w:hAnsi="Arial" w:cs="Arial"/>
          <w:sz w:val="22"/>
          <w:szCs w:val="22"/>
          <w:lang w:val="hu-HU"/>
        </w:rPr>
        <w:t>.</w:t>
      </w:r>
    </w:p>
    <w:p w14:paraId="73938DC2" w14:textId="7EB23F63" w:rsidR="008C1B7A" w:rsidRPr="005C5175" w:rsidRDefault="008C1B7A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38AE259" w14:textId="2D8D1C27" w:rsidR="00182330" w:rsidRPr="005C5175" w:rsidRDefault="00182330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Vállalkozásuk szükségletei alapján a vevők 100 vagy 160 kW (135 vagy 217 LE) teljesítményű elektromotort választhatnak autójukhoz; mindkét erőforrás kategóriaelső, 415 Nm forgatónyomatékot ad le. A hajtómotort közvetlenül a jármű padlójának hátsó részén rögzítették, így nem </w:t>
      </w:r>
      <w:r w:rsidR="0009178C" w:rsidRPr="005C5175">
        <w:rPr>
          <w:rFonts w:ascii="Arial" w:hAnsi="Arial" w:cs="Arial"/>
          <w:sz w:val="22"/>
          <w:szCs w:val="22"/>
          <w:lang w:val="hu-HU"/>
        </w:rPr>
        <w:t>volt szükség külön segédkeretre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. Az erőforrást 90 fokkal elfordították, hogy ezzel is növeljék a rakteret, és mérsékeljék a tömeget és szerkezet bonyolultságát. Az erőteljes elektromos hajtáslánc kategóriaelső, akár 2000 kg-os vontató kapacitást </w:t>
      </w:r>
      <w:r w:rsidR="00DC2E4E" w:rsidRPr="005C5175">
        <w:rPr>
          <w:rFonts w:ascii="Arial" w:hAnsi="Arial" w:cs="Arial"/>
          <w:sz w:val="22"/>
          <w:szCs w:val="22"/>
          <w:vertAlign w:val="superscript"/>
          <w:lang w:val="hu-HU"/>
        </w:rPr>
        <w:t xml:space="preserve">4 </w:t>
      </w:r>
      <w:r w:rsidRPr="005C5175">
        <w:rPr>
          <w:rFonts w:ascii="Arial" w:hAnsi="Arial" w:cs="Arial"/>
          <w:sz w:val="22"/>
          <w:szCs w:val="22"/>
          <w:lang w:val="hu-HU"/>
        </w:rPr>
        <w:t>biztosít, így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azokban a feladatkörökben is kiválthatja a dízelmotoros járműveket, ahol egyetlen más elektromos áruszállító sem válna be. A kényelmesebb használat érdekében a járműre kihajtható vonóhorog is felszerelhető.</w:t>
      </w:r>
    </w:p>
    <w:p w14:paraId="262B6D9B" w14:textId="6B189D7C" w:rsidR="002A780F" w:rsidRPr="005C5175" w:rsidRDefault="002A780F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D9F4364" w14:textId="70C7F6A7" w:rsidR="00E35FEB" w:rsidRPr="005C5175" w:rsidRDefault="00DC2E4E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vásárlói egy éven át ingyenesen használhatják a </w:t>
      </w:r>
      <w:hyperlink r:id="rId12" w:history="1">
        <w:r w:rsidRPr="005C5175">
          <w:rPr>
            <w:rStyle w:val="Hyperlink"/>
            <w:rFonts w:ascii="Arial" w:hAnsi="Arial" w:cs="Arial"/>
            <w:sz w:val="22"/>
            <w:szCs w:val="22"/>
            <w:lang w:val="hu-HU"/>
          </w:rPr>
          <w:t>Ford Pro E-Telematika</w:t>
        </w:r>
      </w:hyperlink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6</w:t>
      </w:r>
      <w:r w:rsidR="008E380E" w:rsidRPr="005C5175">
        <w:rPr>
          <w:rFonts w:ascii="Arial" w:hAnsi="Arial" w:cs="Arial"/>
          <w:sz w:val="22"/>
          <w:szCs w:val="22"/>
          <w:vertAlign w:val="superscript"/>
          <w:lang w:val="hu-HU"/>
        </w:rPr>
        <w:t xml:space="preserve">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személyre szabott megoldásait, amelyek </w:t>
      </w:r>
      <w:r w:rsidR="00E35FEB" w:rsidRPr="005C5175">
        <w:rPr>
          <w:rFonts w:ascii="Arial" w:hAnsi="Arial" w:cs="Arial"/>
          <w:sz w:val="22"/>
          <w:szCs w:val="22"/>
          <w:lang w:val="hu-HU"/>
        </w:rPr>
        <w:t xml:space="preserve">a valós idejű adatok feldolgozásával segítenek az autó üzemeltetőjének figyelemmel követni a jármű </w:t>
      </w:r>
      <w:r w:rsidR="0009178C" w:rsidRPr="005C5175">
        <w:rPr>
          <w:rFonts w:ascii="Arial" w:hAnsi="Arial" w:cs="Arial"/>
          <w:sz w:val="22"/>
          <w:szCs w:val="22"/>
          <w:lang w:val="hu-HU"/>
        </w:rPr>
        <w:t>mozgását</w:t>
      </w:r>
      <w:r w:rsidR="00E35FEB" w:rsidRPr="005C5175">
        <w:rPr>
          <w:rFonts w:ascii="Arial" w:hAnsi="Arial" w:cs="Arial"/>
          <w:sz w:val="22"/>
          <w:szCs w:val="22"/>
          <w:lang w:val="hu-HU"/>
        </w:rPr>
        <w:t>, hatékonyságát és műszaki állapotát, és ezáltal javítani a munkavégzés hatékonyságát. A szoftverrel optimálisan tervezhető a töltés is, hiszen a rendszer EV-specifikus adatokat szolgáltat a feltöltés pillanatnyi állásáról, a töltöttség szintjéről vagy a még megtehető távolságról</w:t>
      </w:r>
      <w:r w:rsidR="008E380E" w:rsidRPr="005C5175">
        <w:rPr>
          <w:rFonts w:ascii="Arial" w:hAnsi="Arial" w:cs="Arial"/>
          <w:sz w:val="22"/>
          <w:szCs w:val="22"/>
          <w:vertAlign w:val="superscript"/>
          <w:lang w:val="hu-HU"/>
        </w:rPr>
        <w:t>2</w:t>
      </w:r>
      <w:r w:rsidR="008E380E" w:rsidRPr="005C5175">
        <w:rPr>
          <w:rFonts w:ascii="Arial" w:hAnsi="Arial" w:cs="Arial"/>
          <w:sz w:val="22"/>
          <w:szCs w:val="22"/>
          <w:lang w:val="hu-HU"/>
        </w:rPr>
        <w:t>, sőt</w:t>
      </w:r>
      <w:r w:rsidR="00E35FEB"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8E380E" w:rsidRPr="005C5175">
        <w:rPr>
          <w:rFonts w:ascii="Arial" w:hAnsi="Arial" w:cs="Arial"/>
          <w:sz w:val="22"/>
          <w:szCs w:val="22"/>
          <w:lang w:val="hu-HU"/>
        </w:rPr>
        <w:t>a felhasználók egyénileg beállíthatnak egy küszöbértéket, amikor figyelmeztető jelzés kapnak az alacsony töltöttségi szintről</w:t>
      </w:r>
      <w:r w:rsidR="00E35FEB" w:rsidRPr="005C5175">
        <w:rPr>
          <w:rFonts w:ascii="Arial" w:hAnsi="Arial" w:cs="Arial"/>
          <w:sz w:val="22"/>
          <w:szCs w:val="22"/>
          <w:lang w:val="hu-HU"/>
        </w:rPr>
        <w:t>.</w:t>
      </w:r>
      <w:r w:rsidR="008E380E" w:rsidRPr="005C5175">
        <w:rPr>
          <w:rFonts w:ascii="Arial" w:hAnsi="Arial" w:cs="Arial"/>
          <w:sz w:val="22"/>
          <w:szCs w:val="22"/>
          <w:lang w:val="hu-HU"/>
        </w:rPr>
        <w:t xml:space="preserve"> A felhasználók a Tervezett Előkondicionálással azt is beprogramozhatják, hogy munkakezdés előtt a rendszer fűtse fel vagy hűtse </w:t>
      </w:r>
      <w:r w:rsidR="0009178C" w:rsidRPr="005C5175">
        <w:rPr>
          <w:rFonts w:ascii="Arial" w:hAnsi="Arial" w:cs="Arial"/>
          <w:sz w:val="22"/>
          <w:szCs w:val="22"/>
          <w:lang w:val="hu-HU"/>
        </w:rPr>
        <w:t xml:space="preserve">le az akkumulátort és a kabint; </w:t>
      </w:r>
      <w:r w:rsidR="008E380E" w:rsidRPr="005C5175">
        <w:rPr>
          <w:rFonts w:ascii="Arial" w:hAnsi="Arial" w:cs="Arial"/>
          <w:sz w:val="22"/>
          <w:szCs w:val="22"/>
          <w:lang w:val="hu-HU"/>
        </w:rPr>
        <w:t>így energiát takaríthatnak meg, amivel növelhetik az autó hatótávolságát.</w:t>
      </w:r>
    </w:p>
    <w:p w14:paraId="6493DE4F" w14:textId="17C46800" w:rsidR="004F7C44" w:rsidRPr="005C5175" w:rsidRDefault="004F7C44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6449B21" w14:textId="5FC2227A" w:rsidR="008E380E" w:rsidRPr="005C5175" w:rsidRDefault="008E380E" w:rsidP="00040731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bookmarkStart w:id="1" w:name="_Hlk112411790"/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 legelső akkumulátoros elektromos jármű, amelyben </w:t>
      </w:r>
      <w:r w:rsidR="00BB1DCA" w:rsidRPr="00330DB8">
        <w:rPr>
          <w:rFonts w:ascii="Arial" w:hAnsi="Arial" w:cs="Arial"/>
          <w:b/>
          <w:sz w:val="22"/>
          <w:szCs w:val="22"/>
          <w:lang w:val="hu-HU"/>
        </w:rPr>
        <w:t>gőz</w:t>
      </w:r>
      <w:r w:rsidRPr="00330DB8">
        <w:rPr>
          <w:rFonts w:ascii="Arial" w:hAnsi="Arial" w:cs="Arial"/>
          <w:b/>
          <w:sz w:val="22"/>
          <w:szCs w:val="22"/>
          <w:lang w:val="hu-HU"/>
        </w:rPr>
        <w:t>befecskendezéses hőszivattyú-technológia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gondoskodik az utastér fűtéséről és hűtéséről; ez minden járműben alapfelszerelés. Az új rendszert arra tervezték, hogy még több energiát takarítson meg az optimális hatótávolság érdekében.</w:t>
      </w:r>
    </w:p>
    <w:bookmarkEnd w:id="1"/>
    <w:p w14:paraId="6F5D61B4" w14:textId="77777777" w:rsidR="00620380" w:rsidRPr="005C5175" w:rsidRDefault="00620380" w:rsidP="00620380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F84C56E" w14:textId="552D08FF" w:rsidR="00BB1DCA" w:rsidRPr="005C5175" w:rsidRDefault="00BB1DCA" w:rsidP="002514A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Az új, elektronikusan vezérelt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brake-by-wire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fékrendszer is a hatótávolság növelését szolgálja, emellett pedig egypedálos vezethetőséget biztosít. A rendszer ötvözi a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súrlódásos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és az energiavisszanyerő fékezés előnyeit, így lassítás közben áramot termel, amit az akkumulátor tárol. Az egypedálos üzemmódban 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="003E1D1B" w:rsidRPr="005C5175">
        <w:rPr>
          <w:rFonts w:ascii="Arial" w:hAnsi="Arial" w:cs="Arial"/>
          <w:sz w:val="22"/>
          <w:szCs w:val="22"/>
          <w:vertAlign w:val="superscript"/>
          <w:lang w:val="hu-HU"/>
        </w:rPr>
        <w:t xml:space="preserve"> </w:t>
      </w:r>
      <w:r w:rsidRPr="005C5175">
        <w:rPr>
          <w:rFonts w:ascii="Arial" w:hAnsi="Arial" w:cs="Arial"/>
          <w:sz w:val="22"/>
          <w:szCs w:val="22"/>
          <w:lang w:val="hu-HU"/>
        </w:rPr>
        <w:t>a vezető a fékpedál használata nélkül is megállíthatja a járművet</w:t>
      </w:r>
      <w:r w:rsidR="0009178C" w:rsidRPr="005C5175">
        <w:rPr>
          <w:rFonts w:ascii="Arial" w:hAnsi="Arial" w:cs="Arial"/>
          <w:sz w:val="22"/>
          <w:szCs w:val="22"/>
          <w:lang w:val="hu-HU"/>
        </w:rPr>
        <w:t xml:space="preserve">, a többi </w:t>
      </w:r>
      <w:r w:rsidRPr="005C5175">
        <w:rPr>
          <w:rFonts w:ascii="Arial" w:hAnsi="Arial" w:cs="Arial"/>
          <w:sz w:val="22"/>
          <w:szCs w:val="22"/>
          <w:lang w:val="hu-HU"/>
        </w:rPr>
        <w:t>választható üzemmódban pedig kisebb mérvű</w:t>
      </w:r>
      <w:r w:rsidR="003E1D1B" w:rsidRPr="005C5175">
        <w:rPr>
          <w:rFonts w:ascii="Arial" w:hAnsi="Arial" w:cs="Arial"/>
          <w:sz w:val="22"/>
          <w:szCs w:val="22"/>
          <w:lang w:val="hu-HU"/>
        </w:rPr>
        <w:t xml:space="preserve"> a lassítás. A rendszert úgy alakították ki, hogy időnként a súrlódófékeket is használja, de csak annyira, hogy megelőzze a féktárcsák berozsdásodását vagy egyenetlenné válását.</w:t>
      </w:r>
    </w:p>
    <w:p w14:paraId="59B2FC2E" w14:textId="77777777" w:rsidR="00B41614" w:rsidRPr="005C5175" w:rsidRDefault="00B41614" w:rsidP="004F4F83">
      <w:pPr>
        <w:pStyle w:val="BodyText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5E13CFDC" w14:textId="7362E545" w:rsidR="0099429D" w:rsidRPr="005C5175" w:rsidRDefault="0099429D" w:rsidP="00747934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5C5175">
        <w:rPr>
          <w:rFonts w:ascii="Arial" w:hAnsi="Arial" w:cs="Arial"/>
          <w:b/>
          <w:bCs/>
          <w:sz w:val="22"/>
          <w:szCs w:val="22"/>
          <w:lang w:val="hu-HU"/>
        </w:rPr>
        <w:t xml:space="preserve">Ford Pro </w:t>
      </w:r>
      <w:proofErr w:type="spellStart"/>
      <w:r w:rsidRPr="005C5175">
        <w:rPr>
          <w:rFonts w:ascii="Arial" w:hAnsi="Arial" w:cs="Arial"/>
          <w:b/>
          <w:bCs/>
          <w:sz w:val="22"/>
          <w:szCs w:val="22"/>
          <w:lang w:val="hu-HU"/>
        </w:rPr>
        <w:t>Charging</w:t>
      </w:r>
      <w:proofErr w:type="spellEnd"/>
      <w:r w:rsidRPr="005C5175">
        <w:rPr>
          <w:rFonts w:ascii="Arial" w:hAnsi="Arial" w:cs="Arial"/>
          <w:b/>
          <w:bCs/>
          <w:sz w:val="22"/>
          <w:szCs w:val="22"/>
          <w:lang w:val="hu-HU"/>
        </w:rPr>
        <w:t xml:space="preserve">: egyszerű </w:t>
      </w:r>
      <w:r w:rsidR="00AA325A" w:rsidRPr="005C5175">
        <w:rPr>
          <w:rFonts w:ascii="Arial" w:hAnsi="Arial" w:cs="Arial"/>
          <w:b/>
          <w:bCs/>
          <w:sz w:val="22"/>
          <w:szCs w:val="22"/>
          <w:lang w:val="hu-HU"/>
        </w:rPr>
        <w:t>és hatékony töltés</w:t>
      </w:r>
    </w:p>
    <w:p w14:paraId="2EE2EB86" w14:textId="77777777" w:rsidR="00747934" w:rsidRPr="005C5175" w:rsidRDefault="00747934" w:rsidP="00747934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194737C" w14:textId="32ED6ADE" w:rsidR="0099429D" w:rsidRPr="005C5175" w:rsidRDefault="0099429D" w:rsidP="00747934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 hatékony energiagazdálkodás kulcsfontosságú a vállalkozások számára, és ez még </w:t>
      </w:r>
      <w:r w:rsidR="00AA325A" w:rsidRPr="005C5175">
        <w:rPr>
          <w:rFonts w:ascii="Arial" w:hAnsi="Arial" w:cs="Arial"/>
          <w:sz w:val="22"/>
          <w:szCs w:val="22"/>
          <w:lang w:val="hu-HU"/>
        </w:rPr>
        <w:t>inkább igaz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 kisebb cégek</w:t>
      </w:r>
      <w:r w:rsidR="00AA325A" w:rsidRPr="005C5175">
        <w:rPr>
          <w:rFonts w:ascii="Arial" w:hAnsi="Arial" w:cs="Arial"/>
          <w:sz w:val="22"/>
          <w:szCs w:val="22"/>
          <w:lang w:val="hu-HU"/>
        </w:rPr>
        <w:t>re</w:t>
      </w:r>
      <w:r w:rsidRPr="005C5175">
        <w:rPr>
          <w:rFonts w:ascii="Arial" w:hAnsi="Arial" w:cs="Arial"/>
          <w:sz w:val="22"/>
          <w:szCs w:val="22"/>
          <w:lang w:val="hu-HU"/>
        </w:rPr>
        <w:t>, amelyeknek nincs teljes munkaidős flottamenedzserük, vagy olyan telephelyük, ahol elvégezhetik az autók éjszakai töltését. A járművüket saját otthonukban tartó vállalkozóknak nagyon hasznos lesz majd, hogy a Ford Pro szaktanácsokat ad, beszereli és karbantartja a fali töltődobozt, összeköti autóikat más Ford járművekkel, és intuitív szoftvert biztosít, ami megkönnyíti a töltés ütemezését és fizetését.</w:t>
      </w:r>
    </w:p>
    <w:p w14:paraId="0306DC2B" w14:textId="77777777" w:rsidR="00747934" w:rsidRPr="005C5175" w:rsidRDefault="00747934" w:rsidP="00747934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844BA95" w14:textId="1209488E" w:rsidR="0099429D" w:rsidRPr="005C5175" w:rsidRDefault="0099429D" w:rsidP="00747934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 felhasználók ma már néhány százalékos árkülönbségek alapján döntik el, hol vásáro</w:t>
      </w:r>
      <w:r w:rsidR="00A82306" w:rsidRPr="005C5175">
        <w:rPr>
          <w:rFonts w:ascii="Arial" w:hAnsi="Arial" w:cs="Arial"/>
          <w:sz w:val="22"/>
          <w:szCs w:val="22"/>
          <w:lang w:val="hu-HU"/>
        </w:rPr>
        <w:t>l</w:t>
      </w:r>
      <w:r w:rsidRPr="005C5175">
        <w:rPr>
          <w:rFonts w:ascii="Arial" w:hAnsi="Arial" w:cs="Arial"/>
          <w:sz w:val="22"/>
          <w:szCs w:val="22"/>
          <w:lang w:val="hu-HU"/>
        </w:rPr>
        <w:t>nak üzemanyagot. Az áram</w:t>
      </w:r>
      <w:r w:rsidR="00A82306" w:rsidRPr="005C5175">
        <w:rPr>
          <w:rFonts w:ascii="Arial" w:hAnsi="Arial" w:cs="Arial"/>
          <w:sz w:val="22"/>
          <w:szCs w:val="22"/>
          <w:lang w:val="hu-HU"/>
        </w:rPr>
        <w:t xml:space="preserve"> díjszabása sokkal markánsabb különbségeket mutathat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, így </w:t>
      </w:r>
      <w:hyperlink r:id="rId13" w:history="1">
        <w:r w:rsidRPr="005C5175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a Ford Pro </w:t>
        </w:r>
        <w:proofErr w:type="spellStart"/>
        <w:r w:rsidRPr="005C5175">
          <w:rPr>
            <w:rStyle w:val="Hyperlink"/>
            <w:rFonts w:ascii="Arial" w:hAnsi="Arial" w:cs="Arial"/>
            <w:sz w:val="22"/>
            <w:szCs w:val="22"/>
            <w:lang w:val="hu-HU"/>
          </w:rPr>
          <w:t>Charging</w:t>
        </w:r>
        <w:proofErr w:type="spellEnd"/>
        <w:r w:rsidRPr="005C5175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 szoftvere</w:t>
        </w:r>
      </w:hyperlink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A82306" w:rsidRPr="005C5175">
        <w:rPr>
          <w:rFonts w:ascii="Arial" w:hAnsi="Arial" w:cs="Arial"/>
          <w:sz w:val="22"/>
          <w:szCs w:val="22"/>
          <w:lang w:val="hu-HU"/>
        </w:rPr>
        <w:t xml:space="preserve">az </w:t>
      </w:r>
      <w:r w:rsidRPr="005C5175">
        <w:rPr>
          <w:rFonts w:ascii="Arial" w:hAnsi="Arial" w:cs="Arial"/>
          <w:sz w:val="22"/>
          <w:szCs w:val="22"/>
          <w:lang w:val="hu-HU"/>
        </w:rPr>
        <w:t>olcsóbb éjszaka</w:t>
      </w:r>
      <w:r w:rsidR="00A82306" w:rsidRPr="005C5175">
        <w:rPr>
          <w:rFonts w:ascii="Arial" w:hAnsi="Arial" w:cs="Arial"/>
          <w:sz w:val="22"/>
          <w:szCs w:val="22"/>
          <w:lang w:val="hu-HU"/>
        </w:rPr>
        <w:t>i díjakra ütemezi a töltést (</w:t>
      </w:r>
      <w:r w:rsidRPr="005C5175">
        <w:rPr>
          <w:rFonts w:ascii="Arial" w:hAnsi="Arial" w:cs="Arial"/>
          <w:sz w:val="22"/>
          <w:szCs w:val="22"/>
          <w:lang w:val="hu-HU"/>
        </w:rPr>
        <w:t>ahol</w:t>
      </w:r>
      <w:r w:rsidR="00A82306" w:rsidRPr="005C5175">
        <w:rPr>
          <w:rFonts w:ascii="Arial" w:hAnsi="Arial" w:cs="Arial"/>
          <w:sz w:val="22"/>
          <w:szCs w:val="22"/>
          <w:lang w:val="hu-HU"/>
        </w:rPr>
        <w:t xml:space="preserve"> ez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A82306" w:rsidRPr="005C5175">
        <w:rPr>
          <w:rFonts w:ascii="Arial" w:hAnsi="Arial" w:cs="Arial"/>
          <w:sz w:val="22"/>
          <w:szCs w:val="22"/>
          <w:lang w:val="hu-HU"/>
        </w:rPr>
        <w:t>rendelkezésre áll)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, ezzel </w:t>
      </w:r>
      <w:r w:rsidR="00A82306" w:rsidRPr="005C5175">
        <w:rPr>
          <w:rFonts w:ascii="Arial" w:hAnsi="Arial" w:cs="Arial"/>
          <w:sz w:val="22"/>
          <w:szCs w:val="22"/>
          <w:lang w:val="hu-HU"/>
        </w:rPr>
        <w:t xml:space="preserve">is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segítve a vállalkozásokat a </w:t>
      </w:r>
      <w:r w:rsidR="00A82306" w:rsidRPr="005C5175">
        <w:rPr>
          <w:rFonts w:ascii="Arial" w:hAnsi="Arial" w:cs="Arial"/>
          <w:sz w:val="22"/>
          <w:szCs w:val="22"/>
          <w:lang w:val="hu-HU"/>
        </w:rPr>
        <w:t>működési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költségek további csökkentésében és </w:t>
      </w:r>
      <w:r w:rsidR="00A82306" w:rsidRPr="005C5175">
        <w:rPr>
          <w:rFonts w:ascii="Arial" w:hAnsi="Arial" w:cs="Arial"/>
          <w:sz w:val="22"/>
          <w:szCs w:val="22"/>
          <w:lang w:val="hu-HU"/>
        </w:rPr>
        <w:t>az autók nyugodtabb napi használata érdekében</w:t>
      </w:r>
      <w:r w:rsidRPr="005C5175">
        <w:rPr>
          <w:rFonts w:ascii="Arial" w:hAnsi="Arial" w:cs="Arial"/>
          <w:sz w:val="22"/>
          <w:szCs w:val="22"/>
          <w:lang w:val="hu-HU"/>
        </w:rPr>
        <w:t>.</w:t>
      </w:r>
    </w:p>
    <w:p w14:paraId="5E82700C" w14:textId="77777777" w:rsidR="00747934" w:rsidRPr="005C5175" w:rsidRDefault="00747934" w:rsidP="00747934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E4CC6E1" w14:textId="51492C19" w:rsidR="00747934" w:rsidRPr="005C5175" w:rsidRDefault="00A82306" w:rsidP="00747934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11 kW-os, háromfázisú, váltóáramú fedélzeti töltőjével 7,2 óra alatt tölthető fel teljesen az akkumulátor, így a felhasználók a munka végeztével az éjszakai időszakra időzíthetik a töltést.</w:t>
      </w:r>
      <w:r w:rsidRPr="005C5175">
        <w:rPr>
          <w:lang w:val="hu-HU"/>
        </w:rPr>
        <w:t xml:space="preserve">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A forgalmasabb napokon a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Pro okostelefon-alkalmazás segítségével menet közben is figyelemmel követhetik az aktuális töltöttségi állapotot.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 xml:space="preserve"> 8</w:t>
      </w:r>
    </w:p>
    <w:p w14:paraId="09311D4C" w14:textId="77777777" w:rsidR="00A82306" w:rsidRPr="005C5175" w:rsidRDefault="00A82306" w:rsidP="00747934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D3232B6" w14:textId="0650101F" w:rsidR="00A82306" w:rsidRPr="005C5175" w:rsidRDefault="00A82306" w:rsidP="00747934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emellett akár 125 kW teljesítménnyel, egyenáramról is tölthető; ilyenkor 41 perc alatt 15-80 százalékra tölthető fel a jármű akkumulátora. Ez a megoldás gyors és hatékony: a laboratóriumi tesztek során egy 125 kW-os rendszerrel 5 perc alatt 38 km-re elegendő áramot vett fel az autó. </w:t>
      </w:r>
      <w:r w:rsidRPr="005C5175">
        <w:rPr>
          <w:rFonts w:ascii="Arial" w:hAnsi="Arial" w:cs="Arial"/>
          <w:bCs/>
          <w:sz w:val="22"/>
          <w:szCs w:val="22"/>
          <w:lang w:val="hu-HU"/>
        </w:rPr>
        <w:t xml:space="preserve">Ugyanakkor a Ford Pro ügyfelei Európa egyik legnagyobb nyilvános töltőhálózatát, a </w:t>
      </w:r>
      <w:proofErr w:type="spellStart"/>
      <w:r w:rsidRPr="005C5175">
        <w:rPr>
          <w:rFonts w:ascii="Arial" w:hAnsi="Arial" w:cs="Arial"/>
          <w:bCs/>
          <w:sz w:val="22"/>
          <w:szCs w:val="22"/>
          <w:lang w:val="hu-HU"/>
        </w:rPr>
        <w:t>Blue</w:t>
      </w:r>
      <w:proofErr w:type="spellEnd"/>
      <w:r w:rsidRPr="005C5175">
        <w:rPr>
          <w:rFonts w:ascii="Arial" w:hAnsi="Arial" w:cs="Arial"/>
          <w:bCs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bCs/>
          <w:sz w:val="22"/>
          <w:szCs w:val="22"/>
          <w:lang w:val="hu-HU"/>
        </w:rPr>
        <w:t>Oval</w:t>
      </w:r>
      <w:proofErr w:type="spellEnd"/>
      <w:r w:rsidRPr="005C5175">
        <w:rPr>
          <w:rFonts w:ascii="Arial" w:hAnsi="Arial" w:cs="Arial"/>
          <w:bCs/>
          <w:sz w:val="22"/>
          <w:szCs w:val="22"/>
          <w:lang w:val="hu-HU"/>
        </w:rPr>
        <w:t xml:space="preserve"> </w:t>
      </w:r>
      <w:r w:rsidR="00740F98" w:rsidRPr="005C5175">
        <w:rPr>
          <w:rFonts w:ascii="Arial" w:hAnsi="Arial" w:cs="Arial"/>
          <w:bCs/>
          <w:sz w:val="22"/>
          <w:szCs w:val="22"/>
          <w:lang w:val="hu-HU"/>
        </w:rPr>
        <w:t>Töltőhálózatot is használhatják, amely több mint 300.000 töltőponttal rendelkezik, és ezek száma folyamatosan nő. Minden eladott E-</w:t>
      </w:r>
      <w:proofErr w:type="spellStart"/>
      <w:r w:rsidR="00740F98" w:rsidRPr="005C5175">
        <w:rPr>
          <w:rFonts w:ascii="Arial" w:hAnsi="Arial" w:cs="Arial"/>
          <w:bCs/>
          <w:sz w:val="22"/>
          <w:szCs w:val="22"/>
          <w:lang w:val="hu-HU"/>
        </w:rPr>
        <w:t>Transit</w:t>
      </w:r>
      <w:proofErr w:type="spellEnd"/>
      <w:r w:rsidR="00740F98" w:rsidRPr="005C5175">
        <w:rPr>
          <w:rFonts w:ascii="Arial" w:hAnsi="Arial" w:cs="Arial"/>
          <w:bCs/>
          <w:sz w:val="22"/>
          <w:szCs w:val="22"/>
          <w:lang w:val="hu-HU"/>
        </w:rPr>
        <w:t xml:space="preserve"> </w:t>
      </w:r>
      <w:proofErr w:type="spellStart"/>
      <w:r w:rsidR="00740F98" w:rsidRPr="005C5175">
        <w:rPr>
          <w:rFonts w:ascii="Arial" w:hAnsi="Arial" w:cs="Arial"/>
          <w:bCs/>
          <w:sz w:val="22"/>
          <w:szCs w:val="22"/>
          <w:lang w:val="hu-HU"/>
        </w:rPr>
        <w:t>Custom</w:t>
      </w:r>
      <w:proofErr w:type="spellEnd"/>
      <w:r w:rsidR="00740F98" w:rsidRPr="005C5175">
        <w:rPr>
          <w:rFonts w:ascii="Arial" w:hAnsi="Arial" w:cs="Arial"/>
          <w:bCs/>
          <w:sz w:val="22"/>
          <w:szCs w:val="22"/>
          <w:lang w:val="hu-HU"/>
        </w:rPr>
        <w:t xml:space="preserve"> modellhez 12 hónapos ingyenes előfizetés jár a nyilvános töltőhálózat használatához.</w:t>
      </w:r>
    </w:p>
    <w:p w14:paraId="50B7DBAD" w14:textId="38736C77" w:rsidR="00D9079E" w:rsidRPr="005C5175" w:rsidRDefault="00D9079E" w:rsidP="002514A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B16149D" w14:textId="3FD340AA" w:rsidR="00740F98" w:rsidRPr="005C5175" w:rsidRDefault="00740F98" w:rsidP="002514A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Az autóban több mint 30 különálló modul fogadja a Ford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Power-Up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vezeték nélküli szoftverfrissítése</w:t>
      </w:r>
      <w:r w:rsidR="00AA325A" w:rsidRPr="005C5175">
        <w:rPr>
          <w:rFonts w:ascii="Arial" w:hAnsi="Arial" w:cs="Arial"/>
          <w:sz w:val="22"/>
          <w:szCs w:val="22"/>
          <w:lang w:val="hu-HU"/>
        </w:rPr>
        <w:t>ke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t, amelyek javítják a jármű teljesítményét, új, minőségi fejlesztéseket telepítenek, frissítik a már meglévő funkciókat, vagy éppen vadonatúj funkciókkal és képességekkel gyarapítják az autó szolgáltatásait. A legtöbb </w:t>
      </w:r>
      <w:r w:rsidR="00AA325A" w:rsidRPr="005C5175">
        <w:rPr>
          <w:rFonts w:ascii="Arial" w:hAnsi="Arial" w:cs="Arial"/>
          <w:sz w:val="22"/>
          <w:szCs w:val="22"/>
          <w:lang w:val="hu-HU"/>
        </w:rPr>
        <w:t xml:space="preserve">update </w:t>
      </w:r>
      <w:r w:rsidRPr="005C5175">
        <w:rPr>
          <w:rFonts w:ascii="Arial" w:hAnsi="Arial" w:cs="Arial"/>
          <w:sz w:val="22"/>
          <w:szCs w:val="22"/>
          <w:lang w:val="hu-HU"/>
        </w:rPr>
        <w:t>két percnél is k</w:t>
      </w:r>
      <w:r w:rsidR="00AA325A" w:rsidRPr="005C5175">
        <w:rPr>
          <w:rFonts w:ascii="Arial" w:hAnsi="Arial" w:cs="Arial"/>
          <w:sz w:val="22"/>
          <w:szCs w:val="22"/>
          <w:lang w:val="hu-HU"/>
        </w:rPr>
        <w:t>evesebb időt vesz igénybe, és a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AA325A" w:rsidRPr="005C5175">
        <w:rPr>
          <w:rFonts w:ascii="Arial" w:hAnsi="Arial" w:cs="Arial"/>
          <w:sz w:val="22"/>
          <w:szCs w:val="22"/>
          <w:lang w:val="hu-HU"/>
        </w:rPr>
        <w:t xml:space="preserve">frissítés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ütemezhető, hogy elkerülhető legyen a fölösleges állásidő. Az összes nagyfeszültségű alkatrészre </w:t>
      </w:r>
      <w:r w:rsidR="004F0CC7" w:rsidRPr="005C5175">
        <w:rPr>
          <w:rFonts w:ascii="Arial" w:hAnsi="Arial" w:cs="Arial"/>
          <w:sz w:val="22"/>
          <w:szCs w:val="22"/>
          <w:lang w:val="hu-HU"/>
        </w:rPr>
        <w:t>8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év</w:t>
      </w:r>
      <w:r w:rsidR="004F0CC7" w:rsidRPr="005C5175">
        <w:rPr>
          <w:rFonts w:ascii="Arial" w:hAnsi="Arial" w:cs="Arial"/>
          <w:sz w:val="22"/>
          <w:szCs w:val="22"/>
          <w:lang w:val="hu-HU"/>
        </w:rPr>
        <w:t>re/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160 000 km-re szóló garancia jár, </w:t>
      </w:r>
      <w:r w:rsidR="004F0CC7" w:rsidRPr="005C5175">
        <w:rPr>
          <w:rFonts w:ascii="Arial" w:hAnsi="Arial" w:cs="Arial"/>
          <w:sz w:val="22"/>
          <w:szCs w:val="22"/>
          <w:lang w:val="hu-HU"/>
        </w:rPr>
        <w:t>ami nyugalmat kínál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 vásárlóknak, </w:t>
      </w:r>
      <w:r w:rsidR="004F0CC7" w:rsidRPr="005C5175">
        <w:rPr>
          <w:rFonts w:ascii="Arial" w:hAnsi="Arial" w:cs="Arial"/>
          <w:sz w:val="22"/>
          <w:szCs w:val="22"/>
          <w:lang w:val="hu-HU"/>
        </w:rPr>
        <w:t xml:space="preserve">és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optimális maradványértéket </w:t>
      </w:r>
      <w:r w:rsidR="004F0CC7" w:rsidRPr="005C5175">
        <w:rPr>
          <w:rFonts w:ascii="Arial" w:hAnsi="Arial" w:cs="Arial"/>
          <w:sz w:val="22"/>
          <w:szCs w:val="22"/>
          <w:lang w:val="hu-HU"/>
        </w:rPr>
        <w:t>biztosít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 lízingügyfeleknek, </w:t>
      </w:r>
      <w:r w:rsidR="004F0CC7" w:rsidRPr="005C5175">
        <w:rPr>
          <w:rFonts w:ascii="Arial" w:hAnsi="Arial" w:cs="Arial"/>
          <w:sz w:val="22"/>
          <w:szCs w:val="22"/>
          <w:lang w:val="hu-HU"/>
        </w:rPr>
        <w:t>illetve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azoknak, akik a nyolc év </w:t>
      </w:r>
      <w:r w:rsidR="004F0CC7" w:rsidRPr="005C5175">
        <w:rPr>
          <w:rFonts w:ascii="Arial" w:hAnsi="Arial" w:cs="Arial"/>
          <w:sz w:val="22"/>
          <w:szCs w:val="22"/>
          <w:lang w:val="hu-HU"/>
        </w:rPr>
        <w:t>letelte előtt eladják a járművet</w:t>
      </w:r>
      <w:r w:rsidRPr="005C5175">
        <w:rPr>
          <w:rFonts w:ascii="Arial" w:hAnsi="Arial" w:cs="Arial"/>
          <w:sz w:val="22"/>
          <w:szCs w:val="22"/>
          <w:lang w:val="hu-HU"/>
        </w:rPr>
        <w:t>.</w:t>
      </w:r>
    </w:p>
    <w:p w14:paraId="34AA4895" w14:textId="77777777" w:rsidR="001308E8" w:rsidRPr="005C5175" w:rsidRDefault="001308E8" w:rsidP="00740F9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1F6D21E" w14:textId="23DCAF89" w:rsidR="004F0CC7" w:rsidRPr="005C5175" w:rsidRDefault="004F0CC7" w:rsidP="00B72088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5C5175">
        <w:rPr>
          <w:rFonts w:ascii="Arial" w:hAnsi="Arial" w:cs="Arial"/>
          <w:b/>
          <w:bCs/>
          <w:sz w:val="22"/>
          <w:szCs w:val="22"/>
          <w:lang w:val="hu-HU"/>
        </w:rPr>
        <w:t>Páratlan felhasználói élményre tervezve</w:t>
      </w:r>
    </w:p>
    <w:p w14:paraId="417A5935" w14:textId="77777777" w:rsidR="00B72088" w:rsidRPr="005C5175" w:rsidRDefault="00B72088" w:rsidP="00B72088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557C3FEA" w14:textId="3D0FBDB8" w:rsidR="00D079C9" w:rsidRPr="005C5175" w:rsidRDefault="00D079C9" w:rsidP="00B7208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 kisvállalkozások nap mint nap irodaként és étkezőhelyként is használják autóik vezetőfülkéjét, és a D-Ford emberközpontú tervezőlaboratóriuma ezt szem előtt tartva úgy tervezte meg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kabinját, hogy mindkét célra tökéletesen használható legyen. Tökéletes példa erre a </w:t>
      </w:r>
      <w:r w:rsidRPr="005C5175">
        <w:rPr>
          <w:rFonts w:ascii="Arial" w:hAnsi="Arial" w:cs="Arial"/>
          <w:b/>
          <w:sz w:val="22"/>
          <w:szCs w:val="22"/>
          <w:lang w:val="hu-HU"/>
        </w:rPr>
        <w:t>Mobil Iroda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opciós csomagban kínált új, </w:t>
      </w:r>
      <w:r w:rsidRPr="00330DB8">
        <w:rPr>
          <w:rFonts w:ascii="Arial" w:hAnsi="Arial" w:cs="Arial"/>
          <w:b/>
          <w:sz w:val="22"/>
          <w:szCs w:val="22"/>
          <w:lang w:val="hu-HU"/>
        </w:rPr>
        <w:t>innovatív dönthető kormánykerék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, amely ergonomikus állvánnyá alakítható a tabletek és laptopok használatához, illetve sík asztallá, amin kényelmesebb írni vagy ebédelni. A csomag nagyobb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fényerejű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LED kabinvilágítást, valamint a dokumentumok és eszközök biztonságos tárolására szolgáló rekeszeket is tartalmaz.</w:t>
      </w:r>
    </w:p>
    <w:p w14:paraId="736D39D8" w14:textId="77777777" w:rsidR="00485E09" w:rsidRPr="005C5175" w:rsidRDefault="00485E09" w:rsidP="00B7208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FEDFFCE" w14:textId="08D05361" w:rsidR="00D079C9" w:rsidRPr="005C5175" w:rsidRDefault="00D079C9" w:rsidP="00B7208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 kézbesítést végző sofőrök naponta akár 200 címre is kimehetnek és 500 tételt kézbesíthetnek, vagyis </w:t>
      </w:r>
      <w:r w:rsidR="002E0103" w:rsidRPr="005C5175">
        <w:rPr>
          <w:rFonts w:ascii="Arial" w:hAnsi="Arial" w:cs="Arial"/>
          <w:sz w:val="22"/>
          <w:szCs w:val="22"/>
          <w:lang w:val="hu-HU"/>
        </w:rPr>
        <w:t>a munkájukban minden perc számít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. A </w:t>
      </w:r>
      <w:r w:rsidRPr="005C5175">
        <w:rPr>
          <w:rFonts w:ascii="Arial" w:hAnsi="Arial" w:cs="Arial"/>
          <w:b/>
          <w:sz w:val="22"/>
          <w:szCs w:val="22"/>
          <w:lang w:val="hu-HU"/>
        </w:rPr>
        <w:t>Fuvar</w:t>
      </w:r>
      <w:r w:rsidR="002E0103" w:rsidRPr="005C5175">
        <w:rPr>
          <w:rFonts w:ascii="Arial" w:hAnsi="Arial" w:cs="Arial"/>
          <w:b/>
          <w:sz w:val="22"/>
          <w:szCs w:val="22"/>
          <w:lang w:val="hu-HU"/>
        </w:rPr>
        <w:t>segéd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segít </w:t>
      </w:r>
      <w:r w:rsidR="00330DB8">
        <w:rPr>
          <w:rFonts w:ascii="Arial" w:hAnsi="Arial" w:cs="Arial"/>
          <w:sz w:val="22"/>
          <w:szCs w:val="22"/>
          <w:lang w:val="hu-HU"/>
        </w:rPr>
        <w:t>egyszerűsíteni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az apró, </w:t>
      </w:r>
      <w:r w:rsidR="00330DB8">
        <w:rPr>
          <w:rFonts w:ascii="Arial" w:hAnsi="Arial" w:cs="Arial"/>
          <w:sz w:val="22"/>
          <w:szCs w:val="22"/>
          <w:lang w:val="hu-HU"/>
        </w:rPr>
        <w:t>időrabló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műveleteket, amelyeket a sofőr ilyenkor mindig elvégez a biztonság, a vagyonvédelem és a nyugalom érdekében. </w:t>
      </w:r>
      <w:r w:rsidR="002E0103" w:rsidRPr="005C5175">
        <w:rPr>
          <w:rFonts w:ascii="Arial" w:hAnsi="Arial" w:cs="Arial"/>
          <w:sz w:val="22"/>
          <w:szCs w:val="22"/>
          <w:lang w:val="hu-HU"/>
        </w:rPr>
        <w:t>A bekapcsolt Fuvarsegéd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2E0103" w:rsidRPr="005C5175">
        <w:rPr>
          <w:rFonts w:ascii="Arial" w:hAnsi="Arial" w:cs="Arial"/>
          <w:sz w:val="22"/>
          <w:szCs w:val="22"/>
          <w:lang w:val="hu-HU"/>
        </w:rPr>
        <w:t>akkor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aktivá</w:t>
      </w:r>
      <w:r w:rsidR="002E0103" w:rsidRPr="005C5175">
        <w:rPr>
          <w:rFonts w:ascii="Arial" w:hAnsi="Arial" w:cs="Arial"/>
          <w:sz w:val="22"/>
          <w:szCs w:val="22"/>
          <w:lang w:val="hu-HU"/>
        </w:rPr>
        <w:t>lódik, amikor a vezető parkolóállásba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kapcsol</w:t>
      </w:r>
      <w:r w:rsidR="002E0103" w:rsidRPr="005C5175">
        <w:rPr>
          <w:rFonts w:ascii="Arial" w:hAnsi="Arial" w:cs="Arial"/>
          <w:sz w:val="22"/>
          <w:szCs w:val="22"/>
          <w:lang w:val="hu-HU"/>
        </w:rPr>
        <w:t>ja a sebességváltót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5C5175">
        <w:rPr>
          <w:rFonts w:ascii="Arial" w:hAnsi="Arial" w:cs="Arial"/>
          <w:sz w:val="22"/>
          <w:szCs w:val="22"/>
          <w:lang w:val="hu-HU"/>
        </w:rPr>
        <w:t>.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2E0103" w:rsidRPr="005C5175">
        <w:rPr>
          <w:rFonts w:ascii="Arial" w:hAnsi="Arial" w:cs="Arial"/>
          <w:sz w:val="22"/>
          <w:szCs w:val="22"/>
          <w:lang w:val="hu-HU"/>
        </w:rPr>
        <w:t xml:space="preserve">ekkor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automatikusan bekapcsolja a vészvillogót, </w:t>
      </w:r>
      <w:r w:rsidR="00330DB8">
        <w:rPr>
          <w:rFonts w:ascii="Arial" w:hAnsi="Arial" w:cs="Arial"/>
          <w:sz w:val="22"/>
          <w:szCs w:val="22"/>
          <w:lang w:val="hu-HU"/>
        </w:rPr>
        <w:t xml:space="preserve">és </w:t>
      </w:r>
      <w:r w:rsidRPr="005C5175">
        <w:rPr>
          <w:rFonts w:ascii="Arial" w:hAnsi="Arial" w:cs="Arial"/>
          <w:sz w:val="22"/>
          <w:szCs w:val="22"/>
          <w:lang w:val="hu-HU"/>
        </w:rPr>
        <w:t>bez</w:t>
      </w:r>
      <w:r w:rsidR="00330DB8">
        <w:rPr>
          <w:rFonts w:ascii="Arial" w:hAnsi="Arial" w:cs="Arial"/>
          <w:sz w:val="22"/>
          <w:szCs w:val="22"/>
          <w:lang w:val="hu-HU"/>
        </w:rPr>
        <w:t>ár minden nyitott ablakot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, </w:t>
      </w:r>
      <w:r w:rsidR="002E0103" w:rsidRPr="005C5175">
        <w:rPr>
          <w:rFonts w:ascii="Arial" w:hAnsi="Arial" w:cs="Arial"/>
          <w:sz w:val="22"/>
          <w:szCs w:val="22"/>
          <w:lang w:val="hu-HU"/>
        </w:rPr>
        <w:t>mihelyt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 vezető elhagyja a </w:t>
      </w:r>
      <w:r w:rsidR="002E0103" w:rsidRPr="005C5175">
        <w:rPr>
          <w:rFonts w:ascii="Arial" w:hAnsi="Arial" w:cs="Arial"/>
          <w:sz w:val="22"/>
          <w:szCs w:val="22"/>
          <w:lang w:val="hu-HU"/>
        </w:rPr>
        <w:t>járművet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. Visszatérve a sofőr </w:t>
      </w:r>
      <w:r w:rsidR="002E0103" w:rsidRPr="005C5175">
        <w:rPr>
          <w:rFonts w:ascii="Arial" w:hAnsi="Arial" w:cs="Arial"/>
          <w:sz w:val="22"/>
          <w:szCs w:val="22"/>
          <w:lang w:val="hu-HU"/>
        </w:rPr>
        <w:t xml:space="preserve">a </w:t>
      </w:r>
      <w:r w:rsidRPr="005C5175">
        <w:rPr>
          <w:rFonts w:ascii="Arial" w:hAnsi="Arial" w:cs="Arial"/>
          <w:sz w:val="22"/>
          <w:szCs w:val="22"/>
          <w:lang w:val="hu-HU"/>
        </w:rPr>
        <w:t>kulcs</w:t>
      </w:r>
      <w:r w:rsidR="002E0103" w:rsidRPr="005C5175">
        <w:rPr>
          <w:rFonts w:ascii="Arial" w:hAnsi="Arial" w:cs="Arial"/>
          <w:sz w:val="22"/>
          <w:szCs w:val="22"/>
          <w:lang w:val="hu-HU"/>
        </w:rPr>
        <w:t xml:space="preserve"> használata nélkül </w:t>
      </w:r>
      <w:r w:rsidRPr="005C5175">
        <w:rPr>
          <w:rFonts w:ascii="Arial" w:hAnsi="Arial" w:cs="Arial"/>
          <w:sz w:val="22"/>
          <w:szCs w:val="22"/>
          <w:lang w:val="hu-HU"/>
        </w:rPr>
        <w:t>szállhat</w:t>
      </w:r>
      <w:r w:rsidR="002E0103" w:rsidRPr="005C5175">
        <w:rPr>
          <w:rFonts w:ascii="Arial" w:hAnsi="Arial" w:cs="Arial"/>
          <w:sz w:val="22"/>
          <w:szCs w:val="22"/>
          <w:lang w:val="hu-HU"/>
        </w:rPr>
        <w:t xml:space="preserve"> be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és indíthatja </w:t>
      </w:r>
      <w:r w:rsidR="002E0103" w:rsidRPr="005C5175">
        <w:rPr>
          <w:rFonts w:ascii="Arial" w:hAnsi="Arial" w:cs="Arial"/>
          <w:sz w:val="22"/>
          <w:szCs w:val="22"/>
          <w:lang w:val="hu-HU"/>
        </w:rPr>
        <w:t>el az autót; ezután a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vészvillogók kikapcsolnak, és az ablakok visszaállnak korábbi helyzetükbe.</w:t>
      </w:r>
    </w:p>
    <w:p w14:paraId="1CAA6ECE" w14:textId="77777777" w:rsidR="00B72088" w:rsidRPr="005C5175" w:rsidRDefault="00B72088" w:rsidP="00B7208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EF19121" w14:textId="7AEC8CD9" w:rsidR="002E0103" w:rsidRPr="005C5175" w:rsidRDefault="002E0103" w:rsidP="00B7208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lastRenderedPageBreak/>
        <w:t>A Ford Pro kutatásai szerint az építőipari vállalkozók felétől már loptak szerszámokat. A sz</w:t>
      </w:r>
      <w:r w:rsidR="00AA325A" w:rsidRPr="005C5175">
        <w:rPr>
          <w:rFonts w:ascii="Arial" w:hAnsi="Arial" w:cs="Arial"/>
          <w:sz w:val="22"/>
          <w:szCs w:val="22"/>
          <w:lang w:val="hu-HU"/>
        </w:rPr>
        <w:t>erszám- és járműlopás miatti ké</w:t>
      </w:r>
      <w:r w:rsidRPr="005C5175">
        <w:rPr>
          <w:rFonts w:ascii="Arial" w:hAnsi="Arial" w:cs="Arial"/>
          <w:sz w:val="22"/>
          <w:szCs w:val="22"/>
          <w:lang w:val="hu-HU"/>
        </w:rPr>
        <w:t>nyszerű állásidő és költségek mérséklésére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modellben új, </w:t>
      </w:r>
      <w:r w:rsidR="00B37E57" w:rsidRPr="005C5175">
        <w:rPr>
          <w:rFonts w:ascii="Arial" w:hAnsi="Arial" w:cs="Arial"/>
          <w:b/>
          <w:sz w:val="22"/>
          <w:szCs w:val="22"/>
          <w:lang w:val="hu-HU"/>
        </w:rPr>
        <w:t>B</w:t>
      </w:r>
      <w:r w:rsidRPr="005C5175">
        <w:rPr>
          <w:rFonts w:ascii="Arial" w:hAnsi="Arial" w:cs="Arial"/>
          <w:b/>
          <w:sz w:val="22"/>
          <w:szCs w:val="22"/>
          <w:lang w:val="hu-HU"/>
        </w:rPr>
        <w:t>eépített</w:t>
      </w:r>
      <w:r w:rsidR="00B37E57" w:rsidRPr="005C5175">
        <w:rPr>
          <w:rFonts w:ascii="Arial" w:hAnsi="Arial" w:cs="Arial"/>
          <w:b/>
          <w:sz w:val="22"/>
          <w:szCs w:val="22"/>
          <w:lang w:val="hu-HU"/>
        </w:rPr>
        <w:t xml:space="preserve"> Biztonsági K</w:t>
      </w:r>
      <w:r w:rsidRPr="005C5175">
        <w:rPr>
          <w:rFonts w:ascii="Arial" w:hAnsi="Arial" w:cs="Arial"/>
          <w:b/>
          <w:sz w:val="22"/>
          <w:szCs w:val="22"/>
          <w:lang w:val="hu-HU"/>
        </w:rPr>
        <w:t>amerák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találhatók, és az autó felszerelhető egy </w:t>
      </w:r>
      <w:r w:rsidR="00B37E57" w:rsidRPr="005C5175">
        <w:rPr>
          <w:rFonts w:ascii="Arial" w:hAnsi="Arial" w:cs="Arial"/>
          <w:b/>
          <w:sz w:val="22"/>
          <w:szCs w:val="22"/>
          <w:lang w:val="hu-HU"/>
        </w:rPr>
        <w:t>H</w:t>
      </w:r>
      <w:r w:rsidRPr="005C5175">
        <w:rPr>
          <w:rFonts w:ascii="Arial" w:hAnsi="Arial" w:cs="Arial"/>
          <w:b/>
          <w:sz w:val="22"/>
          <w:szCs w:val="22"/>
          <w:lang w:val="hu-HU"/>
        </w:rPr>
        <w:t>álózat</w:t>
      </w:r>
      <w:r w:rsidR="00B37E57" w:rsidRPr="005C5175">
        <w:rPr>
          <w:rFonts w:ascii="Arial" w:hAnsi="Arial" w:cs="Arial"/>
          <w:b/>
          <w:sz w:val="22"/>
          <w:szCs w:val="22"/>
          <w:lang w:val="hu-HU"/>
        </w:rPr>
        <w:t>ba Kapcsolt B</w:t>
      </w:r>
      <w:r w:rsidRPr="005C5175">
        <w:rPr>
          <w:rFonts w:ascii="Arial" w:hAnsi="Arial" w:cs="Arial"/>
          <w:b/>
          <w:sz w:val="22"/>
          <w:szCs w:val="22"/>
          <w:lang w:val="hu-HU"/>
        </w:rPr>
        <w:t xml:space="preserve">iztonsági </w:t>
      </w:r>
      <w:r w:rsidR="00B37E57" w:rsidRPr="005C5175">
        <w:rPr>
          <w:rFonts w:ascii="Arial" w:hAnsi="Arial" w:cs="Arial"/>
          <w:b/>
          <w:sz w:val="22"/>
          <w:szCs w:val="22"/>
          <w:lang w:val="hu-HU"/>
        </w:rPr>
        <w:t>R</w:t>
      </w:r>
      <w:r w:rsidRPr="005C5175">
        <w:rPr>
          <w:rFonts w:ascii="Arial" w:hAnsi="Arial" w:cs="Arial"/>
          <w:b/>
          <w:sz w:val="22"/>
          <w:szCs w:val="22"/>
          <w:lang w:val="hu-HU"/>
        </w:rPr>
        <w:t>endszerrel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is, ami </w:t>
      </w:r>
      <w:r w:rsidR="00B37E57" w:rsidRPr="005C5175">
        <w:rPr>
          <w:rFonts w:ascii="Arial" w:hAnsi="Arial" w:cs="Arial"/>
          <w:sz w:val="22"/>
          <w:szCs w:val="22"/>
          <w:lang w:val="hu-HU"/>
        </w:rPr>
        <w:t xml:space="preserve">proaktívan </w:t>
      </w:r>
      <w:r w:rsidRPr="005C5175">
        <w:rPr>
          <w:rFonts w:ascii="Arial" w:hAnsi="Arial" w:cs="Arial"/>
          <w:sz w:val="22"/>
          <w:szCs w:val="22"/>
          <w:lang w:val="hu-HU"/>
        </w:rPr>
        <w:t>figyelmezteti a tulajdonosokat a lehetséges veszélyekre. A rendszer ultrahangos és dőlésérzékelőket tartalmaz, figyeli az ajtók és a motorháztető nyitását, és élőben közvetíti a fülkében és a raktérben beépített kamerák képét. Ha behatolást észlel, a jármű riasztója aktiválódik, miközben a rendszer egy telefonos alkalmazáson keresztül értesíti a tulajdonost, és élő videóképet ad. A</w:t>
      </w:r>
      <w:r w:rsidR="00B37E57" w:rsidRPr="005C5175">
        <w:rPr>
          <w:rFonts w:ascii="Arial" w:hAnsi="Arial" w:cs="Arial"/>
          <w:sz w:val="22"/>
          <w:szCs w:val="22"/>
          <w:lang w:val="hu-HU"/>
        </w:rPr>
        <w:t xml:space="preserve"> rendszer manuálisan is élesíthető, és a kamerák képe is rögzíthető</w:t>
      </w:r>
      <w:r w:rsidRPr="005C5175">
        <w:rPr>
          <w:rFonts w:ascii="Arial" w:hAnsi="Arial" w:cs="Arial"/>
          <w:sz w:val="22"/>
          <w:szCs w:val="22"/>
          <w:lang w:val="hu-HU"/>
        </w:rPr>
        <w:t>.</w:t>
      </w:r>
    </w:p>
    <w:p w14:paraId="2D2FF898" w14:textId="77777777" w:rsidR="00B72088" w:rsidRPr="005C5175" w:rsidRDefault="00B72088" w:rsidP="00B7208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7C3A47C" w14:textId="0EFF54A9" w:rsidR="00B37E57" w:rsidRPr="005C5175" w:rsidRDefault="00B37E57" w:rsidP="00B7208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 </w:t>
      </w:r>
      <w:r w:rsidRPr="005C5175">
        <w:rPr>
          <w:rFonts w:ascii="Arial" w:hAnsi="Arial" w:cs="Arial"/>
          <w:b/>
          <w:sz w:val="22"/>
          <w:szCs w:val="22"/>
          <w:lang w:val="hu-HU"/>
        </w:rPr>
        <w:t>Digitális Kulcs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feladata, hogy egyszerűsítse a bonyolult kulcskezelést, és ugyanúgy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működjön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, mint egy szálloda kulcskártyája. A flottakezelők távolról is hozzárendelhetik a kulcsokat az egyes dolgozókhoz és járművekhez, így nem kerül fölösleges időbe és pénzbe a kulcsok sokszorosítása, </w:t>
      </w:r>
      <w:r w:rsidR="00BD1027" w:rsidRPr="005C5175">
        <w:rPr>
          <w:rFonts w:ascii="Arial" w:hAnsi="Arial" w:cs="Arial"/>
          <w:sz w:val="22"/>
          <w:szCs w:val="22"/>
          <w:lang w:val="hu-HU"/>
        </w:rPr>
        <w:t>átadás-átvétele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és </w:t>
      </w:r>
      <w:r w:rsidR="00BD1027" w:rsidRPr="005C5175">
        <w:rPr>
          <w:rFonts w:ascii="Arial" w:hAnsi="Arial" w:cs="Arial"/>
          <w:sz w:val="22"/>
          <w:szCs w:val="22"/>
          <w:lang w:val="hu-HU"/>
        </w:rPr>
        <w:t xml:space="preserve">esetleges </w:t>
      </w:r>
      <w:r w:rsidRPr="005C5175">
        <w:rPr>
          <w:rFonts w:ascii="Arial" w:hAnsi="Arial" w:cs="Arial"/>
          <w:sz w:val="22"/>
          <w:szCs w:val="22"/>
          <w:lang w:val="hu-HU"/>
        </w:rPr>
        <w:t>cseréje.</w:t>
      </w:r>
    </w:p>
    <w:p w14:paraId="44D3A567" w14:textId="067D4101" w:rsidR="00AC4BA1" w:rsidRPr="005C5175" w:rsidRDefault="00AC4BA1" w:rsidP="00B7208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E337C03" w14:textId="545AAB65" w:rsidR="00AC4BA1" w:rsidRPr="005C5175" w:rsidRDefault="00BD1027" w:rsidP="00B7208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Akárcsak a nagyobb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Transitban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, itt is </w:t>
      </w:r>
      <w:r w:rsidR="00AA325A" w:rsidRPr="005C5175">
        <w:rPr>
          <w:rFonts w:ascii="Arial" w:hAnsi="Arial" w:cs="Arial"/>
          <w:sz w:val="22"/>
          <w:szCs w:val="22"/>
          <w:lang w:val="hu-HU"/>
        </w:rPr>
        <w:t>megtalálhatók</w:t>
      </w:r>
      <w:r w:rsidR="00DF5A5D" w:rsidRPr="005C5175">
        <w:rPr>
          <w:rFonts w:ascii="Arial" w:hAnsi="Arial" w:cs="Arial"/>
          <w:sz w:val="22"/>
          <w:szCs w:val="22"/>
          <w:lang w:val="hu-HU"/>
        </w:rPr>
        <w:t xml:space="preserve"> a kabinban és a rakodótérben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ProPower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Onboard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rendszer</w:t>
      </w:r>
      <w:r w:rsidR="00AC4BA1"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DF5A5D" w:rsidRPr="005C5175">
        <w:rPr>
          <w:rFonts w:ascii="Arial" w:hAnsi="Arial" w:cs="Arial"/>
          <w:sz w:val="22"/>
          <w:szCs w:val="22"/>
          <w:lang w:val="hu-HU"/>
        </w:rPr>
        <w:t>2,3 kW-os csatlakozói, amelyekről elektromos szerszámok, világítóeszközök és egyéb készülékek működtethetők azokon a helyeken, ahol nem áll rendelkezésre elektromos hálózat.</w:t>
      </w:r>
    </w:p>
    <w:p w14:paraId="577DE6F3" w14:textId="77777777" w:rsidR="00040731" w:rsidRPr="005C5175" w:rsidRDefault="00040731" w:rsidP="00040731">
      <w:pPr>
        <w:pStyle w:val="BodyText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3792DE26" w14:textId="1CB6A230" w:rsidR="00FC73CB" w:rsidRPr="005C5175" w:rsidRDefault="0030036E" w:rsidP="00542F5D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5C5175">
        <w:rPr>
          <w:rFonts w:ascii="Arial" w:hAnsi="Arial" w:cs="Arial"/>
          <w:b/>
          <w:bCs/>
          <w:sz w:val="22"/>
          <w:szCs w:val="22"/>
          <w:lang w:val="hu-HU"/>
        </w:rPr>
        <w:t>Minden új megoldás a vásárlót szolgálja</w:t>
      </w:r>
    </w:p>
    <w:p w14:paraId="419A68BF" w14:textId="77777777" w:rsidR="0030036E" w:rsidRPr="005C5175" w:rsidRDefault="0030036E" w:rsidP="00542F5D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2B6C42A1" w14:textId="25572EF2" w:rsidR="00DC002B" w:rsidRPr="005C5175" w:rsidRDefault="003303F4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Egy kisvállalkozás járműve olyan, mint egy cégér.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magabiztos kiállása, harmonikus arányai és LED külső világítása (amelynek egy látványos fényvezető elem is része), új</w:t>
      </w:r>
      <w:r w:rsidR="00AA325A" w:rsidRPr="005C5175">
        <w:rPr>
          <w:rFonts w:ascii="Arial" w:hAnsi="Arial" w:cs="Arial"/>
          <w:sz w:val="22"/>
          <w:szCs w:val="22"/>
          <w:lang w:val="hu-HU"/>
        </w:rPr>
        <w:t>, látványos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formatervezési irányzatot képvisel az egytonnás áruszállítók szegmensében. A hatótávolság maximalizálása érdekében a sík padló, a különleges, méhsejtmintázatú hűtőrács, a keréktárcsa, sőt még a hátsó lámpatest is mintegy 800 különféle aerodinamikai szimuláció során nyerte el végső alakját, és ennek köszönhetően az autó légellenállási együtthatója 13 százalékkal kedvezőbb, mint a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modellé.</w:t>
      </w:r>
      <w:r w:rsidRPr="005C5175">
        <w:rPr>
          <w:rFonts w:ascii="Arial" w:hAnsi="Arial" w:cs="Arial"/>
          <w:sz w:val="22"/>
          <w:szCs w:val="22"/>
          <w:vertAlign w:val="superscript"/>
          <w:lang w:val="hu-HU"/>
        </w:rPr>
        <w:t xml:space="preserve"> 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9</w:t>
      </w:r>
    </w:p>
    <w:p w14:paraId="6472F929" w14:textId="77777777" w:rsidR="003303F4" w:rsidRPr="005C5175" w:rsidRDefault="003303F4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2A36E62" w14:textId="3F851AB7" w:rsidR="00E501BE" w:rsidRPr="005C5175" w:rsidRDefault="00E501BE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 raktérpadló 100 mm-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rel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alacsonyabb, mint a kifutó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modellé volt, így könnyebb bepakolni a rakományt, és beülni a kabinba. A mérnökök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elmélyülten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tanulmányozták a kialakítás módját, a felhasználható anyagokat, illetve a biztonsági szempontokat és a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tömegadatokat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>, hogy olyan szerkezetet készíthessenek</w:t>
      </w:r>
      <w:r w:rsidR="00AA325A" w:rsidRPr="005C5175">
        <w:rPr>
          <w:rFonts w:ascii="Arial" w:hAnsi="Arial" w:cs="Arial"/>
          <w:sz w:val="22"/>
          <w:szCs w:val="22"/>
          <w:lang w:val="hu-HU"/>
        </w:rPr>
        <w:t>, amelyben a raktérpadló magába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foglalja az akkumulátort, így nem kellett külön ütközésbiztonsági struktúrát kialakítani. Az autó alsó részén található részegységek ‘zsugorfóliaként’ simulnak az akkumulátor köré, így optimális a helykihasználás és a tömeg.</w:t>
      </w:r>
    </w:p>
    <w:p w14:paraId="418E95BA" w14:textId="77777777" w:rsidR="009F795C" w:rsidRPr="005C5175" w:rsidRDefault="009F795C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1B8150B" w14:textId="762B2263" w:rsidR="003303F4" w:rsidRPr="005C5175" w:rsidRDefault="003303F4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teljes magassága két méter alatt van, így a jármű könnyebben behaj</w:t>
      </w:r>
      <w:r w:rsidR="00AA325A" w:rsidRPr="005C5175">
        <w:rPr>
          <w:rFonts w:ascii="Arial" w:hAnsi="Arial" w:cs="Arial"/>
          <w:sz w:val="22"/>
          <w:szCs w:val="22"/>
          <w:lang w:val="hu-HU"/>
        </w:rPr>
        <w:t>that a magasságkorlátozással véd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ett helyekre, például a többszintes parkolóházakba, garázsokba vagy a föld alatti rakodóterületekre. </w:t>
      </w:r>
      <w:r w:rsidR="006326C8" w:rsidRPr="005C5175">
        <w:rPr>
          <w:rFonts w:ascii="Arial" w:hAnsi="Arial" w:cs="Arial"/>
          <w:sz w:val="22"/>
          <w:szCs w:val="22"/>
          <w:lang w:val="hu-HU"/>
        </w:rPr>
        <w:t>A B- és a C-oszlop átpozícionálásával az oldalsó tolóajtó alsó és fe</w:t>
      </w:r>
      <w:r w:rsidR="00AA325A" w:rsidRPr="005C5175">
        <w:rPr>
          <w:rFonts w:ascii="Arial" w:hAnsi="Arial" w:cs="Arial"/>
          <w:sz w:val="22"/>
          <w:szCs w:val="22"/>
          <w:lang w:val="hu-HU"/>
        </w:rPr>
        <w:t>lső vezetősínje optimális helyre került</w:t>
      </w:r>
      <w:r w:rsidR="006326C8" w:rsidRPr="005C5175">
        <w:rPr>
          <w:rFonts w:ascii="Arial" w:hAnsi="Arial" w:cs="Arial"/>
          <w:sz w:val="22"/>
          <w:szCs w:val="22"/>
          <w:lang w:val="hu-HU"/>
        </w:rPr>
        <w:t>, így a rakodás minden eddiginél könnyebb.</w:t>
      </w:r>
    </w:p>
    <w:p w14:paraId="02C56A90" w14:textId="6A95BC99" w:rsidR="0053260A" w:rsidRPr="005C5175" w:rsidRDefault="0053260A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4F489C2" w14:textId="6884F490" w:rsidR="006326C8" w:rsidRPr="005C5175" w:rsidRDefault="006326C8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dobozos </w:t>
      </w:r>
      <w:r w:rsidR="00AA325A" w:rsidRPr="005C5175">
        <w:rPr>
          <w:rFonts w:ascii="Arial" w:hAnsi="Arial" w:cs="Arial"/>
          <w:sz w:val="22"/>
          <w:szCs w:val="22"/>
          <w:lang w:val="hu-HU"/>
        </w:rPr>
        <w:t>áruszállító kivitelé</w:t>
      </w:r>
      <w:r w:rsidRPr="005C5175">
        <w:rPr>
          <w:rFonts w:ascii="Arial" w:hAnsi="Arial" w:cs="Arial"/>
          <w:sz w:val="22"/>
          <w:szCs w:val="22"/>
          <w:lang w:val="hu-HU"/>
        </w:rPr>
        <w:t>ben a raktér befogadó képessége 5,8 – 9,0 m</w:t>
      </w:r>
      <w:r w:rsidRPr="005C5175">
        <w:rPr>
          <w:rFonts w:ascii="Arial" w:hAnsi="Arial" w:cs="Arial"/>
          <w:sz w:val="22"/>
          <w:szCs w:val="22"/>
          <w:vertAlign w:val="superscript"/>
          <w:lang w:val="hu-HU"/>
        </w:rPr>
        <w:t>3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, a rakomány súlya elérheti az 1100 kg-ot, hosszúsága pedig a 3450 mm-t. A jármű </w:t>
      </w:r>
      <w:r w:rsidR="00E501BE" w:rsidRPr="005C5175">
        <w:rPr>
          <w:rFonts w:ascii="Arial" w:hAnsi="Arial" w:cs="Arial"/>
          <w:sz w:val="22"/>
          <w:szCs w:val="22"/>
          <w:lang w:val="hu-HU"/>
        </w:rPr>
        <w:t>duplakabinos áru</w:t>
      </w:r>
      <w:r w:rsidRPr="005C5175">
        <w:rPr>
          <w:rFonts w:ascii="Arial" w:hAnsi="Arial" w:cs="Arial"/>
          <w:sz w:val="22"/>
          <w:szCs w:val="22"/>
          <w:lang w:val="hu-HU"/>
        </w:rPr>
        <w:t>szállító és a személyszállító változatokban is kapható, és mindegyik variáns megrendelhető hosszú és rövid tengelytávolsággal, illetve alacs</w:t>
      </w:r>
      <w:r w:rsidR="00AA325A" w:rsidRPr="005C5175">
        <w:rPr>
          <w:rFonts w:ascii="Arial" w:hAnsi="Arial" w:cs="Arial"/>
          <w:sz w:val="22"/>
          <w:szCs w:val="22"/>
          <w:lang w:val="hu-HU"/>
        </w:rPr>
        <w:t>ony és magas tetőkialakítással.</w:t>
      </w:r>
    </w:p>
    <w:p w14:paraId="4FA72F86" w14:textId="77777777" w:rsidR="00AA325A" w:rsidRPr="005C5175" w:rsidRDefault="00AA325A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F93C14D" w14:textId="543CF7B3" w:rsidR="006326C8" w:rsidRPr="005C5175" w:rsidRDefault="006326C8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Azok a felhasználók, akik öt utast mellett még 3 méter hosszú vagy 1,2 x 2,4 méter alapterületű rakományt </w:t>
      </w:r>
      <w:r w:rsidR="00AA325A" w:rsidRPr="005C5175">
        <w:rPr>
          <w:rFonts w:ascii="Arial" w:hAnsi="Arial" w:cs="Arial"/>
          <w:sz w:val="22"/>
          <w:szCs w:val="22"/>
          <w:lang w:val="hu-HU"/>
        </w:rPr>
        <w:t xml:space="preserve">is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szeretnének szállítani, megrendelhetik az új </w:t>
      </w:r>
      <w:r w:rsidRPr="005C5175">
        <w:rPr>
          <w:rFonts w:ascii="Arial" w:hAnsi="Arial" w:cs="Arial"/>
          <w:b/>
          <w:sz w:val="22"/>
          <w:szCs w:val="22"/>
          <w:lang w:val="hu-HU"/>
        </w:rPr>
        <w:t>L-alakú válaszfalat</w:t>
      </w:r>
      <w:r w:rsidRPr="005C5175">
        <w:rPr>
          <w:rFonts w:ascii="Arial" w:hAnsi="Arial" w:cs="Arial"/>
          <w:sz w:val="22"/>
          <w:szCs w:val="22"/>
          <w:lang w:val="hu-HU"/>
        </w:rPr>
        <w:t>, így a kétüléses</w:t>
      </w:r>
      <w:r w:rsidR="00AA325A" w:rsidRPr="005C5175">
        <w:rPr>
          <w:rFonts w:ascii="Arial" w:hAnsi="Arial" w:cs="Arial"/>
          <w:sz w:val="22"/>
          <w:szCs w:val="22"/>
          <w:lang w:val="hu-HU"/>
        </w:rPr>
        <w:t xml:space="preserve"> jármű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második üléssor</w:t>
      </w:r>
      <w:r w:rsidR="00AA325A" w:rsidRPr="005C5175">
        <w:rPr>
          <w:rFonts w:ascii="Arial" w:hAnsi="Arial" w:cs="Arial"/>
          <w:sz w:val="22"/>
          <w:szCs w:val="22"/>
          <w:lang w:val="hu-HU"/>
        </w:rPr>
        <w:t>a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mellett egy kompozit rekeszfallal leválasztott, teljes hosszúságú </w:t>
      </w:r>
      <w:r w:rsidR="00AA325A" w:rsidRPr="005C5175">
        <w:rPr>
          <w:rFonts w:ascii="Arial" w:hAnsi="Arial" w:cs="Arial"/>
          <w:sz w:val="22"/>
          <w:szCs w:val="22"/>
          <w:lang w:val="hu-HU"/>
        </w:rPr>
        <w:t>raktér is a rendelkezésükre áll</w:t>
      </w:r>
      <w:r w:rsidRPr="005C5175">
        <w:rPr>
          <w:rFonts w:ascii="Arial" w:hAnsi="Arial" w:cs="Arial"/>
          <w:sz w:val="22"/>
          <w:szCs w:val="22"/>
          <w:lang w:val="hu-HU"/>
        </w:rPr>
        <w:t>. Ez a szegmensben egyedi</w:t>
      </w:r>
      <w:r w:rsidR="00E501BE" w:rsidRPr="005C5175">
        <w:rPr>
          <w:rFonts w:ascii="Arial" w:hAnsi="Arial" w:cs="Arial"/>
          <w:sz w:val="22"/>
          <w:szCs w:val="22"/>
          <w:lang w:val="hu-HU"/>
        </w:rPr>
        <w:t>nek számító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gyári </w:t>
      </w:r>
      <w:r w:rsidR="00E501BE" w:rsidRPr="005C5175">
        <w:rPr>
          <w:rFonts w:ascii="Arial" w:hAnsi="Arial" w:cs="Arial"/>
          <w:sz w:val="22"/>
          <w:szCs w:val="22"/>
          <w:lang w:val="hu-HU"/>
        </w:rPr>
        <w:t>megoldás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szükségtelenné teszi</w:t>
      </w:r>
      <w:r w:rsidR="00E501BE" w:rsidRPr="005C5175">
        <w:rPr>
          <w:rFonts w:ascii="Arial" w:hAnsi="Arial" w:cs="Arial"/>
          <w:sz w:val="22"/>
          <w:szCs w:val="22"/>
          <w:lang w:val="hu-HU"/>
        </w:rPr>
        <w:t>,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E501BE" w:rsidRPr="005C5175">
        <w:rPr>
          <w:rFonts w:ascii="Arial" w:hAnsi="Arial" w:cs="Arial"/>
          <w:sz w:val="22"/>
          <w:szCs w:val="22"/>
          <w:lang w:val="hu-HU"/>
        </w:rPr>
        <w:t>hogy a felhasználók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AA325A" w:rsidRPr="005C5175">
        <w:rPr>
          <w:rFonts w:ascii="Arial" w:hAnsi="Arial" w:cs="Arial"/>
          <w:sz w:val="22"/>
          <w:szCs w:val="22"/>
          <w:lang w:val="hu-HU"/>
        </w:rPr>
        <w:t>maguk alakítsák á</w:t>
      </w:r>
      <w:r w:rsidR="00E501BE" w:rsidRPr="005C5175">
        <w:rPr>
          <w:rFonts w:ascii="Arial" w:hAnsi="Arial" w:cs="Arial"/>
          <w:sz w:val="22"/>
          <w:szCs w:val="22"/>
          <w:lang w:val="hu-HU"/>
        </w:rPr>
        <w:t>t az autót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, ha </w:t>
      </w:r>
      <w:r w:rsidR="00E501BE" w:rsidRPr="005C5175">
        <w:rPr>
          <w:rFonts w:ascii="Arial" w:hAnsi="Arial" w:cs="Arial"/>
          <w:sz w:val="22"/>
          <w:szCs w:val="22"/>
          <w:lang w:val="hu-HU"/>
        </w:rPr>
        <w:t xml:space="preserve">egyszerre kell </w:t>
      </w:r>
      <w:r w:rsidRPr="005C5175">
        <w:rPr>
          <w:rFonts w:ascii="Arial" w:hAnsi="Arial" w:cs="Arial"/>
          <w:sz w:val="22"/>
          <w:szCs w:val="22"/>
          <w:lang w:val="hu-HU"/>
        </w:rPr>
        <w:t>utasokat és hosszú rakományt szállítaniuk.</w:t>
      </w:r>
    </w:p>
    <w:p w14:paraId="335B10DB" w14:textId="47A26EF6" w:rsidR="0037515D" w:rsidRPr="005C5175" w:rsidRDefault="0037515D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67D600B" w14:textId="23DCF1E0" w:rsidR="00AF64F9" w:rsidRPr="005C5175" w:rsidRDefault="00AF64F9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 nagyobb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Transithoz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hasonlóan az összes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is </w:t>
      </w:r>
      <w:r w:rsidR="005C4BD3" w:rsidRPr="005C5175">
        <w:rPr>
          <w:rFonts w:ascii="Arial" w:hAnsi="Arial" w:cs="Arial"/>
          <w:sz w:val="22"/>
          <w:szCs w:val="22"/>
          <w:lang w:val="hu-HU"/>
        </w:rPr>
        <w:t>ferde hosszlengőkaros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független hátsó felfüggesztést kapott, ami nemcsak a raktérpadló alacsonyabb kialakítását tette </w:t>
      </w:r>
      <w:r w:rsidR="005C5175" w:rsidRPr="005C5175">
        <w:rPr>
          <w:rFonts w:ascii="Arial" w:hAnsi="Arial" w:cs="Arial"/>
          <w:sz w:val="22"/>
          <w:szCs w:val="22"/>
          <w:lang w:val="hu-HU"/>
        </w:rPr>
        <w:t>lehetővé</w:t>
      </w:r>
      <w:r w:rsidRPr="005C5175">
        <w:rPr>
          <w:rFonts w:ascii="Arial" w:hAnsi="Arial" w:cs="Arial"/>
          <w:sz w:val="22"/>
          <w:szCs w:val="22"/>
          <w:lang w:val="hu-HU"/>
        </w:rPr>
        <w:t>, hanem precízebb irányíthatóságot és jobb tapadást is biztosít. Az első kerekek és rugóstagok is előbbre kerültek, így nagyobb lett a lábtér, az első túlnyúlás pedig rövidebb, ami magabiztosabb par</w:t>
      </w:r>
      <w:r w:rsidR="00107327" w:rsidRPr="005C5175">
        <w:rPr>
          <w:rFonts w:ascii="Arial" w:hAnsi="Arial" w:cs="Arial"/>
          <w:sz w:val="22"/>
          <w:szCs w:val="22"/>
          <w:lang w:val="hu-HU"/>
        </w:rPr>
        <w:t>kolást és manőverezést biztosít.</w:t>
      </w:r>
    </w:p>
    <w:p w14:paraId="0F98EAC8" w14:textId="7873BAB8" w:rsidR="005976E4" w:rsidRPr="005C5175" w:rsidRDefault="005976E4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87F0EFC" w14:textId="1D41B32B" w:rsidR="00107327" w:rsidRPr="005C5175" w:rsidRDefault="0010732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alapáras vezetéssegítő rendszereinek kínálata segíthet mérsékelni az autók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állásidejét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>, javítási költségeit és biztosítási díjait, mivel</w:t>
      </w:r>
      <w:r w:rsidR="00AA325A"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Pr="005C5175">
        <w:rPr>
          <w:rFonts w:ascii="Arial" w:hAnsi="Arial" w:cs="Arial"/>
          <w:sz w:val="22"/>
          <w:szCs w:val="22"/>
          <w:lang w:val="hu-HU"/>
        </w:rPr>
        <w:t>csökkentik a balesetveszélyt, illetve az ütközések súlyosságát. A technológiák sorában megtalálható az Ütközésre Figyelmeztető</w:t>
      </w:r>
      <w:r w:rsidRPr="005C5175">
        <w:rPr>
          <w:rFonts w:ascii="Arial" w:hAnsi="Arial" w:cs="Arial"/>
          <w:sz w:val="22"/>
          <w:szCs w:val="22"/>
          <w:vertAlign w:val="superscript"/>
          <w:lang w:val="hu-HU"/>
        </w:rPr>
        <w:t>6</w:t>
      </w:r>
      <w:r w:rsidRPr="005C5175">
        <w:rPr>
          <w:rFonts w:ascii="Arial" w:hAnsi="Arial" w:cs="Arial"/>
          <w:sz w:val="22"/>
          <w:szCs w:val="22"/>
          <w:lang w:val="hu-HU"/>
        </w:rPr>
        <w:t>, a Sávtartó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és a Vezetőfigyelmeztető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="00AA325A" w:rsidRPr="005C5175">
        <w:rPr>
          <w:rFonts w:ascii="Arial" w:hAnsi="Arial" w:cs="Arial"/>
          <w:sz w:val="22"/>
          <w:szCs w:val="22"/>
          <w:lang w:val="hu-HU"/>
        </w:rPr>
        <w:t xml:space="preserve"> rendszer</w:t>
      </w:r>
      <w:r w:rsidRPr="005C5175">
        <w:rPr>
          <w:rFonts w:ascii="Arial" w:hAnsi="Arial" w:cs="Arial"/>
          <w:sz w:val="22"/>
          <w:szCs w:val="22"/>
          <w:lang w:val="hu-HU"/>
        </w:rPr>
        <w:t>, az Állítható Sebességhatárolóval</w:t>
      </w:r>
      <w:r w:rsidRPr="005C5175">
        <w:rPr>
          <w:rFonts w:ascii="Arial" w:hAnsi="Arial" w:cs="Arial"/>
          <w:color w:val="000000"/>
          <w:sz w:val="22"/>
          <w:szCs w:val="22"/>
          <w:lang w:val="hu-HU"/>
        </w:rPr>
        <w:t xml:space="preserve"> kiegészített Sebességtartó Automatika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5C5175">
        <w:rPr>
          <w:rFonts w:ascii="Arial" w:hAnsi="Arial" w:cs="Arial"/>
          <w:color w:val="000000"/>
          <w:sz w:val="22"/>
          <w:szCs w:val="22"/>
          <w:lang w:val="hu-HU"/>
        </w:rPr>
        <w:t>, a Közlekedési Tábla Felismerés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5C5175">
        <w:rPr>
          <w:rFonts w:ascii="Arial" w:hAnsi="Arial" w:cs="Arial"/>
          <w:color w:val="000000"/>
          <w:sz w:val="22"/>
          <w:szCs w:val="22"/>
          <w:lang w:val="hu-HU"/>
        </w:rPr>
        <w:t>, az Intelligens Sebességtartó Asszisztens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5C5175">
        <w:rPr>
          <w:rFonts w:ascii="Arial" w:hAnsi="Arial" w:cs="Arial"/>
          <w:color w:val="000000"/>
          <w:sz w:val="22"/>
          <w:szCs w:val="22"/>
          <w:lang w:val="hu-HU"/>
        </w:rPr>
        <w:t>, a Rossz Irányra Figyelmeztető rendszer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5C5175">
        <w:rPr>
          <w:rFonts w:ascii="Arial" w:hAnsi="Arial" w:cs="Arial"/>
          <w:color w:val="000000"/>
          <w:sz w:val="22"/>
          <w:szCs w:val="22"/>
          <w:lang w:val="hu-HU"/>
        </w:rPr>
        <w:t>, az első és hátsó parkolássegítő szenzorok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5C5175">
        <w:rPr>
          <w:rFonts w:ascii="Arial" w:hAnsi="Arial" w:cs="Arial"/>
          <w:color w:val="000000"/>
          <w:sz w:val="22"/>
          <w:szCs w:val="22"/>
          <w:lang w:val="hu-HU"/>
        </w:rPr>
        <w:t xml:space="preserve"> és a tolatókamera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5C5175">
        <w:rPr>
          <w:rFonts w:ascii="Arial" w:hAnsi="Arial" w:cs="Arial"/>
          <w:color w:val="000000"/>
          <w:sz w:val="22"/>
          <w:szCs w:val="22"/>
          <w:lang w:val="hu-HU"/>
        </w:rPr>
        <w:t>.</w:t>
      </w:r>
    </w:p>
    <w:p w14:paraId="0BB04F15" w14:textId="49B756A5" w:rsidR="003224D0" w:rsidRPr="005C5175" w:rsidRDefault="003224D0">
      <w:pPr>
        <w:pStyle w:val="BodyText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341D8F61" w14:textId="542406AB" w:rsidR="0030036E" w:rsidRPr="005C5175" w:rsidRDefault="0030036E" w:rsidP="00542F5D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5C5175">
        <w:rPr>
          <w:rFonts w:ascii="Arial" w:hAnsi="Arial" w:cs="Arial"/>
          <w:b/>
          <w:bCs/>
          <w:sz w:val="22"/>
          <w:szCs w:val="22"/>
          <w:lang w:val="hu-HU"/>
        </w:rPr>
        <w:t xml:space="preserve">Csúcstechnológiás utastér – minden </w:t>
      </w:r>
      <w:r w:rsidR="005C4BD3" w:rsidRPr="005C5175">
        <w:rPr>
          <w:rFonts w:ascii="Arial" w:hAnsi="Arial" w:cs="Arial"/>
          <w:b/>
          <w:bCs/>
          <w:sz w:val="22"/>
          <w:szCs w:val="22"/>
          <w:lang w:val="hu-HU"/>
        </w:rPr>
        <w:t>feladathoz</w:t>
      </w:r>
    </w:p>
    <w:p w14:paraId="64D9CBAE" w14:textId="77777777" w:rsidR="00FC73CB" w:rsidRPr="005C5175" w:rsidRDefault="00FC73CB" w:rsidP="00542F5D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207D5838" w14:textId="105E1A5B" w:rsidR="0030036E" w:rsidRPr="005C5175" w:rsidRDefault="0030036E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tágasabb utasteret és biztonságosabb tárolórekeszeket kínál, mint a kifutó modell. A műszerfalra épített váltókarnak, az </w:t>
      </w:r>
      <w:r w:rsidR="005C5175" w:rsidRPr="005C5175">
        <w:rPr>
          <w:rFonts w:ascii="Arial" w:hAnsi="Arial" w:cs="Arial"/>
          <w:sz w:val="22"/>
          <w:szCs w:val="22"/>
          <w:lang w:val="hu-HU"/>
        </w:rPr>
        <w:t>elektronikus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kéziféknek és </w:t>
      </w:r>
      <w:r w:rsidR="005C4BD3" w:rsidRPr="005C5175">
        <w:rPr>
          <w:rFonts w:ascii="Arial" w:hAnsi="Arial" w:cs="Arial"/>
          <w:sz w:val="22"/>
          <w:szCs w:val="22"/>
          <w:lang w:val="hu-HU"/>
        </w:rPr>
        <w:t>az alul lapított karimájú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kormánykeréknek köszönhetően keresztirányban nagyon könnyű mozogni a kabinban, ami értékes segítség, amikor a sofőr szűk helyen kénytelen parkolni. A Ford emellett a szegmensben elsőként vezeti be a </w:t>
      </w:r>
      <w:r w:rsidRPr="00330DB8">
        <w:rPr>
          <w:rFonts w:ascii="Arial" w:hAnsi="Arial" w:cs="Arial"/>
          <w:b/>
          <w:sz w:val="22"/>
          <w:szCs w:val="22"/>
          <w:lang w:val="hu-HU"/>
        </w:rPr>
        <w:t>tetőbe épített légzsákot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; ezzel sikerült megnövelni a kesztyűtartó befogadó képességét, </w:t>
      </w:r>
      <w:r w:rsidR="00A17FA4" w:rsidRPr="005C5175">
        <w:rPr>
          <w:rFonts w:ascii="Arial" w:hAnsi="Arial" w:cs="Arial"/>
          <w:sz w:val="22"/>
          <w:szCs w:val="22"/>
          <w:lang w:val="hu-HU"/>
        </w:rPr>
        <w:t>ráadásul így a vezetőhöz közelebb is felszerelhetők a különféle panelek és készülékek az iparági szabványnak számító AMPS rögzítő elemekkel.</w:t>
      </w:r>
    </w:p>
    <w:p w14:paraId="47209915" w14:textId="77777777" w:rsidR="00712EF0" w:rsidRPr="005C5175" w:rsidRDefault="00712EF0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BC1266D" w14:textId="52FFAD0F" w:rsidR="00A17FA4" w:rsidRPr="005C5175" w:rsidRDefault="00A17FA4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Mindegyik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modellben 13 colos, széles képarányú érintőképernyő található, ami a könnyű használhatóság érdekében jobban a vezető felé fordul, a Ford fejlett SYNC 4 </w:t>
      </w:r>
      <w:r w:rsidR="00330DB8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  <w:r w:rsidRPr="005C5175">
        <w:rPr>
          <w:rFonts w:ascii="Arial" w:hAnsi="Arial" w:cs="Arial"/>
          <w:sz w:val="22"/>
          <w:szCs w:val="22"/>
          <w:vertAlign w:val="superscript"/>
          <w:lang w:val="hu-HU"/>
        </w:rPr>
        <w:t xml:space="preserve">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kommunikációs és szórakoztató rendszeréhez pedig egy 5G modem csatlakozik a Ford Pro szolgáltatások szupergyors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konnektivitása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érdekében.</w:t>
      </w:r>
    </w:p>
    <w:p w14:paraId="587D6313" w14:textId="5D4EBAD3" w:rsidR="00F07983" w:rsidRPr="005C5175" w:rsidRDefault="00F07983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25641AE" w14:textId="00D1564B" w:rsidR="00A17FA4" w:rsidRPr="005C5175" w:rsidRDefault="00A17FA4" w:rsidP="00E65553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 Ford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dizájnerei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mélyrehatóan tanulmányozták, milyen igénybevételnek teszik a vállalkozások az áruszállítók kabinját, és ennek alapján olyan anyagokat és felületkidolgozásokat alkalmaztak az utas- és rakodótérben, amelyek </w:t>
      </w:r>
      <w:r w:rsidR="005C5175" w:rsidRPr="005C5175">
        <w:rPr>
          <w:rFonts w:ascii="Arial" w:hAnsi="Arial" w:cs="Arial"/>
          <w:sz w:val="22"/>
          <w:szCs w:val="22"/>
          <w:lang w:val="hu-HU"/>
        </w:rPr>
        <w:t>megakadályozzák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 szennyeződések és a víz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beivódását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>, és biztonságos tapadást biztosítanak a sáros vagy ne</w:t>
      </w:r>
      <w:r w:rsidR="00140C30" w:rsidRPr="005C5175">
        <w:rPr>
          <w:rFonts w:ascii="Arial" w:hAnsi="Arial" w:cs="Arial"/>
          <w:sz w:val="22"/>
          <w:szCs w:val="22"/>
          <w:lang w:val="hu-HU"/>
        </w:rPr>
        <w:t>d</w:t>
      </w:r>
      <w:r w:rsidRPr="005C5175">
        <w:rPr>
          <w:rFonts w:ascii="Arial" w:hAnsi="Arial" w:cs="Arial"/>
          <w:sz w:val="22"/>
          <w:szCs w:val="22"/>
          <w:lang w:val="hu-HU"/>
        </w:rPr>
        <w:t>ves bakancsok talpának, ugyanakkor</w:t>
      </w:r>
      <w:r w:rsidR="00140C30" w:rsidRPr="005C5175">
        <w:rPr>
          <w:rFonts w:ascii="Arial" w:hAnsi="Arial" w:cs="Arial"/>
          <w:sz w:val="22"/>
          <w:szCs w:val="22"/>
          <w:lang w:val="hu-HU"/>
        </w:rPr>
        <w:t xml:space="preserve"> a nehéz tárgyakat is könnyű csúsztatni rajtuk.</w:t>
      </w:r>
    </w:p>
    <w:p w14:paraId="164BA71B" w14:textId="6F567093" w:rsidR="002C494D" w:rsidRPr="005C5175" w:rsidRDefault="002C494D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00ED683" w14:textId="7AE65227" w:rsidR="00140C30" w:rsidRPr="005C5175" w:rsidRDefault="00140C30" w:rsidP="00F22453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Mivel a sofőrök gyakran egyedül használják az egész kabint, az új Vezetőközpontú Üzemmód szenzorokkal érzékeli az ilyen helyzeteket, és csak a foglalt ülésekre irányít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levegőbefúvást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. Az </w:t>
      </w:r>
      <w:hyperlink r:id="rId14" w:history="1">
        <w:r w:rsidRPr="005C5175">
          <w:rPr>
            <w:rStyle w:val="Hyperlink"/>
            <w:rFonts w:ascii="Arial" w:hAnsi="Arial" w:cs="Arial"/>
            <w:sz w:val="22"/>
            <w:szCs w:val="22"/>
            <w:lang w:val="hu-HU"/>
          </w:rPr>
          <w:t>először a Ford Kuga SUV-ban</w:t>
        </w:r>
      </w:hyperlink>
      <w:r w:rsidRPr="005C5175">
        <w:rPr>
          <w:rFonts w:ascii="Arial" w:hAnsi="Arial" w:cs="Arial"/>
          <w:sz w:val="22"/>
          <w:szCs w:val="22"/>
          <w:lang w:val="hu-HU"/>
        </w:rPr>
        <w:t xml:space="preserve"> bemutatott intelligens szélvédő folyamatosan ellenőrzi a </w:t>
      </w:r>
      <w:r w:rsidRPr="005C5175">
        <w:rPr>
          <w:rFonts w:ascii="Arial" w:hAnsi="Arial" w:cs="Arial"/>
          <w:sz w:val="22"/>
          <w:szCs w:val="22"/>
          <w:lang w:val="hu-HU"/>
        </w:rPr>
        <w:lastRenderedPageBreak/>
        <w:t>hőmérsékletet és a páratartalmat, és automatikusan, apró fűtő és szellőző impulzusokkal tartja átláthatóan a szélvédő felületét.</w:t>
      </w:r>
    </w:p>
    <w:p w14:paraId="0C1EA853" w14:textId="77777777" w:rsidR="00620380" w:rsidRPr="005C5175" w:rsidRDefault="00620380" w:rsidP="005B7C3F">
      <w:pPr>
        <w:pStyle w:val="BodyText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0520AF02" w14:textId="30E7DDCA" w:rsidR="005C4BD3" w:rsidRPr="005C5175" w:rsidRDefault="005C4BD3" w:rsidP="00620380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5C5175">
        <w:rPr>
          <w:rFonts w:ascii="Arial" w:hAnsi="Arial" w:cs="Arial"/>
          <w:b/>
          <w:bCs/>
          <w:sz w:val="22"/>
          <w:szCs w:val="22"/>
          <w:lang w:val="hu-HU"/>
        </w:rPr>
        <w:t>Kedvezőbb üzemidő, alacsonyabb szervizköltség</w:t>
      </w:r>
    </w:p>
    <w:p w14:paraId="5BF051FB" w14:textId="0A8A97D0" w:rsidR="002719A0" w:rsidRPr="005C5175" w:rsidRDefault="002719A0" w:rsidP="00366C7E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CB0A519" w14:textId="1882944C" w:rsidR="007E40D6" w:rsidRPr="005C5175" w:rsidRDefault="005C4BD3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A Ford Pro Service azzal számol, hogy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üzemeltetési költsége alacsonyabb lesz, mint egy azonos méretű és teljesítményű dízelmotoros modellé;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</w:t>
      </w:r>
      <w:r w:rsidR="005C5175" w:rsidRPr="005C5175">
        <w:rPr>
          <w:rFonts w:ascii="Arial" w:hAnsi="Arial" w:cs="Arial"/>
          <w:sz w:val="22"/>
          <w:szCs w:val="22"/>
          <w:lang w:val="hu-HU"/>
        </w:rPr>
        <w:t>r</w:t>
      </w:r>
      <w:r w:rsidRPr="005C5175">
        <w:rPr>
          <w:rFonts w:ascii="Arial" w:hAnsi="Arial" w:cs="Arial"/>
          <w:sz w:val="22"/>
          <w:szCs w:val="22"/>
          <w:lang w:val="hu-HU"/>
        </w:rPr>
        <w:t>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esetében ez a különbség a 40 százalékot is elérheti</w:t>
      </w:r>
      <w:r w:rsidRPr="005C5175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="003F0047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. A csekélyebb költségek mellett a vásárlók maximális üzemidőre is számíthatnak a Ford Pro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Sevice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hyperlink r:id="rId15" w:history="1">
        <w:proofErr w:type="spellStart"/>
        <w:r w:rsidRPr="005C5175">
          <w:rPr>
            <w:rStyle w:val="Hyperlink"/>
            <w:rFonts w:ascii="Arial" w:hAnsi="Arial" w:cs="Arial"/>
            <w:sz w:val="22"/>
            <w:szCs w:val="22"/>
            <w:lang w:val="hu-HU"/>
          </w:rPr>
          <w:t>FORDLiive</w:t>
        </w:r>
        <w:proofErr w:type="spellEnd"/>
        <w:r w:rsidRPr="005C5175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 hálózatba kapcsolt, rendelkezési időt optimalizáló rendszerének</w:t>
        </w:r>
      </w:hyperlink>
      <w:r w:rsidRPr="005C5175">
        <w:rPr>
          <w:rFonts w:ascii="Arial" w:hAnsi="Arial" w:cs="Arial"/>
          <w:sz w:val="22"/>
          <w:szCs w:val="22"/>
          <w:lang w:val="hu-HU"/>
        </w:rPr>
        <w:t xml:space="preserve"> köszönhetően. Az E-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felhasználóinak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mindehhez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csupán aktiválniuk kell az autóba beépített modemet</w:t>
      </w:r>
      <w:r w:rsidRPr="005C5175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="003F0047">
        <w:rPr>
          <w:rFonts w:ascii="Arial" w:hAnsi="Arial" w:cs="Arial"/>
          <w:sz w:val="22"/>
          <w:szCs w:val="22"/>
          <w:vertAlign w:val="superscript"/>
          <w:lang w:val="hu-HU"/>
        </w:rPr>
        <w:t>2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, majd feliratkozni valamelyik Ford Pro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Intell</w:t>
      </w:r>
      <w:r w:rsidR="005C5175" w:rsidRPr="005C5175">
        <w:rPr>
          <w:rFonts w:ascii="Arial" w:hAnsi="Arial" w:cs="Arial"/>
          <w:sz w:val="22"/>
          <w:szCs w:val="22"/>
          <w:lang w:val="hu-HU"/>
        </w:rPr>
        <w:t>i</w:t>
      </w:r>
      <w:r w:rsidRPr="005C5175">
        <w:rPr>
          <w:rFonts w:ascii="Arial" w:hAnsi="Arial" w:cs="Arial"/>
          <w:sz w:val="22"/>
          <w:szCs w:val="22"/>
          <w:lang w:val="hu-HU"/>
        </w:rPr>
        <w:t>gence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csomagra.</w:t>
      </w:r>
      <w:r w:rsidRPr="005C5175">
        <w:rPr>
          <w:rFonts w:ascii="Arial" w:hAnsi="Arial" w:cs="Arial"/>
          <w:sz w:val="22"/>
          <w:szCs w:val="22"/>
          <w:vertAlign w:val="superscript"/>
          <w:lang w:val="hu-HU"/>
        </w:rPr>
        <w:t xml:space="preserve"> </w:t>
      </w:r>
      <w:r w:rsidR="003F0047">
        <w:rPr>
          <w:rFonts w:ascii="Arial" w:hAnsi="Arial" w:cs="Arial"/>
          <w:sz w:val="22"/>
          <w:szCs w:val="22"/>
          <w:vertAlign w:val="superscript"/>
          <w:lang w:val="hu-HU"/>
        </w:rPr>
        <w:t>6, 8</w:t>
      </w:r>
    </w:p>
    <w:p w14:paraId="33917C7C" w14:textId="77777777" w:rsidR="005C4BD3" w:rsidRPr="005C5175" w:rsidRDefault="005C4BD3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05107F94" w14:textId="56AA7ECC" w:rsidR="005C4BD3" w:rsidRPr="005C5175" w:rsidRDefault="005C4BD3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 xml:space="preserve">A várakozások szerint a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FORDLiive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akár 60 százalékkal is csökkentheti az állásidőt</w:t>
      </w:r>
      <w:r w:rsidR="003F0047">
        <w:rPr>
          <w:rFonts w:ascii="Arial" w:hAnsi="Arial" w:cs="Arial"/>
          <w:sz w:val="22"/>
          <w:szCs w:val="22"/>
          <w:vertAlign w:val="superscript"/>
          <w:lang w:val="hu-HU"/>
        </w:rPr>
        <w:t>13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, </w:t>
      </w:r>
      <w:r w:rsidR="00C834CF" w:rsidRPr="005C5175">
        <w:rPr>
          <w:rFonts w:ascii="Arial" w:hAnsi="Arial" w:cs="Arial"/>
          <w:sz w:val="22"/>
          <w:szCs w:val="22"/>
          <w:lang w:val="hu-HU"/>
        </w:rPr>
        <w:t xml:space="preserve">és a rendszer ebben az évben összesen 145.000 nappal növelte meg a szolgáltatást használó járművek </w:t>
      </w:r>
      <w:proofErr w:type="spellStart"/>
      <w:r w:rsidR="00C834CF" w:rsidRPr="005C5175">
        <w:rPr>
          <w:rFonts w:ascii="Arial" w:hAnsi="Arial" w:cs="Arial"/>
          <w:sz w:val="22"/>
          <w:szCs w:val="22"/>
          <w:lang w:val="hu-HU"/>
        </w:rPr>
        <w:t>üzemidejét</w:t>
      </w:r>
      <w:proofErr w:type="spellEnd"/>
      <w:r w:rsidR="00C834CF" w:rsidRPr="005C5175">
        <w:rPr>
          <w:rFonts w:ascii="Arial" w:hAnsi="Arial" w:cs="Arial"/>
          <w:sz w:val="22"/>
          <w:szCs w:val="22"/>
          <w:lang w:val="hu-HU"/>
        </w:rPr>
        <w:t xml:space="preserve">, mintegy 72 millió eurót takarítva meg ezzel tulajdonosaiknak. Tovább növeli az ügyfelek kényelmét – és autóik kihasználtságát –, hogy az Egyesült Királyságban és Németországban már több mint 110 </w:t>
      </w:r>
      <w:proofErr w:type="gramStart"/>
      <w:r w:rsidR="00C834CF" w:rsidRPr="005C5175">
        <w:rPr>
          <w:rFonts w:ascii="Arial" w:hAnsi="Arial" w:cs="Arial"/>
          <w:sz w:val="22"/>
          <w:szCs w:val="22"/>
          <w:lang w:val="hu-HU"/>
        </w:rPr>
        <w:t>darab  Mobil</w:t>
      </w:r>
      <w:proofErr w:type="gramEnd"/>
      <w:r w:rsidR="00C834CF" w:rsidRPr="005C5175">
        <w:rPr>
          <w:rFonts w:ascii="Arial" w:hAnsi="Arial" w:cs="Arial"/>
          <w:sz w:val="22"/>
          <w:szCs w:val="22"/>
          <w:lang w:val="hu-HU"/>
        </w:rPr>
        <w:t xml:space="preserve"> Szervizkocsi áll rendelkezésre, amelyek az időszakos karbantartási munkák 70 százalékát a helyszínen is képesek megoldani</w:t>
      </w:r>
      <w:r w:rsidR="00063DAF" w:rsidRPr="005C5175">
        <w:rPr>
          <w:rFonts w:ascii="Arial" w:hAnsi="Arial" w:cs="Arial"/>
          <w:sz w:val="22"/>
          <w:szCs w:val="22"/>
          <w:lang w:val="hu-HU"/>
        </w:rPr>
        <w:t xml:space="preserve">. A Mobil Szervizkocsik idén eddig mintegy 32.000 feladatot végeztek el az ügyfeleknél, </w:t>
      </w:r>
      <w:r w:rsidR="005C5175" w:rsidRPr="005C5175">
        <w:rPr>
          <w:rFonts w:ascii="Arial" w:hAnsi="Arial" w:cs="Arial"/>
          <w:sz w:val="22"/>
          <w:szCs w:val="22"/>
          <w:lang w:val="hu-HU"/>
        </w:rPr>
        <w:t>akiknek</w:t>
      </w:r>
      <w:r w:rsidR="00C834CF" w:rsidRPr="005C5175">
        <w:rPr>
          <w:rFonts w:ascii="Arial" w:hAnsi="Arial" w:cs="Arial"/>
          <w:sz w:val="22"/>
          <w:szCs w:val="22"/>
          <w:lang w:val="hu-HU"/>
        </w:rPr>
        <w:t xml:space="preserve"> nem kell</w:t>
      </w:r>
      <w:r w:rsidR="00063DAF" w:rsidRPr="005C5175">
        <w:rPr>
          <w:rFonts w:ascii="Arial" w:hAnsi="Arial" w:cs="Arial"/>
          <w:sz w:val="22"/>
          <w:szCs w:val="22"/>
          <w:lang w:val="hu-HU"/>
        </w:rPr>
        <w:t>ett</w:t>
      </w:r>
      <w:r w:rsidR="00C834CF" w:rsidRPr="005C5175">
        <w:rPr>
          <w:rFonts w:ascii="Arial" w:hAnsi="Arial" w:cs="Arial"/>
          <w:sz w:val="22"/>
          <w:szCs w:val="22"/>
          <w:lang w:val="hu-HU"/>
        </w:rPr>
        <w:t xml:space="preserve"> időt és pénzt áldozni arra, hogy </w:t>
      </w:r>
      <w:r w:rsidR="00063DAF" w:rsidRPr="005C5175">
        <w:rPr>
          <w:rFonts w:ascii="Arial" w:hAnsi="Arial" w:cs="Arial"/>
          <w:sz w:val="22"/>
          <w:szCs w:val="22"/>
          <w:lang w:val="hu-HU"/>
        </w:rPr>
        <w:t>autóik</w:t>
      </w:r>
      <w:r w:rsidR="00C834CF" w:rsidRPr="005C5175">
        <w:rPr>
          <w:rFonts w:ascii="Arial" w:hAnsi="Arial" w:cs="Arial"/>
          <w:sz w:val="22"/>
          <w:szCs w:val="22"/>
          <w:lang w:val="hu-HU"/>
        </w:rPr>
        <w:t xml:space="preserve"> a szakszervizben álljanak.</w:t>
      </w:r>
    </w:p>
    <w:p w14:paraId="0F2C30BA" w14:textId="461EA6E9" w:rsidR="00620380" w:rsidRPr="005C5175" w:rsidRDefault="00620380" w:rsidP="00620380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471C260C" w14:textId="19234F14" w:rsidR="00063DAF" w:rsidRPr="005C5175" w:rsidRDefault="00063DAF" w:rsidP="00620380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bookmarkStart w:id="2" w:name="_Hlk112414473"/>
      <w:r w:rsidRPr="005C5175">
        <w:rPr>
          <w:rFonts w:ascii="Arial" w:hAnsi="Arial" w:cs="Arial"/>
          <w:sz w:val="22"/>
          <w:szCs w:val="22"/>
          <w:lang w:val="hu-HU"/>
        </w:rPr>
        <w:t xml:space="preserve">Az összes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modellt a </w:t>
      </w:r>
      <w:r w:rsidRPr="005C5175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Ford </w:t>
      </w:r>
      <w:proofErr w:type="spellStart"/>
      <w:r w:rsidRPr="005C5175">
        <w:rPr>
          <w:rFonts w:ascii="Arial" w:hAnsi="Arial" w:cs="Arial"/>
          <w:sz w:val="22"/>
          <w:szCs w:val="22"/>
          <w:shd w:val="clear" w:color="auto" w:fill="FFFFFF"/>
          <w:lang w:val="hu-HU"/>
        </w:rPr>
        <w:t>Otosan</w:t>
      </w:r>
      <w:proofErr w:type="spellEnd"/>
      <w:r w:rsidR="005C5175" w:rsidRPr="005C5175">
        <w:rPr>
          <w:rFonts w:ascii="Arial" w:hAnsi="Arial" w:cs="Arial"/>
          <w:sz w:val="22"/>
          <w:szCs w:val="22"/>
          <w:shd w:val="clear" w:color="auto" w:fill="FFFFFF"/>
          <w:lang w:val="hu-HU"/>
        </w:rPr>
        <w:t>,</w:t>
      </w:r>
      <w:r w:rsidRPr="005C5175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a Ford törökországi vegyesvállalata gyártja majd a</w:t>
      </w:r>
      <w:r w:rsidR="005C5175" w:rsidRPr="005C5175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="005C5175" w:rsidRPr="005C5175">
        <w:rPr>
          <w:rFonts w:ascii="Arial" w:hAnsi="Arial" w:cs="Arial"/>
          <w:sz w:val="22"/>
          <w:szCs w:val="22"/>
          <w:shd w:val="clear" w:color="auto" w:fill="FFFFFF"/>
          <w:lang w:val="hu-HU"/>
        </w:rPr>
        <w:t>Yenikö</w:t>
      </w:r>
      <w:r w:rsidRPr="005C5175">
        <w:rPr>
          <w:rFonts w:ascii="Arial" w:hAnsi="Arial" w:cs="Arial"/>
          <w:sz w:val="22"/>
          <w:szCs w:val="22"/>
          <w:shd w:val="clear" w:color="auto" w:fill="FFFFFF"/>
          <w:lang w:val="hu-HU"/>
        </w:rPr>
        <w:t>y</w:t>
      </w:r>
      <w:proofErr w:type="spellEnd"/>
      <w:r w:rsidRPr="005C5175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összeszerelő üzemében, ami egy korábban bejelentett 2 milliárd eurós beruházás keretében épült meg. 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Az üzem korszerű autógyártó és akkumulátor-összeszerelő létesítményeknek ad helyet, amelyek </w:t>
      </w:r>
      <w:r w:rsidR="009762AC" w:rsidRPr="005C5175">
        <w:rPr>
          <w:rFonts w:ascii="Arial" w:hAnsi="Arial" w:cs="Arial"/>
          <w:sz w:val="22"/>
          <w:szCs w:val="22"/>
          <w:lang w:val="hu-HU"/>
        </w:rPr>
        <w:t>révén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 Ford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</w:t>
      </w:r>
      <w:r w:rsidR="009762AC" w:rsidRPr="005C5175">
        <w:rPr>
          <w:rFonts w:ascii="Arial" w:hAnsi="Arial" w:cs="Arial"/>
          <w:sz w:val="22"/>
          <w:szCs w:val="22"/>
          <w:lang w:val="hu-HU"/>
        </w:rPr>
        <w:t>továbbra is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 minőségi haszongépjármű-gyártás központj</w:t>
      </w:r>
      <w:r w:rsidR="009762AC" w:rsidRPr="005C5175">
        <w:rPr>
          <w:rFonts w:ascii="Arial" w:hAnsi="Arial" w:cs="Arial"/>
          <w:sz w:val="22"/>
          <w:szCs w:val="22"/>
          <w:lang w:val="hu-HU"/>
        </w:rPr>
        <w:t>aként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és az európai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>-gyártás otthona</w:t>
      </w:r>
      <w:r w:rsidR="009762AC" w:rsidRPr="005C5175">
        <w:rPr>
          <w:rFonts w:ascii="Arial" w:hAnsi="Arial" w:cs="Arial"/>
          <w:sz w:val="22"/>
          <w:szCs w:val="22"/>
          <w:lang w:val="hu-HU"/>
        </w:rPr>
        <w:t>ként működik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. A napenergiával és energiahatékonysággal kapcsolatos kulcsfontosságú beruházások </w:t>
      </w:r>
      <w:r w:rsidR="009762AC" w:rsidRPr="005C5175">
        <w:rPr>
          <w:rFonts w:ascii="Arial" w:hAnsi="Arial" w:cs="Arial"/>
          <w:sz w:val="22"/>
          <w:szCs w:val="22"/>
          <w:lang w:val="hu-HU"/>
        </w:rPr>
        <w:t>segítenek majd abban, hogy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 a Ford </w:t>
      </w:r>
      <w:proofErr w:type="spellStart"/>
      <w:r w:rsidRPr="005C5175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5C5175">
        <w:rPr>
          <w:rFonts w:ascii="Arial" w:hAnsi="Arial" w:cs="Arial"/>
          <w:sz w:val="22"/>
          <w:szCs w:val="22"/>
          <w:lang w:val="hu-HU"/>
        </w:rPr>
        <w:t xml:space="preserve"> 2030-ra minden törökországi létesítmény</w:t>
      </w:r>
      <w:r w:rsidR="009762AC" w:rsidRPr="005C5175">
        <w:rPr>
          <w:rFonts w:ascii="Arial" w:hAnsi="Arial" w:cs="Arial"/>
          <w:sz w:val="22"/>
          <w:szCs w:val="22"/>
          <w:lang w:val="hu-HU"/>
        </w:rPr>
        <w:t>é</w:t>
      </w:r>
      <w:r w:rsidRPr="005C5175">
        <w:rPr>
          <w:rFonts w:ascii="Arial" w:hAnsi="Arial" w:cs="Arial"/>
          <w:sz w:val="22"/>
          <w:szCs w:val="22"/>
          <w:lang w:val="hu-HU"/>
        </w:rPr>
        <w:t xml:space="preserve">ben </w:t>
      </w:r>
      <w:r w:rsidR="009762AC" w:rsidRPr="005C5175">
        <w:rPr>
          <w:rFonts w:ascii="Arial" w:hAnsi="Arial" w:cs="Arial"/>
          <w:sz w:val="22"/>
          <w:szCs w:val="22"/>
          <w:lang w:val="hu-HU"/>
        </w:rPr>
        <w:t>megvalósítsa a karbon</w:t>
      </w:r>
      <w:r w:rsidRPr="005C5175">
        <w:rPr>
          <w:rFonts w:ascii="Arial" w:hAnsi="Arial" w:cs="Arial"/>
          <w:sz w:val="22"/>
          <w:szCs w:val="22"/>
          <w:lang w:val="hu-HU"/>
        </w:rPr>
        <w:t>semlegességet.</w:t>
      </w:r>
    </w:p>
    <w:bookmarkEnd w:id="2"/>
    <w:p w14:paraId="58F9CCE5" w14:textId="77777777" w:rsidR="008065B1" w:rsidRPr="005C5175" w:rsidRDefault="008065B1" w:rsidP="00542F5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827F83F" w14:textId="77777777" w:rsidR="00542F5D" w:rsidRPr="005C5175" w:rsidRDefault="00542F5D" w:rsidP="00542F5D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># # #</w:t>
      </w:r>
    </w:p>
    <w:p w14:paraId="006B4416" w14:textId="77777777" w:rsidR="00542F5D" w:rsidRPr="005C5175" w:rsidRDefault="00542F5D" w:rsidP="00542F5D">
      <w:pPr>
        <w:tabs>
          <w:tab w:val="left" w:pos="7496"/>
        </w:tabs>
        <w:rPr>
          <w:rFonts w:ascii="Arial" w:hAnsi="Arial" w:cs="Arial"/>
          <w:sz w:val="22"/>
          <w:szCs w:val="22"/>
          <w:lang w:val="hu-HU"/>
        </w:rPr>
      </w:pPr>
      <w:r w:rsidRPr="005C5175">
        <w:rPr>
          <w:rFonts w:ascii="Arial" w:hAnsi="Arial" w:cs="Arial"/>
          <w:sz w:val="22"/>
          <w:szCs w:val="22"/>
          <w:lang w:val="hu-HU"/>
        </w:rPr>
        <w:tab/>
      </w:r>
    </w:p>
    <w:p w14:paraId="7F30DEAB" w14:textId="29CB9F34" w:rsidR="00733EE3" w:rsidRPr="005C5175" w:rsidRDefault="00733EE3" w:rsidP="00733EE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  <w:lang w:val="hu-HU" w:eastAsia="en-US"/>
        </w:rPr>
      </w:pPr>
      <w:r w:rsidRPr="005C5175">
        <w:rPr>
          <w:rFonts w:ascii="Arial" w:hAnsi="Arial" w:cs="Arial"/>
          <w:sz w:val="20"/>
          <w:szCs w:val="20"/>
          <w:vertAlign w:val="superscript"/>
          <w:lang w:val="hu-HU"/>
        </w:rPr>
        <w:t xml:space="preserve">1 </w:t>
      </w:r>
      <w:r w:rsidR="00204E18" w:rsidRPr="005C5175">
        <w:rPr>
          <w:rFonts w:ascii="Arial" w:hAnsi="Arial" w:cs="Arial"/>
          <w:sz w:val="20"/>
          <w:szCs w:val="20"/>
          <w:lang w:val="hu-HU" w:eastAsia="en-US"/>
        </w:rPr>
        <w:t>Ausztria, Belgium, Nagy-Britannia, Csehország, Dánia, Finnország, Franciaország, Németország, Görögország, Magyarország, Írország, Olaszország, Hollandia, Norvégia, Lengyelország, Portugália, Spanyolország, Románia, Svédország, Svájc és Törökország</w:t>
      </w:r>
    </w:p>
    <w:p w14:paraId="69E4828C" w14:textId="6EA5DB54" w:rsidR="00204E18" w:rsidRPr="005C5175" w:rsidRDefault="00EE062A" w:rsidP="00542F5D">
      <w:pPr>
        <w:pStyle w:val="ListParagraph"/>
        <w:ind w:left="0"/>
        <w:rPr>
          <w:rFonts w:ascii="Arial" w:hAnsi="Arial" w:cs="Arial"/>
          <w:szCs w:val="20"/>
          <w:lang w:val="hu-HU"/>
        </w:rPr>
      </w:pPr>
      <w:r w:rsidRPr="005C5175">
        <w:rPr>
          <w:rFonts w:ascii="Arial" w:hAnsi="Arial" w:cs="Arial"/>
          <w:szCs w:val="20"/>
          <w:vertAlign w:val="superscript"/>
          <w:lang w:val="hu-HU"/>
        </w:rPr>
        <w:t xml:space="preserve">2 </w:t>
      </w:r>
      <w:bookmarkStart w:id="3" w:name="_Hlk112765056"/>
      <w:r w:rsidR="00BB2EEB" w:rsidRPr="005C5175">
        <w:rPr>
          <w:rFonts w:ascii="Arial" w:hAnsi="Arial" w:cs="Arial"/>
          <w:color w:val="000000" w:themeColor="text1"/>
          <w:szCs w:val="20"/>
          <w:lang w:val="hu-HU" w:eastAsia="en-GB"/>
        </w:rPr>
        <w:t xml:space="preserve">A hivatalos, </w:t>
      </w:r>
      <w:proofErr w:type="spellStart"/>
      <w:r w:rsidR="00BB2EEB" w:rsidRPr="005C5175">
        <w:rPr>
          <w:rFonts w:ascii="Arial" w:hAnsi="Arial" w:cs="Arial"/>
          <w:color w:val="000000" w:themeColor="text1"/>
          <w:szCs w:val="20"/>
          <w:lang w:val="hu-HU" w:eastAsia="en-GB"/>
        </w:rPr>
        <w:t>homologizált</w:t>
      </w:r>
      <w:proofErr w:type="spellEnd"/>
      <w:r w:rsidR="00BB2EEB" w:rsidRPr="005C5175">
        <w:rPr>
          <w:rFonts w:ascii="Arial" w:hAnsi="Arial" w:cs="Arial"/>
          <w:color w:val="000000" w:themeColor="text1"/>
          <w:szCs w:val="20"/>
          <w:lang w:val="hu-HU" w:eastAsia="en-GB"/>
        </w:rPr>
        <w:t xml:space="preserve"> hatótávolság adatait az értékesítés megkezdéséhez közelebbi időpontban teszi közzé a Ford</w:t>
      </w:r>
      <w:r w:rsidR="00BB2EEB" w:rsidRPr="005C5175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 </w:t>
      </w:r>
      <w:r w:rsidR="00204E18" w:rsidRPr="005C5175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A WLTP vezetési ciklus szerinti számítások alapján. </w:t>
      </w:r>
      <w:r w:rsidR="00204E18" w:rsidRPr="005C5175">
        <w:rPr>
          <w:rFonts w:ascii="Arial" w:hAnsi="Arial" w:cs="Arial"/>
          <w:lang w:val="hu-HU"/>
        </w:rPr>
        <w:t xml:space="preserve">A </w:t>
      </w:r>
      <w:r w:rsidR="00BB2EEB" w:rsidRPr="005C5175">
        <w:rPr>
          <w:rFonts w:ascii="Arial" w:hAnsi="Arial" w:cs="Arial"/>
          <w:lang w:val="hu-HU"/>
        </w:rPr>
        <w:t>380</w:t>
      </w:r>
      <w:r w:rsidR="00204E18" w:rsidRPr="005C5175">
        <w:rPr>
          <w:rFonts w:ascii="Arial" w:hAnsi="Arial" w:cs="Arial"/>
          <w:lang w:val="hu-HU"/>
        </w:rPr>
        <w:t xml:space="preserve"> km-t is elérő hatótávolság (WLTP-alapú célérték) teljesen feltöltött akkumulátorra értendő, az aktuális szériától és akkumulátor-konfigurációtól függően. A tényleges hatótávolságot olyan tényezők is befolyásolhatják, mint a külső körülmények, a vezetési stílus, az út jellege, a jármű állapota, a lítiumion akkumulátor kora és állapota.</w:t>
      </w:r>
    </w:p>
    <w:bookmarkEnd w:id="3"/>
    <w:p w14:paraId="4F7A3ED9" w14:textId="763B462A" w:rsidR="007A6BE5" w:rsidRPr="005C5175" w:rsidRDefault="007A6BE5" w:rsidP="00542F5D">
      <w:pPr>
        <w:pStyle w:val="ListParagraph"/>
        <w:ind w:left="0"/>
        <w:rPr>
          <w:rFonts w:ascii="Arial" w:hAnsi="Arial" w:cs="Arial"/>
          <w:lang w:val="hu-HU"/>
        </w:rPr>
      </w:pPr>
    </w:p>
    <w:p w14:paraId="63C29A30" w14:textId="2A3797FB" w:rsidR="00BB2EEB" w:rsidRPr="005C5175" w:rsidRDefault="00111C9E" w:rsidP="00111C9E">
      <w:pPr>
        <w:autoSpaceDE w:val="0"/>
        <w:autoSpaceDN w:val="0"/>
        <w:adjustRightInd w:val="0"/>
        <w:rPr>
          <w:rFonts w:ascii="Arial" w:hAnsi="Arial" w:cs="Arial"/>
          <w:lang w:val="hu-HU"/>
        </w:rPr>
      </w:pPr>
      <w:r w:rsidRPr="005C5175">
        <w:rPr>
          <w:rFonts w:ascii="Arial" w:hAnsi="Arial" w:cs="Arial"/>
          <w:vertAlign w:val="superscript"/>
          <w:lang w:val="hu-HU"/>
        </w:rPr>
        <w:t xml:space="preserve">3 </w:t>
      </w:r>
      <w:bookmarkStart w:id="4" w:name="_Hlk112765085"/>
      <w:r w:rsidR="00BB2EEB" w:rsidRPr="005C5175">
        <w:rPr>
          <w:rFonts w:ascii="Arial" w:hAnsi="Arial" w:cs="Arial"/>
          <w:szCs w:val="20"/>
          <w:shd w:val="clear" w:color="auto" w:fill="FFFFFF"/>
          <w:lang w:val="hu-HU"/>
        </w:rPr>
        <w:t>A maximális teherbírás a tartozékoktól és a járműkonfigurációtól függ. A konkrét járműre vonatkozó adatok az ajtóoszlopon található címkén szerepelnek. A vontató kapacitást behatárolja a vontatmány tömege és súlyelosztása.</w:t>
      </w:r>
    </w:p>
    <w:bookmarkEnd w:id="4"/>
    <w:p w14:paraId="2CD804C2" w14:textId="77777777" w:rsidR="00111C9E" w:rsidRPr="005C5175" w:rsidRDefault="00111C9E" w:rsidP="007A6BE5">
      <w:pPr>
        <w:autoSpaceDE w:val="0"/>
        <w:autoSpaceDN w:val="0"/>
        <w:adjustRightInd w:val="0"/>
        <w:rPr>
          <w:rFonts w:ascii="Arial" w:hAnsi="Arial" w:cs="Arial"/>
          <w:vertAlign w:val="superscript"/>
          <w:lang w:val="hu-HU"/>
        </w:rPr>
      </w:pPr>
    </w:p>
    <w:p w14:paraId="1F760ABC" w14:textId="50351B60" w:rsidR="007A6BE5" w:rsidRPr="005C5175" w:rsidRDefault="00111C9E" w:rsidP="007A6BE5">
      <w:pPr>
        <w:autoSpaceDE w:val="0"/>
        <w:autoSpaceDN w:val="0"/>
        <w:adjustRightInd w:val="0"/>
        <w:rPr>
          <w:rFonts w:ascii="Arial" w:hAnsi="Arial" w:cs="Arial"/>
          <w:lang w:val="hu-HU"/>
        </w:rPr>
      </w:pPr>
      <w:r w:rsidRPr="005C5175">
        <w:rPr>
          <w:rFonts w:ascii="Arial" w:hAnsi="Arial" w:cs="Arial"/>
          <w:vertAlign w:val="superscript"/>
          <w:lang w:val="hu-HU"/>
        </w:rPr>
        <w:t>4</w:t>
      </w:r>
      <w:r w:rsidR="00EE062A" w:rsidRPr="005C5175">
        <w:rPr>
          <w:rFonts w:ascii="Arial" w:hAnsi="Arial" w:cs="Arial"/>
          <w:vertAlign w:val="superscript"/>
          <w:lang w:val="hu-HU"/>
        </w:rPr>
        <w:t xml:space="preserve"> </w:t>
      </w:r>
      <w:r w:rsidR="00BB2EEB" w:rsidRPr="005C5175">
        <w:rPr>
          <w:rFonts w:ascii="Arial" w:hAnsi="Arial" w:cs="Arial"/>
          <w:lang w:val="hu-HU"/>
        </w:rPr>
        <w:t xml:space="preserve">A maximális </w:t>
      </w:r>
      <w:r w:rsidR="00BB2EEB" w:rsidRPr="005C5175">
        <w:rPr>
          <w:rFonts w:ascii="Arial" w:hAnsi="Arial" w:cs="Arial"/>
          <w:szCs w:val="20"/>
          <w:shd w:val="clear" w:color="auto" w:fill="FFFFFF"/>
          <w:lang w:val="hu-HU"/>
        </w:rPr>
        <w:t>vontató kapacitás a rakománytól, a járműkonfigurációtól, a tartozékoktól és az utasok számától függ.</w:t>
      </w:r>
    </w:p>
    <w:p w14:paraId="4570666C" w14:textId="04161834" w:rsidR="00332650" w:rsidRPr="005C5175" w:rsidRDefault="00332650" w:rsidP="007A6BE5">
      <w:pPr>
        <w:autoSpaceDE w:val="0"/>
        <w:autoSpaceDN w:val="0"/>
        <w:adjustRightInd w:val="0"/>
        <w:rPr>
          <w:rFonts w:ascii="Arial" w:hAnsi="Arial" w:cs="Arial"/>
          <w:lang w:val="hu-HU"/>
        </w:rPr>
      </w:pPr>
    </w:p>
    <w:p w14:paraId="73D6ECD2" w14:textId="2CAE52F2" w:rsidR="003F0047" w:rsidRPr="003F0047" w:rsidRDefault="00111C9E" w:rsidP="007A6BE5">
      <w:pPr>
        <w:autoSpaceDE w:val="0"/>
        <w:autoSpaceDN w:val="0"/>
        <w:adjustRightInd w:val="0"/>
        <w:rPr>
          <w:rFonts w:ascii="Arial" w:hAnsi="Arial" w:cs="Arial"/>
          <w:vertAlign w:val="superscript"/>
          <w:lang w:val="hu-HU"/>
        </w:rPr>
      </w:pPr>
      <w:r w:rsidRPr="005C5175">
        <w:rPr>
          <w:rFonts w:ascii="Arial" w:hAnsi="Arial" w:cs="Arial"/>
          <w:vertAlign w:val="superscript"/>
          <w:lang w:val="hu-HU"/>
        </w:rPr>
        <w:t>5</w:t>
      </w:r>
      <w:r w:rsidR="00332650" w:rsidRPr="005C5175">
        <w:rPr>
          <w:rFonts w:ascii="Arial" w:hAnsi="Arial" w:cs="Arial"/>
          <w:vertAlign w:val="superscript"/>
          <w:lang w:val="hu-HU"/>
        </w:rPr>
        <w:t xml:space="preserve"> </w:t>
      </w:r>
      <w:r w:rsidR="003F0047" w:rsidRPr="003F0047">
        <w:rPr>
          <w:rFonts w:ascii="Arial" w:hAnsi="Arial" w:cs="Arial"/>
          <w:lang w:val="hu-HU"/>
        </w:rPr>
        <w:t xml:space="preserve">A Gazdasági és Üzleti Kutatóközpont 2022 augusztusi jelentése szerint, amely hét országban (plusz az EU-ban) mérte fel az áruszállító haszonjárművekre támaszkodó iparágak várható gazdasági aktivitását. A tanulmány a H+K </w:t>
      </w:r>
      <w:proofErr w:type="spellStart"/>
      <w:r w:rsidR="003F0047" w:rsidRPr="003F0047">
        <w:rPr>
          <w:rFonts w:ascii="Arial" w:hAnsi="Arial" w:cs="Arial"/>
          <w:lang w:val="hu-HU"/>
        </w:rPr>
        <w:t>Strategies</w:t>
      </w:r>
      <w:proofErr w:type="spellEnd"/>
      <w:r w:rsidR="003F0047" w:rsidRPr="003F0047">
        <w:rPr>
          <w:rFonts w:ascii="Arial" w:hAnsi="Arial" w:cs="Arial"/>
          <w:lang w:val="hu-HU"/>
        </w:rPr>
        <w:t xml:space="preserve"> és a Ford Motor </w:t>
      </w:r>
      <w:proofErr w:type="spellStart"/>
      <w:r w:rsidR="003F0047" w:rsidRPr="003F0047">
        <w:rPr>
          <w:rFonts w:ascii="Arial" w:hAnsi="Arial" w:cs="Arial"/>
          <w:lang w:val="hu-HU"/>
        </w:rPr>
        <w:t>Company</w:t>
      </w:r>
      <w:proofErr w:type="spellEnd"/>
      <w:r w:rsidR="003F0047" w:rsidRPr="003F0047">
        <w:rPr>
          <w:rFonts w:ascii="Arial" w:hAnsi="Arial" w:cs="Arial"/>
          <w:lang w:val="hu-HU"/>
        </w:rPr>
        <w:t xml:space="preserve"> megbízásából készült.</w:t>
      </w:r>
    </w:p>
    <w:p w14:paraId="47CABAD4" w14:textId="77777777" w:rsidR="003F0047" w:rsidRDefault="003F0047" w:rsidP="007A6BE5">
      <w:pPr>
        <w:autoSpaceDE w:val="0"/>
        <w:autoSpaceDN w:val="0"/>
        <w:adjustRightInd w:val="0"/>
        <w:rPr>
          <w:rFonts w:ascii="Arial" w:hAnsi="Arial" w:cs="Arial"/>
          <w:vertAlign w:val="superscript"/>
          <w:lang w:val="hu-HU"/>
        </w:rPr>
      </w:pPr>
    </w:p>
    <w:p w14:paraId="6AA7B87F" w14:textId="777C2C41" w:rsidR="00204E18" w:rsidRPr="005C5175" w:rsidRDefault="003F0047" w:rsidP="007A6BE5">
      <w:pPr>
        <w:autoSpaceDE w:val="0"/>
        <w:autoSpaceDN w:val="0"/>
        <w:adjustRightInd w:val="0"/>
        <w:rPr>
          <w:rFonts w:ascii="Arial" w:hAnsi="Arial" w:cs="Arial"/>
          <w:lang w:val="hu-HU"/>
        </w:rPr>
      </w:pPr>
      <w:r w:rsidRPr="005C5175">
        <w:rPr>
          <w:rFonts w:ascii="Arial" w:hAnsi="Arial" w:cs="Arial"/>
          <w:vertAlign w:val="superscript"/>
          <w:lang w:val="hu-HU"/>
        </w:rPr>
        <w:t>6</w:t>
      </w:r>
      <w:r>
        <w:rPr>
          <w:rFonts w:ascii="Arial" w:hAnsi="Arial" w:cs="Arial"/>
          <w:vertAlign w:val="superscript"/>
          <w:lang w:val="hu-HU"/>
        </w:rPr>
        <w:t xml:space="preserve"> </w:t>
      </w:r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 xml:space="preserve">A Ford E-Telematika előfizetéses alapon elérhető, a Ford </w:t>
      </w:r>
      <w:proofErr w:type="spellStart"/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>Smart</w:t>
      </w:r>
      <w:proofErr w:type="spellEnd"/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 xml:space="preserve"> </w:t>
      </w:r>
      <w:proofErr w:type="spellStart"/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>Mobility</w:t>
      </w:r>
      <w:proofErr w:type="spellEnd"/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 xml:space="preserve"> szabályai és leírása szerint, széleskörű elérést enged különböző alkalmazásokhoz, emellett a jármű állapotához, beleértve annak helyét, útvonalát, a vezető viselkedését, az üzemanyag/energia-felhasználást, és egyéb diagnosztikai adatokat, és tartalmaz egy kapcsolódó applikációt, amely összeköti a sofőröket a flottakezelővel. Flottaügyfelek az </w:t>
      </w:r>
      <w:hyperlink r:id="rId16" w:history="1">
        <w:r w:rsidR="00204E18" w:rsidRPr="005C5175">
          <w:rPr>
            <w:rStyle w:val="Hyperlink"/>
            <w:rFonts w:ascii="Arial" w:hAnsi="Arial" w:cs="Arial"/>
            <w:szCs w:val="20"/>
            <w:shd w:val="clear" w:color="auto" w:fill="FFFFFF"/>
            <w:lang w:val="hu-HU"/>
          </w:rPr>
          <w:t>fcseu1@ford.com</w:t>
        </w:r>
      </w:hyperlink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 xml:space="preserve"> email címen, a Ford </w:t>
      </w:r>
      <w:proofErr w:type="spellStart"/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>Commercial</w:t>
      </w:r>
      <w:proofErr w:type="spellEnd"/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 xml:space="preserve"> </w:t>
      </w:r>
      <w:proofErr w:type="spellStart"/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>Solutions</w:t>
      </w:r>
      <w:proofErr w:type="spellEnd"/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 xml:space="preserve"> </w:t>
      </w:r>
      <w:proofErr w:type="spellStart"/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>Command</w:t>
      </w:r>
      <w:proofErr w:type="spellEnd"/>
      <w:r w:rsidR="00204E18" w:rsidRPr="005C5175">
        <w:rPr>
          <w:rFonts w:ascii="Arial" w:hAnsi="Arial" w:cs="Arial"/>
          <w:szCs w:val="20"/>
          <w:shd w:val="clear" w:color="auto" w:fill="FFFFFF"/>
          <w:lang w:val="hu-HU"/>
        </w:rPr>
        <w:t xml:space="preserve"> Centrumon keresztül kérhetnek információt a Ford Telematika termékekről. Az adatok elérhetőségéhez adatforgalom és a járműadatokhoz való hozzáférési lehetőség szükséges.</w:t>
      </w:r>
    </w:p>
    <w:p w14:paraId="7DD62BF3" w14:textId="1C611180" w:rsidR="00FF2FAB" w:rsidRPr="005C5175" w:rsidRDefault="00FF2FAB" w:rsidP="007A6BE5">
      <w:pPr>
        <w:autoSpaceDE w:val="0"/>
        <w:autoSpaceDN w:val="0"/>
        <w:adjustRightInd w:val="0"/>
        <w:rPr>
          <w:rFonts w:ascii="Arial" w:hAnsi="Arial" w:cs="Arial"/>
          <w:lang w:val="hu-HU"/>
        </w:rPr>
      </w:pPr>
    </w:p>
    <w:p w14:paraId="1A32F1DE" w14:textId="7E8E3309" w:rsidR="00BB2EEB" w:rsidRPr="005C5175" w:rsidRDefault="003F0047" w:rsidP="00332650">
      <w:pPr>
        <w:autoSpaceDE w:val="0"/>
        <w:autoSpaceDN w:val="0"/>
        <w:adjustRightInd w:val="0"/>
        <w:rPr>
          <w:rFonts w:ascii="Arial" w:hAnsi="Arial" w:cs="Arial"/>
          <w:lang w:val="hu-HU"/>
        </w:rPr>
      </w:pPr>
      <w:r>
        <w:rPr>
          <w:rFonts w:ascii="Arial" w:hAnsi="Arial" w:cs="Arial"/>
          <w:vertAlign w:val="superscript"/>
          <w:lang w:val="hu-HU"/>
        </w:rPr>
        <w:t>7</w:t>
      </w:r>
      <w:r w:rsidR="00332650" w:rsidRPr="005C5175">
        <w:rPr>
          <w:rFonts w:ascii="Arial" w:hAnsi="Arial" w:cs="Arial"/>
          <w:vertAlign w:val="superscript"/>
          <w:lang w:val="hu-HU"/>
        </w:rPr>
        <w:t xml:space="preserve"> </w:t>
      </w:r>
      <w:r w:rsidR="00BB2EEB" w:rsidRPr="005C5175">
        <w:rPr>
          <w:rFonts w:ascii="Arial" w:eastAsiaTheme="minorHAnsi" w:hAnsi="Arial" w:cs="Arial"/>
          <w:szCs w:val="20"/>
          <w:lang w:val="hu-HU"/>
        </w:rPr>
        <w:t>A vezetéssegítő technológiák kiegészítő feladatot látnak el, és nem helyettesítik a vezető figyelmét, döntését és irányítását, és a biztonságos autózást. Részletek és korlátozások a Felhasználó Kézikönyvben.</w:t>
      </w:r>
    </w:p>
    <w:p w14:paraId="6A84B34B" w14:textId="7FDF28B9" w:rsidR="00332650" w:rsidRPr="005C5175" w:rsidRDefault="00332650" w:rsidP="00332650">
      <w:pPr>
        <w:autoSpaceDE w:val="0"/>
        <w:autoSpaceDN w:val="0"/>
        <w:adjustRightInd w:val="0"/>
        <w:rPr>
          <w:rFonts w:ascii="Arial" w:hAnsi="Arial" w:cs="Arial"/>
          <w:lang w:val="hu-HU"/>
        </w:rPr>
      </w:pPr>
    </w:p>
    <w:p w14:paraId="22C178A7" w14:textId="71BAB4A5" w:rsidR="00BB2EEB" w:rsidRPr="005C5175" w:rsidRDefault="003F0047" w:rsidP="00332650">
      <w:pPr>
        <w:autoSpaceDE w:val="0"/>
        <w:autoSpaceDN w:val="0"/>
        <w:adjustRightInd w:val="0"/>
        <w:rPr>
          <w:rFonts w:ascii="Arial" w:hAnsi="Arial" w:cs="Arial"/>
          <w:lang w:val="hu-HU"/>
        </w:rPr>
      </w:pPr>
      <w:r>
        <w:rPr>
          <w:rFonts w:ascii="Arial" w:hAnsi="Arial" w:cs="Arial"/>
          <w:vertAlign w:val="superscript"/>
          <w:lang w:val="hu-HU"/>
        </w:rPr>
        <w:t>8</w:t>
      </w:r>
      <w:r w:rsidR="00332650" w:rsidRPr="005C5175">
        <w:rPr>
          <w:rFonts w:ascii="Arial" w:hAnsi="Arial" w:cs="Arial"/>
          <w:vertAlign w:val="superscript"/>
          <w:lang w:val="hu-HU"/>
        </w:rPr>
        <w:t xml:space="preserve"> </w:t>
      </w:r>
      <w:r w:rsidR="00BB2EEB" w:rsidRPr="005C5175">
        <w:rPr>
          <w:rFonts w:ascii="Arial" w:hAnsi="Arial" w:cs="Arial"/>
          <w:szCs w:val="20"/>
          <w:lang w:val="hu-HU" w:eastAsia="en-GB"/>
        </w:rPr>
        <w:t xml:space="preserve">A </w:t>
      </w:r>
      <w:proofErr w:type="spellStart"/>
      <w:r w:rsidR="00BB2EEB" w:rsidRPr="005C5175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BB2EEB" w:rsidRPr="005C5175">
        <w:rPr>
          <w:rFonts w:ascii="Arial" w:hAnsi="Arial" w:cs="Arial"/>
          <w:szCs w:val="20"/>
          <w:lang w:val="hu-HU" w:eastAsia="en-GB"/>
        </w:rPr>
        <w:t xml:space="preserve"> </w:t>
      </w:r>
      <w:proofErr w:type="spellStart"/>
      <w:r w:rsidR="00BB2EEB" w:rsidRPr="005C5175">
        <w:rPr>
          <w:rFonts w:ascii="Arial" w:hAnsi="Arial" w:cs="Arial"/>
          <w:szCs w:val="20"/>
          <w:lang w:val="hu-HU" w:eastAsia="en-GB"/>
        </w:rPr>
        <w:t>Connect</w:t>
      </w:r>
      <w:proofErr w:type="spellEnd"/>
      <w:r w:rsidR="00BB2EEB" w:rsidRPr="005C5175">
        <w:rPr>
          <w:rFonts w:ascii="Arial" w:hAnsi="Arial" w:cs="Arial"/>
          <w:szCs w:val="20"/>
          <w:lang w:val="hu-HU" w:eastAsia="en-GB"/>
        </w:rPr>
        <w:t xml:space="preserve">, a </w:t>
      </w:r>
      <w:proofErr w:type="spellStart"/>
      <w:r w:rsidR="00BB2EEB" w:rsidRPr="005C5175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BB2EEB" w:rsidRPr="005C5175">
        <w:rPr>
          <w:rFonts w:ascii="Arial" w:hAnsi="Arial" w:cs="Arial"/>
          <w:szCs w:val="20"/>
          <w:lang w:val="hu-HU" w:eastAsia="en-GB"/>
        </w:rPr>
        <w:t xml:space="preserve"> Pro okostelefonos alkalmazás és a kiegészítő csatlakoztatott szolgáltatások szükségesek a távolról vezérelhető szolgáltatásokhoz (lásd: </w:t>
      </w:r>
      <w:proofErr w:type="spellStart"/>
      <w:r w:rsidR="00BB2EEB" w:rsidRPr="005C5175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BB2EEB" w:rsidRPr="005C5175">
        <w:rPr>
          <w:rFonts w:ascii="Arial" w:hAnsi="Arial" w:cs="Arial"/>
          <w:szCs w:val="20"/>
          <w:lang w:val="hu-HU" w:eastAsia="en-GB"/>
        </w:rPr>
        <w:t xml:space="preserve"> Felhasználási Feltételek). A csatlakoztatott szolgáltatások és funkciók működése a kompatibilis hálózat rendelkezésre állásától függ. A technológia, a mobilhálózatok és a járművek fejlődése korlátozhatja a csatlakoztatott szolgáltatások és funkciók működését. A </w:t>
      </w:r>
      <w:proofErr w:type="spellStart"/>
      <w:r w:rsidR="00BB2EEB" w:rsidRPr="005C5175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BB2EEB" w:rsidRPr="005C5175">
        <w:rPr>
          <w:rFonts w:ascii="Arial" w:hAnsi="Arial" w:cs="Arial"/>
          <w:szCs w:val="20"/>
          <w:lang w:val="hu-HU" w:eastAsia="en-GB"/>
        </w:rPr>
        <w:t xml:space="preserve"> Pro okostelefonos alkalmazás </w:t>
      </w:r>
      <w:proofErr w:type="spellStart"/>
      <w:r w:rsidR="00BB2EEB" w:rsidRPr="005C5175">
        <w:rPr>
          <w:rFonts w:ascii="Arial" w:hAnsi="Arial" w:cs="Arial"/>
          <w:szCs w:val="20"/>
          <w:lang w:val="hu-HU" w:eastAsia="en-GB"/>
        </w:rPr>
        <w:t>konnektivitásához</w:t>
      </w:r>
      <w:proofErr w:type="spellEnd"/>
      <w:r w:rsidR="00BB2EEB" w:rsidRPr="005C5175">
        <w:rPr>
          <w:rFonts w:ascii="Arial" w:hAnsi="Arial" w:cs="Arial"/>
          <w:szCs w:val="20"/>
          <w:lang w:val="hu-HU" w:eastAsia="en-GB"/>
        </w:rPr>
        <w:t xml:space="preserve"> aktiválni kell a járműben a </w:t>
      </w:r>
      <w:proofErr w:type="spellStart"/>
      <w:r w:rsidR="00BB2EEB" w:rsidRPr="005C5175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BB2EEB" w:rsidRPr="005C5175">
        <w:rPr>
          <w:rFonts w:ascii="Arial" w:hAnsi="Arial" w:cs="Arial"/>
          <w:szCs w:val="20"/>
          <w:lang w:val="hu-HU" w:eastAsia="en-GB"/>
        </w:rPr>
        <w:t xml:space="preserve"> </w:t>
      </w:r>
      <w:proofErr w:type="spellStart"/>
      <w:r w:rsidR="00BB2EEB" w:rsidRPr="005C5175">
        <w:rPr>
          <w:rFonts w:ascii="Arial" w:hAnsi="Arial" w:cs="Arial"/>
          <w:szCs w:val="20"/>
          <w:lang w:val="hu-HU" w:eastAsia="en-GB"/>
        </w:rPr>
        <w:t>Connect</w:t>
      </w:r>
      <w:proofErr w:type="spellEnd"/>
      <w:r w:rsidR="00BB2EEB" w:rsidRPr="005C5175">
        <w:rPr>
          <w:rFonts w:ascii="Arial" w:hAnsi="Arial" w:cs="Arial"/>
          <w:szCs w:val="20"/>
          <w:lang w:val="hu-HU" w:eastAsia="en-GB"/>
        </w:rPr>
        <w:t xml:space="preserve"> funkciót. A </w:t>
      </w:r>
      <w:proofErr w:type="spellStart"/>
      <w:r w:rsidR="00BB2EEB" w:rsidRPr="005C5175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BB2EEB" w:rsidRPr="005C5175">
        <w:rPr>
          <w:rFonts w:ascii="Arial" w:hAnsi="Arial" w:cs="Arial"/>
          <w:szCs w:val="20"/>
          <w:lang w:val="hu-HU" w:eastAsia="en-GB"/>
        </w:rPr>
        <w:t xml:space="preserve"> Pro alkalmazás kompatibilis az Apple és Android okostelefonokkal, és Európa 20 piacán letölthető az</w:t>
      </w:r>
      <w:r w:rsidR="00BB2EEB" w:rsidRPr="005C5175">
        <w:rPr>
          <w:rFonts w:ascii="Arial" w:hAnsi="Arial" w:cs="Arial"/>
          <w:lang w:val="hu-HU"/>
        </w:rPr>
        <w:t xml:space="preserve"> Apple App </w:t>
      </w:r>
      <w:proofErr w:type="spellStart"/>
      <w:r w:rsidR="00BB2EEB" w:rsidRPr="005C5175">
        <w:rPr>
          <w:rFonts w:ascii="Arial" w:hAnsi="Arial" w:cs="Arial"/>
          <w:lang w:val="hu-HU"/>
        </w:rPr>
        <w:t>Store</w:t>
      </w:r>
      <w:proofErr w:type="spellEnd"/>
      <w:r w:rsidR="00BB2EEB" w:rsidRPr="005C5175">
        <w:rPr>
          <w:rFonts w:ascii="Arial" w:hAnsi="Arial" w:cs="Arial"/>
          <w:lang w:val="hu-HU"/>
        </w:rPr>
        <w:t xml:space="preserve"> és Google Play oldalakról.</w:t>
      </w:r>
    </w:p>
    <w:p w14:paraId="4B6717AF" w14:textId="22B101AC" w:rsidR="00A0327E" w:rsidRPr="005C5175" w:rsidRDefault="00A0327E" w:rsidP="00332650">
      <w:pPr>
        <w:autoSpaceDE w:val="0"/>
        <w:autoSpaceDN w:val="0"/>
        <w:adjustRightInd w:val="0"/>
        <w:rPr>
          <w:rFonts w:ascii="Arial" w:hAnsi="Arial" w:cs="Arial"/>
          <w:lang w:val="hu-HU"/>
        </w:rPr>
      </w:pPr>
    </w:p>
    <w:p w14:paraId="6E61B248" w14:textId="5C3F3A58" w:rsidR="00BB2EEB" w:rsidRPr="005C5175" w:rsidRDefault="003F0047" w:rsidP="00332650">
      <w:pPr>
        <w:autoSpaceDE w:val="0"/>
        <w:autoSpaceDN w:val="0"/>
        <w:adjustRightInd w:val="0"/>
        <w:rPr>
          <w:rFonts w:ascii="Arial" w:hAnsi="Arial" w:cs="Arial"/>
          <w:lang w:val="hu-HU"/>
        </w:rPr>
      </w:pPr>
      <w:r>
        <w:rPr>
          <w:rFonts w:ascii="Arial" w:hAnsi="Arial" w:cs="Arial"/>
          <w:vertAlign w:val="superscript"/>
          <w:lang w:val="hu-HU"/>
        </w:rPr>
        <w:t>9</w:t>
      </w:r>
      <w:r w:rsidR="00A0327E" w:rsidRPr="005C5175">
        <w:rPr>
          <w:rFonts w:ascii="Arial" w:hAnsi="Arial" w:cs="Arial"/>
          <w:vertAlign w:val="superscript"/>
          <w:lang w:val="hu-HU"/>
        </w:rPr>
        <w:t xml:space="preserve"> </w:t>
      </w:r>
      <w:r w:rsidR="00BB2EEB" w:rsidRPr="005C5175">
        <w:rPr>
          <w:rFonts w:ascii="Arial" w:hAnsi="Arial" w:cs="Arial"/>
          <w:lang w:val="hu-HU"/>
        </w:rPr>
        <w:t xml:space="preserve">Ford </w:t>
      </w:r>
      <w:r w:rsidR="009058E3" w:rsidRPr="005C5175">
        <w:rPr>
          <w:rFonts w:ascii="Arial" w:hAnsi="Arial" w:cs="Arial"/>
          <w:lang w:val="hu-HU"/>
        </w:rPr>
        <w:t>t</w:t>
      </w:r>
      <w:r w:rsidR="00BB2EEB" w:rsidRPr="005C5175">
        <w:rPr>
          <w:rFonts w:ascii="Arial" w:hAnsi="Arial" w:cs="Arial"/>
          <w:lang w:val="hu-HU"/>
        </w:rPr>
        <w:t xml:space="preserve">esztadatok. </w:t>
      </w:r>
      <w:r w:rsidR="009058E3" w:rsidRPr="005C5175">
        <w:rPr>
          <w:rFonts w:ascii="Arial" w:hAnsi="Arial" w:cs="Arial"/>
          <w:lang w:val="hu-HU"/>
        </w:rPr>
        <w:t xml:space="preserve">Optimális javulás az előző generációs </w:t>
      </w:r>
      <w:proofErr w:type="spellStart"/>
      <w:r w:rsidR="009058E3" w:rsidRPr="005C5175">
        <w:rPr>
          <w:rFonts w:ascii="Arial" w:hAnsi="Arial" w:cs="Arial"/>
          <w:lang w:val="hu-HU"/>
        </w:rPr>
        <w:t>Transit</w:t>
      </w:r>
      <w:proofErr w:type="spellEnd"/>
      <w:r w:rsidR="009058E3" w:rsidRPr="005C5175">
        <w:rPr>
          <w:rFonts w:ascii="Arial" w:hAnsi="Arial" w:cs="Arial"/>
          <w:lang w:val="hu-HU"/>
        </w:rPr>
        <w:t xml:space="preserve"> </w:t>
      </w:r>
      <w:proofErr w:type="spellStart"/>
      <w:r w:rsidR="009058E3" w:rsidRPr="005C5175">
        <w:rPr>
          <w:rFonts w:ascii="Arial" w:hAnsi="Arial" w:cs="Arial"/>
          <w:lang w:val="hu-HU"/>
        </w:rPr>
        <w:t>Custom</w:t>
      </w:r>
      <w:proofErr w:type="spellEnd"/>
      <w:r w:rsidR="009058E3" w:rsidRPr="005C5175">
        <w:rPr>
          <w:rFonts w:ascii="Arial" w:hAnsi="Arial" w:cs="Arial"/>
          <w:lang w:val="hu-HU"/>
        </w:rPr>
        <w:t xml:space="preserve"> modellhez képest. Normál vezetési körülmények és enyhe időjárás mellett mért eredmények.</w:t>
      </w:r>
    </w:p>
    <w:p w14:paraId="7EE3FDE1" w14:textId="77777777" w:rsidR="00444CD5" w:rsidRPr="005C5175" w:rsidRDefault="00444CD5" w:rsidP="00F04885">
      <w:pPr>
        <w:autoSpaceDE w:val="0"/>
        <w:autoSpaceDN w:val="0"/>
        <w:adjustRightInd w:val="0"/>
        <w:rPr>
          <w:rFonts w:ascii="Arial" w:hAnsi="Arial" w:cs="Arial"/>
          <w:lang w:val="hu-HU"/>
        </w:rPr>
      </w:pPr>
    </w:p>
    <w:p w14:paraId="729963AC" w14:textId="72EC512A" w:rsidR="009058E3" w:rsidRPr="005C5175" w:rsidRDefault="003F0047" w:rsidP="003D5D99">
      <w:pPr>
        <w:autoSpaceDE w:val="0"/>
        <w:autoSpaceDN w:val="0"/>
        <w:adjustRightInd w:val="0"/>
        <w:rPr>
          <w:rFonts w:ascii="Arial" w:hAnsi="Arial" w:cs="Arial"/>
          <w:lang w:val="hu-HU"/>
        </w:rPr>
      </w:pPr>
      <w:r>
        <w:rPr>
          <w:rFonts w:ascii="Arial" w:hAnsi="Arial" w:cs="Arial"/>
          <w:vertAlign w:val="superscript"/>
          <w:lang w:val="hu-HU"/>
        </w:rPr>
        <w:t>10</w:t>
      </w:r>
      <w:r w:rsidR="00A0327E" w:rsidRPr="005C5175">
        <w:rPr>
          <w:rFonts w:ascii="Arial" w:hAnsi="Arial" w:cs="Arial"/>
          <w:vertAlign w:val="superscript"/>
          <w:lang w:val="hu-HU"/>
        </w:rPr>
        <w:t xml:space="preserve"> </w:t>
      </w:r>
      <w:r w:rsidR="009058E3" w:rsidRPr="005C5175">
        <w:rPr>
          <w:rFonts w:ascii="Arial" w:hAnsi="Arial" w:cs="Arial"/>
          <w:szCs w:val="20"/>
          <w:lang w:val="hu-HU"/>
        </w:rPr>
        <w:t>Ne vezessen zavaró körülmények hatása alatt. Ha lehetséges, használja a rendszerek hangvezérlését. Bizonyos funkciók zárolva lehetnek, amíg az autó sebességváltója menetfokozatba van kapcsolva. Nem minden funkció kompatibilis az összes telefonkészülékkel</w:t>
      </w:r>
      <w:r w:rsidR="009058E3" w:rsidRPr="005C5175">
        <w:rPr>
          <w:rFonts w:ascii="Arial" w:hAnsi="Arial" w:cs="Arial"/>
          <w:color w:val="000000" w:themeColor="text1"/>
          <w:lang w:val="hu-HU"/>
        </w:rPr>
        <w:t>.</w:t>
      </w:r>
    </w:p>
    <w:p w14:paraId="571FEFB9" w14:textId="66414C84" w:rsidR="000C43F5" w:rsidRPr="005C5175" w:rsidRDefault="000C43F5" w:rsidP="003D5D99">
      <w:pPr>
        <w:autoSpaceDE w:val="0"/>
        <w:autoSpaceDN w:val="0"/>
        <w:adjustRightInd w:val="0"/>
        <w:rPr>
          <w:rFonts w:ascii="Arial" w:hAnsi="Arial" w:cs="Arial"/>
          <w:lang w:val="hu-HU"/>
        </w:rPr>
      </w:pPr>
    </w:p>
    <w:p w14:paraId="5DF0D5D5" w14:textId="70DA95C4" w:rsidR="000E086D" w:rsidRPr="005C5175" w:rsidRDefault="00A0327E" w:rsidP="00903F31">
      <w:pPr>
        <w:autoSpaceDE w:val="0"/>
        <w:autoSpaceDN w:val="0"/>
        <w:adjustRightInd w:val="0"/>
        <w:rPr>
          <w:rFonts w:ascii="Arial" w:hAnsi="Arial" w:cs="Arial"/>
          <w:lang w:val="hu-HU"/>
        </w:rPr>
      </w:pPr>
      <w:r w:rsidRPr="005C5175">
        <w:rPr>
          <w:rFonts w:ascii="Arial" w:hAnsi="Arial" w:cs="Arial"/>
          <w:vertAlign w:val="superscript"/>
          <w:lang w:val="hu-HU"/>
        </w:rPr>
        <w:t>1</w:t>
      </w:r>
      <w:r w:rsidR="003F0047">
        <w:rPr>
          <w:rFonts w:ascii="Arial" w:hAnsi="Arial" w:cs="Arial"/>
          <w:vertAlign w:val="superscript"/>
          <w:lang w:val="hu-HU"/>
        </w:rPr>
        <w:t>1</w:t>
      </w:r>
      <w:r w:rsidR="00903F31" w:rsidRPr="005C5175">
        <w:rPr>
          <w:rFonts w:ascii="Arial" w:hAnsi="Arial" w:cs="Arial"/>
          <w:vertAlign w:val="superscript"/>
          <w:lang w:val="hu-HU"/>
        </w:rPr>
        <w:t xml:space="preserve"> </w:t>
      </w:r>
      <w:r w:rsidR="000E086D" w:rsidRPr="005C5175">
        <w:rPr>
          <w:rFonts w:ascii="Arial" w:hAnsi="Arial" w:cs="Arial"/>
          <w:lang w:val="hu-HU"/>
        </w:rPr>
        <w:t>3 éves vagy 180.000 kilométeres periódus alapján. Egy akkumulátoros elektromos és egy hasonló teljesítményű dízelmotoros áruszállító tervezett és nem tervezett karbantartási tételeinek összehasonlítása.</w:t>
      </w:r>
    </w:p>
    <w:p w14:paraId="72214236" w14:textId="77777777" w:rsidR="00903F31" w:rsidRPr="005C5175" w:rsidRDefault="00903F31" w:rsidP="003D5D99">
      <w:pPr>
        <w:autoSpaceDE w:val="0"/>
        <w:autoSpaceDN w:val="0"/>
        <w:adjustRightInd w:val="0"/>
        <w:rPr>
          <w:rFonts w:ascii="Arial" w:hAnsi="Arial" w:cs="Arial"/>
          <w:lang w:val="hu-HU"/>
        </w:rPr>
      </w:pPr>
    </w:p>
    <w:p w14:paraId="5B7B07EC" w14:textId="69213433" w:rsidR="005B56F1" w:rsidRPr="005C5175" w:rsidRDefault="00903F31" w:rsidP="00BD62C7">
      <w:pPr>
        <w:autoSpaceDE w:val="0"/>
        <w:autoSpaceDN w:val="0"/>
        <w:adjustRightInd w:val="0"/>
        <w:rPr>
          <w:rFonts w:ascii="Arial" w:hAnsi="Arial" w:cs="Arial"/>
          <w:lang w:val="hu-HU"/>
        </w:rPr>
      </w:pPr>
      <w:r w:rsidRPr="005C5175">
        <w:rPr>
          <w:rFonts w:ascii="Arial" w:hAnsi="Arial" w:cs="Arial"/>
          <w:vertAlign w:val="superscript"/>
          <w:lang w:val="hu-HU"/>
        </w:rPr>
        <w:t>1</w:t>
      </w:r>
      <w:r w:rsidR="003F0047">
        <w:rPr>
          <w:rFonts w:ascii="Arial" w:hAnsi="Arial" w:cs="Arial"/>
          <w:vertAlign w:val="superscript"/>
          <w:lang w:val="hu-HU"/>
        </w:rPr>
        <w:t>2</w:t>
      </w:r>
      <w:r w:rsidRPr="005C5175">
        <w:rPr>
          <w:rFonts w:ascii="Arial" w:hAnsi="Arial" w:cs="Arial"/>
          <w:vertAlign w:val="superscript"/>
          <w:lang w:val="hu-HU"/>
        </w:rPr>
        <w:t xml:space="preserve"> </w:t>
      </w:r>
      <w:r w:rsidR="005B56F1" w:rsidRPr="005C5175">
        <w:rPr>
          <w:rFonts w:ascii="Arial" w:hAnsi="Arial" w:cs="Arial"/>
          <w:szCs w:val="20"/>
          <w:lang w:val="hu-HU" w:eastAsia="en-GB"/>
        </w:rPr>
        <w:t xml:space="preserve">A </w:t>
      </w:r>
      <w:proofErr w:type="spellStart"/>
      <w:r w:rsidR="005B56F1" w:rsidRPr="005C5175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5B56F1" w:rsidRPr="005C5175">
        <w:rPr>
          <w:rFonts w:ascii="Arial" w:hAnsi="Arial" w:cs="Arial"/>
          <w:szCs w:val="20"/>
          <w:lang w:val="hu-HU" w:eastAsia="en-GB"/>
        </w:rPr>
        <w:t xml:space="preserve"> </w:t>
      </w:r>
      <w:proofErr w:type="spellStart"/>
      <w:r w:rsidR="005B56F1" w:rsidRPr="005C5175">
        <w:rPr>
          <w:rFonts w:ascii="Arial" w:hAnsi="Arial" w:cs="Arial"/>
          <w:szCs w:val="20"/>
          <w:lang w:val="hu-HU" w:eastAsia="en-GB"/>
        </w:rPr>
        <w:t>Connect</w:t>
      </w:r>
      <w:proofErr w:type="spellEnd"/>
      <w:r w:rsidR="005B56F1" w:rsidRPr="005C5175">
        <w:rPr>
          <w:rFonts w:ascii="Arial" w:hAnsi="Arial" w:cs="Arial"/>
          <w:szCs w:val="20"/>
          <w:lang w:val="hu-HU" w:eastAsia="en-GB"/>
        </w:rPr>
        <w:t xml:space="preserve">, a </w:t>
      </w:r>
      <w:proofErr w:type="spellStart"/>
      <w:r w:rsidR="005B56F1" w:rsidRPr="005C5175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5B56F1" w:rsidRPr="005C5175">
        <w:rPr>
          <w:rFonts w:ascii="Arial" w:hAnsi="Arial" w:cs="Arial"/>
          <w:szCs w:val="20"/>
          <w:lang w:val="hu-HU" w:eastAsia="en-GB"/>
        </w:rPr>
        <w:t xml:space="preserve"> Pro okostelefonos alkalmazás és a kiegészítő csatlakoztatott szolgáltatások szükségesek a távolról vezérelhető szolgáltatásokhoz (lásd: </w:t>
      </w:r>
      <w:proofErr w:type="spellStart"/>
      <w:r w:rsidR="005B56F1" w:rsidRPr="005C5175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5B56F1" w:rsidRPr="005C5175">
        <w:rPr>
          <w:rFonts w:ascii="Arial" w:hAnsi="Arial" w:cs="Arial"/>
          <w:szCs w:val="20"/>
          <w:lang w:val="hu-HU" w:eastAsia="en-GB"/>
        </w:rPr>
        <w:t xml:space="preserve"> Felhasználási Feltételek). A csatlakoztatott szolgáltatások és funkciók működése a kompatibilis hálózat rendelkezésre állásától függ. A technológia, a mobilhálózatok és a járművek fejlődése korlátozhatja a csatlakoztatott szolgáltatások és funkciók működését. A csatlakoztatott szolgáltatás nem tartalmazza a WiFi-</w:t>
      </w:r>
      <w:proofErr w:type="spellStart"/>
      <w:r w:rsidR="005B56F1" w:rsidRPr="005C5175">
        <w:rPr>
          <w:rFonts w:ascii="Arial" w:hAnsi="Arial" w:cs="Arial"/>
          <w:szCs w:val="20"/>
          <w:lang w:val="hu-HU" w:eastAsia="en-GB"/>
        </w:rPr>
        <w:t>hotspotot</w:t>
      </w:r>
      <w:proofErr w:type="spellEnd"/>
      <w:r w:rsidR="005B56F1" w:rsidRPr="005C5175">
        <w:rPr>
          <w:rFonts w:ascii="Arial" w:hAnsi="Arial" w:cs="Arial"/>
          <w:szCs w:val="20"/>
          <w:lang w:val="hu-HU" w:eastAsia="en-GB"/>
        </w:rPr>
        <w:t>.</w:t>
      </w:r>
    </w:p>
    <w:p w14:paraId="34A427F3" w14:textId="77777777" w:rsidR="00903F31" w:rsidRPr="005C5175" w:rsidRDefault="00903F31">
      <w:pPr>
        <w:autoSpaceDE w:val="0"/>
        <w:autoSpaceDN w:val="0"/>
        <w:adjustRightInd w:val="0"/>
        <w:rPr>
          <w:rFonts w:ascii="Arial" w:hAnsi="Arial" w:cs="Arial"/>
          <w:vertAlign w:val="superscript"/>
          <w:lang w:val="hu-HU"/>
        </w:rPr>
      </w:pPr>
    </w:p>
    <w:p w14:paraId="2278C2F7" w14:textId="5AB8B3A6" w:rsidR="005359AE" w:rsidRPr="005C5175" w:rsidRDefault="00903F31" w:rsidP="00E8427B">
      <w:pPr>
        <w:autoSpaceDE w:val="0"/>
        <w:autoSpaceDN w:val="0"/>
        <w:adjustRightInd w:val="0"/>
        <w:rPr>
          <w:rFonts w:ascii="Arial" w:hAnsi="Arial" w:cs="Arial"/>
          <w:lang w:val="hu-HU"/>
        </w:rPr>
      </w:pPr>
      <w:r w:rsidRPr="005C5175">
        <w:rPr>
          <w:rFonts w:ascii="Arial" w:hAnsi="Arial" w:cs="Arial"/>
          <w:vertAlign w:val="superscript"/>
          <w:lang w:val="hu-HU"/>
        </w:rPr>
        <w:t>1</w:t>
      </w:r>
      <w:r w:rsidR="003F0047">
        <w:rPr>
          <w:rFonts w:ascii="Arial" w:hAnsi="Arial" w:cs="Arial"/>
          <w:vertAlign w:val="superscript"/>
          <w:lang w:val="hu-HU"/>
        </w:rPr>
        <w:t>3</w:t>
      </w:r>
      <w:r w:rsidRPr="005C5175">
        <w:rPr>
          <w:rFonts w:ascii="Arial" w:hAnsi="Arial" w:cs="Arial"/>
          <w:vertAlign w:val="superscript"/>
          <w:lang w:val="hu-HU"/>
        </w:rPr>
        <w:t xml:space="preserve"> </w:t>
      </w:r>
      <w:r w:rsidR="00E8427B" w:rsidRPr="005C5175">
        <w:rPr>
          <w:rFonts w:ascii="Arial" w:hAnsi="Arial" w:cs="Arial"/>
          <w:szCs w:val="20"/>
          <w:lang w:val="hu-HU"/>
        </w:rPr>
        <w:t xml:space="preserve">Becsült éves érték, amelynek alapja: (1) a partnerek visszajelzése a jármű állapot kijelző figyelmeztetésére a </w:t>
      </w:r>
      <w:proofErr w:type="spellStart"/>
      <w:r w:rsidR="00E8427B" w:rsidRPr="005C5175">
        <w:rPr>
          <w:rFonts w:ascii="Arial" w:hAnsi="Arial" w:cs="Arial"/>
          <w:szCs w:val="20"/>
          <w:lang w:val="hu-HU"/>
        </w:rPr>
        <w:t>FordPass</w:t>
      </w:r>
      <w:proofErr w:type="spellEnd"/>
      <w:r w:rsidR="00E8427B" w:rsidRPr="005C5175">
        <w:rPr>
          <w:rFonts w:ascii="Arial" w:hAnsi="Arial" w:cs="Arial"/>
          <w:szCs w:val="20"/>
          <w:lang w:val="hu-HU"/>
        </w:rPr>
        <w:t xml:space="preserve"> Pro/Ford Telematika rendszerekben (amely segít elkerülni az országúti </w:t>
      </w:r>
      <w:proofErr w:type="spellStart"/>
      <w:r w:rsidR="00E8427B" w:rsidRPr="005C5175">
        <w:rPr>
          <w:rFonts w:ascii="Arial" w:hAnsi="Arial" w:cs="Arial"/>
          <w:szCs w:val="20"/>
          <w:lang w:val="hu-HU"/>
        </w:rPr>
        <w:t>assistance</w:t>
      </w:r>
      <w:proofErr w:type="spellEnd"/>
      <w:r w:rsidR="00E8427B" w:rsidRPr="005C5175">
        <w:rPr>
          <w:rFonts w:ascii="Arial" w:hAnsi="Arial" w:cs="Arial"/>
          <w:szCs w:val="20"/>
          <w:lang w:val="hu-HU"/>
        </w:rPr>
        <w:t xml:space="preserve"> szolgálat kihívását), (2) kalkulált időtartam, amelyet a partner megspórol a Ford </w:t>
      </w:r>
      <w:proofErr w:type="spellStart"/>
      <w:r w:rsidR="00E8427B" w:rsidRPr="005C5175">
        <w:rPr>
          <w:rFonts w:ascii="Arial" w:hAnsi="Arial" w:cs="Arial"/>
          <w:szCs w:val="20"/>
          <w:lang w:val="hu-HU"/>
        </w:rPr>
        <w:t>Transit</w:t>
      </w:r>
      <w:proofErr w:type="spellEnd"/>
      <w:r w:rsidR="00E8427B" w:rsidRPr="005C5175">
        <w:rPr>
          <w:rFonts w:ascii="Arial" w:hAnsi="Arial" w:cs="Arial"/>
          <w:szCs w:val="20"/>
          <w:lang w:val="hu-HU"/>
        </w:rPr>
        <w:t xml:space="preserve"> Centrumok karbantartási és szerviz szolgáltatásainak </w:t>
      </w:r>
      <w:proofErr w:type="gramStart"/>
      <w:r w:rsidR="00E8427B" w:rsidRPr="005C5175">
        <w:rPr>
          <w:rFonts w:ascii="Arial" w:hAnsi="Arial" w:cs="Arial"/>
          <w:szCs w:val="20"/>
          <w:lang w:val="hu-HU"/>
        </w:rPr>
        <w:t>igénybe vételével</w:t>
      </w:r>
      <w:proofErr w:type="gramEnd"/>
      <w:r w:rsidR="00E8427B" w:rsidRPr="005C5175">
        <w:rPr>
          <w:rFonts w:ascii="Arial" w:hAnsi="Arial" w:cs="Arial"/>
          <w:szCs w:val="20"/>
          <w:lang w:val="hu-HU"/>
        </w:rPr>
        <w:t xml:space="preserve"> (beleértve az Express Szervizeket). A valós megtakarítás függ az egyedi jellemzőktől (pl. vezetési stílus, a jármű használati módja)</w:t>
      </w:r>
      <w:r w:rsidR="005359AE" w:rsidRPr="005C5175">
        <w:rPr>
          <w:rFonts w:ascii="Arial" w:hAnsi="Arial" w:cs="Arial"/>
          <w:lang w:val="hu-HU"/>
        </w:rPr>
        <w:t>.</w:t>
      </w:r>
    </w:p>
    <w:p w14:paraId="0E4F35A3" w14:textId="77777777" w:rsidR="00542F5D" w:rsidRPr="005C5175" w:rsidRDefault="00542F5D" w:rsidP="00542F5D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1D318662" w14:textId="77777777" w:rsidR="00E8427B" w:rsidRPr="005C5175" w:rsidRDefault="00E8427B" w:rsidP="00E8427B">
      <w:pPr>
        <w:rPr>
          <w:rFonts w:ascii="Arial" w:hAnsi="Arial" w:cs="Arial"/>
          <w:b/>
          <w:bCs/>
          <w:i/>
          <w:iCs/>
          <w:szCs w:val="20"/>
          <w:lang w:val="hu-HU"/>
        </w:rPr>
      </w:pPr>
      <w:bookmarkStart w:id="5" w:name="city"/>
      <w:bookmarkEnd w:id="5"/>
      <w:r w:rsidRPr="005C5175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5C5175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0FFD198C" w14:textId="77777777" w:rsidR="00E8427B" w:rsidRPr="005C5175" w:rsidRDefault="00E8427B" w:rsidP="00E8427B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5C5175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5C5175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5C5175">
        <w:rPr>
          <w:rFonts w:ascii="Arial" w:hAnsi="Arial" w:cs="Arial"/>
          <w:i/>
          <w:szCs w:val="20"/>
          <w:lang w:val="hu-HU" w:bidi="th-TH"/>
        </w:rPr>
        <w:t xml:space="preserve"> </w:t>
      </w:r>
      <w:r w:rsidRPr="005C5175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5C5175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5C5175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5C5175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</w:t>
      </w:r>
      <w:r w:rsidRPr="005C5175">
        <w:rPr>
          <w:rFonts w:ascii="Arial" w:hAnsi="Arial" w:cs="Arial"/>
          <w:i/>
          <w:szCs w:val="20"/>
          <w:lang w:val="hu-HU" w:bidi="th-TH"/>
        </w:rPr>
        <w:lastRenderedPageBreak/>
        <w:t xml:space="preserve">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Ford innovatív és vonzó Ford </w:t>
      </w:r>
      <w:proofErr w:type="spellStart"/>
      <w:r w:rsidRPr="005C5175">
        <w:rPr>
          <w:rFonts w:ascii="Arial" w:hAnsi="Arial" w:cs="Arial"/>
          <w:i/>
          <w:szCs w:val="20"/>
          <w:lang w:val="hu-HU" w:bidi="th-TH"/>
        </w:rPr>
        <w:t>pickupokat</w:t>
      </w:r>
      <w:proofErr w:type="spellEnd"/>
      <w:r w:rsidRPr="005C5175">
        <w:rPr>
          <w:rFonts w:ascii="Arial" w:hAnsi="Arial" w:cs="Arial"/>
          <w:i/>
          <w:szCs w:val="20"/>
          <w:lang w:val="hu-HU" w:bidi="th-TH"/>
        </w:rPr>
        <w:t xml:space="preserve">, városi terepjárókat (SUV), haszonjárműveket és személyautókat, illetve Lincoln márkájú luxusautókat fejleszt és gyárt, valamint hálózatba kapcsolt szolgáltatásokat biztosít. Mindemellett a Ford megalapozza piacvezető pozícióját a mobilitási megoldások, köztük az önvezető technológiák terén, és a Ford Motor Credit </w:t>
      </w:r>
      <w:proofErr w:type="spellStart"/>
      <w:r w:rsidRPr="005C5175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5C5175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182.000 embert foglalkoztat világszerte. Amennyiben több információra van szüksége a Fordról, termékeiről vagy a Ford Credit vállalatról, kérjük, keresse fel a </w:t>
      </w:r>
      <w:hyperlink r:id="rId17" w:history="1">
        <w:r w:rsidRPr="005C5175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5C5175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8" w:history="1">
        <w:r w:rsidRPr="005C5175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5C5175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7BC9CF52" w14:textId="77777777" w:rsidR="00E8427B" w:rsidRPr="005C5175" w:rsidRDefault="00E8427B" w:rsidP="00E8427B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0823773A" w14:textId="77777777" w:rsidR="00E8427B" w:rsidRPr="005C5175" w:rsidRDefault="00E8427B" w:rsidP="00E8427B">
      <w:pPr>
        <w:rPr>
          <w:rFonts w:ascii="Arial" w:hAnsi="Arial" w:cs="Arial"/>
          <w:i/>
          <w:szCs w:val="20"/>
          <w:lang w:val="hu-HU" w:bidi="th-TH"/>
        </w:rPr>
      </w:pPr>
      <w:r w:rsidRPr="005C5175">
        <w:rPr>
          <w:rFonts w:ascii="Arial" w:hAnsi="Arial" w:cs="Arial"/>
          <w:i/>
          <w:szCs w:val="20"/>
          <w:lang w:val="hu-HU" w:bidi="th-TH"/>
        </w:rPr>
        <w:t xml:space="preserve">A saját tulajdonú vállalatokban mintegy 35.000 alkalmazottat, az összevont, illetve nem összevont közös vállalkozásokkal együtt pedig mintegy 54.000 embert foglalkoztató </w:t>
      </w:r>
      <w:r w:rsidRPr="005C5175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5C5175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5C5175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5C5175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(nyolc saját tulajdonú vagy összevont közös vállalat és hat nem összevont közös vállalkozás) működtetését. Az első Ford autókat 1903-ban szállították Európába – ugyanabban az évben, amikor a Ford Motor </w:t>
      </w:r>
      <w:proofErr w:type="spellStart"/>
      <w:r w:rsidRPr="005C5175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5C5175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53A1980D" w14:textId="77777777" w:rsidR="00E8427B" w:rsidRPr="005C5175" w:rsidRDefault="00E8427B" w:rsidP="00E8427B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E8427B" w:rsidRPr="005C5175" w14:paraId="0B2A9DAE" w14:textId="77777777" w:rsidTr="0043120F">
        <w:trPr>
          <w:trHeight w:val="229"/>
        </w:trPr>
        <w:tc>
          <w:tcPr>
            <w:tcW w:w="1792" w:type="dxa"/>
          </w:tcPr>
          <w:p w14:paraId="79531C76" w14:textId="77777777" w:rsidR="00E8427B" w:rsidRPr="005C5175" w:rsidRDefault="00E8427B" w:rsidP="0043120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0477D0BC" w14:textId="77777777" w:rsidR="00E8427B" w:rsidRPr="005C5175" w:rsidRDefault="00E8427B" w:rsidP="0043120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5C5175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038F6523" w14:textId="77777777" w:rsidR="00E8427B" w:rsidRPr="005C5175" w:rsidRDefault="00E8427B" w:rsidP="0043120F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2F27A2F8" w14:textId="77777777" w:rsidR="00E8427B" w:rsidRPr="005C5175" w:rsidRDefault="00E8427B" w:rsidP="0043120F">
            <w:pPr>
              <w:rPr>
                <w:rFonts w:ascii="Arial" w:hAnsi="Arial" w:cs="Arial"/>
                <w:szCs w:val="20"/>
                <w:lang w:val="hu-HU"/>
              </w:rPr>
            </w:pPr>
            <w:r w:rsidRPr="005C5175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1EA3C0DD" w14:textId="77777777" w:rsidR="00E8427B" w:rsidRPr="005C5175" w:rsidRDefault="00E8427B" w:rsidP="0043120F">
            <w:pPr>
              <w:rPr>
                <w:rFonts w:ascii="Arial" w:hAnsi="Arial" w:cs="Arial"/>
                <w:szCs w:val="20"/>
                <w:lang w:val="hu-HU"/>
              </w:rPr>
            </w:pPr>
            <w:r w:rsidRPr="005C5175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E8427B" w:rsidRPr="005C5175" w14:paraId="699C0CD8" w14:textId="77777777" w:rsidTr="0043120F">
        <w:trPr>
          <w:trHeight w:val="933"/>
        </w:trPr>
        <w:tc>
          <w:tcPr>
            <w:tcW w:w="1792" w:type="dxa"/>
          </w:tcPr>
          <w:p w14:paraId="7CEFC2F2" w14:textId="77777777" w:rsidR="00E8427B" w:rsidRPr="005C5175" w:rsidRDefault="00E8427B" w:rsidP="0043120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516BA99" w14:textId="77777777" w:rsidR="00E8427B" w:rsidRPr="005C5175" w:rsidRDefault="00E8427B" w:rsidP="0043120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5C5175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24013CA7" w14:textId="77777777" w:rsidR="00E8427B" w:rsidRPr="005C5175" w:rsidRDefault="00E8427B" w:rsidP="0043120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5C5175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5E808791" w14:textId="77777777" w:rsidR="00E8427B" w:rsidRPr="005C5175" w:rsidRDefault="00E8427B" w:rsidP="0043120F">
            <w:pPr>
              <w:rPr>
                <w:rFonts w:ascii="Arial" w:hAnsi="Arial" w:cs="Arial"/>
                <w:szCs w:val="20"/>
                <w:lang w:val="hu-HU"/>
              </w:rPr>
            </w:pPr>
            <w:r w:rsidRPr="005C5175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03DDA8A9" w14:textId="77777777" w:rsidR="00E8427B" w:rsidRPr="005C5175" w:rsidRDefault="00E8427B" w:rsidP="0043120F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E8427B" w:rsidRPr="005C5175" w14:paraId="232174CC" w14:textId="77777777" w:rsidTr="0043120F">
        <w:trPr>
          <w:trHeight w:val="245"/>
        </w:trPr>
        <w:tc>
          <w:tcPr>
            <w:tcW w:w="1792" w:type="dxa"/>
          </w:tcPr>
          <w:p w14:paraId="22A5B62D" w14:textId="77777777" w:rsidR="00E8427B" w:rsidRPr="005C5175" w:rsidRDefault="00E8427B" w:rsidP="0043120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A4AB1EA" w14:textId="77777777" w:rsidR="00E8427B" w:rsidRPr="005C5175" w:rsidRDefault="00E8427B" w:rsidP="0043120F">
            <w:pPr>
              <w:rPr>
                <w:rFonts w:ascii="Arial" w:hAnsi="Arial" w:cs="Arial"/>
                <w:szCs w:val="20"/>
                <w:lang w:val="hu-HU"/>
              </w:rPr>
            </w:pPr>
            <w:r w:rsidRPr="005C5175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2E98487B" w14:textId="77777777" w:rsidR="00E8427B" w:rsidRPr="005C5175" w:rsidRDefault="00E8427B" w:rsidP="0043120F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7D3FD211" w14:textId="77777777" w:rsidR="000B69E9" w:rsidRPr="005C5175" w:rsidRDefault="000B69E9" w:rsidP="00E8427B">
      <w:pPr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5C5175" w:rsidSect="00A86BB6"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E04E" w14:textId="77777777" w:rsidR="007B3A96" w:rsidRDefault="007B3A96">
      <w:r>
        <w:separator/>
      </w:r>
    </w:p>
  </w:endnote>
  <w:endnote w:type="continuationSeparator" w:id="0">
    <w:p w14:paraId="34FC075D" w14:textId="77777777" w:rsidR="007B3A96" w:rsidRDefault="007B3A96">
      <w:r>
        <w:continuationSeparator/>
      </w:r>
    </w:p>
  </w:endnote>
  <w:endnote w:type="continuationNotice" w:id="1">
    <w:p w14:paraId="50947D60" w14:textId="77777777" w:rsidR="007B3A96" w:rsidRDefault="007B3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A6D" w14:textId="77777777" w:rsidR="00BB2EEB" w:rsidRDefault="00BB2EEB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BB2EEB" w:rsidRDefault="00BB2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514C" w14:textId="5E0BE4A1" w:rsidR="00BB2EEB" w:rsidRDefault="00BB2EEB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0047">
      <w:rPr>
        <w:rStyle w:val="PageNumber"/>
        <w:noProof/>
      </w:rPr>
      <w:t>8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BB2EEB" w:rsidRPr="001565F4" w14:paraId="0B45C137" w14:textId="77777777" w:rsidTr="000A1066">
      <w:tc>
        <w:tcPr>
          <w:tcW w:w="9468" w:type="dxa"/>
        </w:tcPr>
        <w:p w14:paraId="50B0A773" w14:textId="77777777" w:rsidR="00BB2EEB" w:rsidRPr="009F12AA" w:rsidRDefault="00BB2EEB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BB2EEB" w:rsidRPr="009F12AA" w:rsidRDefault="00BB2EEB">
          <w:pPr>
            <w:pStyle w:val="Footer"/>
            <w:jc w:val="center"/>
            <w:rPr>
              <w:rFonts w:ascii="Arial" w:hAnsi="Arial" w:cs="Arial"/>
            </w:rPr>
          </w:pPr>
        </w:p>
        <w:p w14:paraId="15C9CC8F" w14:textId="77777777" w:rsidR="00E8427B" w:rsidRDefault="00E8427B" w:rsidP="00E8427B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05EA901" w14:textId="79B957CC" w:rsidR="00BB2EEB" w:rsidRPr="001565F4" w:rsidRDefault="00E8427B" w:rsidP="00E8427B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BB2EEB" w:rsidRPr="001565F4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</w:p>
        <w:p w14:paraId="4BA6DFBC" w14:textId="693BE60C" w:rsidR="00BB2EEB" w:rsidRPr="001565F4" w:rsidRDefault="00BB2EEB" w:rsidP="00AF6A89">
          <w:pPr>
            <w:pStyle w:val="Footer"/>
            <w:jc w:val="center"/>
            <w:rPr>
              <w:lang w:val="hu-HU"/>
            </w:rPr>
          </w:pPr>
        </w:p>
      </w:tc>
      <w:tc>
        <w:tcPr>
          <w:tcW w:w="1788" w:type="dxa"/>
        </w:tcPr>
        <w:p w14:paraId="5BE214D3" w14:textId="77777777" w:rsidR="00BB2EEB" w:rsidRPr="001565F4" w:rsidRDefault="00BB2EEB">
          <w:pPr>
            <w:pStyle w:val="Footer"/>
            <w:rPr>
              <w:lang w:val="hu-HU"/>
            </w:rPr>
          </w:pPr>
        </w:p>
      </w:tc>
    </w:tr>
  </w:tbl>
  <w:p w14:paraId="0E12174D" w14:textId="77777777" w:rsidR="00BB2EEB" w:rsidRPr="001565F4" w:rsidRDefault="00BB2EEB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74C2" w14:textId="77777777" w:rsidR="00BB2EEB" w:rsidRDefault="00BB2EEB" w:rsidP="004D127F">
    <w:pPr>
      <w:pStyle w:val="Footer"/>
      <w:jc w:val="center"/>
    </w:pPr>
  </w:p>
  <w:p w14:paraId="0E5A1A49" w14:textId="77777777" w:rsidR="00BB2EEB" w:rsidRDefault="00BB2EEB" w:rsidP="004D127F">
    <w:pPr>
      <w:pStyle w:val="Footer"/>
      <w:jc w:val="center"/>
    </w:pPr>
  </w:p>
  <w:p w14:paraId="40E70525" w14:textId="77777777" w:rsidR="00E8427B" w:rsidRDefault="00E8427B" w:rsidP="00E8427B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79BD3B13" w:rsidR="00BB2EEB" w:rsidRPr="001565F4" w:rsidRDefault="00E8427B" w:rsidP="00E8427B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BB2EEB" w:rsidRPr="001565F4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A90" w14:textId="77777777" w:rsidR="007B3A96" w:rsidRDefault="007B3A96">
      <w:r>
        <w:separator/>
      </w:r>
    </w:p>
  </w:footnote>
  <w:footnote w:type="continuationSeparator" w:id="0">
    <w:p w14:paraId="7ADD0ECA" w14:textId="77777777" w:rsidR="007B3A96" w:rsidRDefault="007B3A96">
      <w:r>
        <w:continuationSeparator/>
      </w:r>
    </w:p>
  </w:footnote>
  <w:footnote w:type="continuationNotice" w:id="1">
    <w:p w14:paraId="7F7E8396" w14:textId="77777777" w:rsidR="007B3A96" w:rsidRDefault="007B3A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16D6" w14:textId="27D03AE3" w:rsidR="00BB2EEB" w:rsidRPr="00315ADB" w:rsidRDefault="00BB2EEB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0FE74E8E" wp14:editId="4B4B9076">
          <wp:simplePos x="0" y="0"/>
          <wp:positionH relativeFrom="column">
            <wp:posOffset>85725</wp:posOffset>
          </wp:positionH>
          <wp:positionV relativeFrom="paragraph">
            <wp:posOffset>-85725</wp:posOffset>
          </wp:positionV>
          <wp:extent cx="959485" cy="736600"/>
          <wp:effectExtent l="0" t="0" r="0" b="635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BB2EEB" w:rsidRPr="005214A1" w:rsidRDefault="00BB2EEB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13" name="Picture 13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4" w:history="1">
                            <w:r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rZBwIAABM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BB2EEB" w:rsidRPr="005214A1" w:rsidRDefault="00BB2EEB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13" name="Picture 13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5" w:history="1">
                      <w:r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349F75" wp14:editId="2014A4DC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6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BB2EEB" w:rsidRDefault="00BB2EEB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14" name="Picture 14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BB2EEB" w:rsidRPr="005D6392" w:rsidRDefault="001565F4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8" w:history="1">
                            <w:r w:rsidR="00BB2EEB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49F75" id="Text Box 9" o:spid="_x0000_s1027" type="#_x0000_t202" href="http://twitter.com/fordnewseurope" style="position:absolute;left:0;text-align:left;margin-left:405.75pt;margin-top:.35pt;width:92.55pt;height:3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BB2EEB" w:rsidRDefault="00BB2EEB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14" name="Picture 14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BB2EEB" w:rsidRPr="005D6392" w:rsidRDefault="001565F4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9" w:history="1">
                      <w:r w:rsidR="00BB2EEB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82B1C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>
      <w:rPr>
        <w:rFonts w:ascii="Book Antiqua" w:hAnsi="Book Antiqua"/>
        <w:smallCaps/>
        <w:position w:val="110"/>
        <w:sz w:val="48"/>
      </w:rPr>
      <w:t xml:space="preserve">    </w:t>
    </w:r>
    <w:r>
      <w:rPr>
        <w:rFonts w:ascii="Book Antiqua" w:hAnsi="Book Antiqua"/>
        <w:smallCaps/>
        <w:position w:val="132"/>
        <w:sz w:val="48"/>
        <w:szCs w:val="48"/>
      </w:rPr>
      <w:t>News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B382E"/>
    <w:multiLevelType w:val="hybridMultilevel"/>
    <w:tmpl w:val="FB9C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3F50"/>
    <w:multiLevelType w:val="hybridMultilevel"/>
    <w:tmpl w:val="5D5E423C"/>
    <w:lvl w:ilvl="0" w:tplc="65E445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261B"/>
    <w:multiLevelType w:val="hybridMultilevel"/>
    <w:tmpl w:val="081C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E0DE8"/>
    <w:multiLevelType w:val="hybridMultilevel"/>
    <w:tmpl w:val="3FA8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16979"/>
    <w:multiLevelType w:val="hybridMultilevel"/>
    <w:tmpl w:val="D346A5EC"/>
    <w:lvl w:ilvl="0" w:tplc="6C740F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F6DC6"/>
    <w:multiLevelType w:val="multilevel"/>
    <w:tmpl w:val="340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132F6"/>
    <w:multiLevelType w:val="hybridMultilevel"/>
    <w:tmpl w:val="A6023400"/>
    <w:lvl w:ilvl="0" w:tplc="1ADCAE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1201C"/>
    <w:multiLevelType w:val="hybridMultilevel"/>
    <w:tmpl w:val="8EBEA4B2"/>
    <w:lvl w:ilvl="0" w:tplc="19949D4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4C12"/>
    <w:multiLevelType w:val="hybridMultilevel"/>
    <w:tmpl w:val="4ACCF944"/>
    <w:lvl w:ilvl="0" w:tplc="98C898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200DE"/>
    <w:multiLevelType w:val="hybridMultilevel"/>
    <w:tmpl w:val="BFFA7ED2"/>
    <w:lvl w:ilvl="0" w:tplc="34D4FA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7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8"/>
  </w:num>
  <w:num w:numId="14">
    <w:abstractNumId w:val="3"/>
  </w:num>
  <w:num w:numId="15">
    <w:abstractNumId w:val="1"/>
  </w:num>
  <w:num w:numId="16">
    <w:abstractNumId w:val="11"/>
  </w:num>
  <w:num w:numId="17">
    <w:abstractNumId w:val="1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0C"/>
    <w:rsid w:val="00001464"/>
    <w:rsid w:val="00003577"/>
    <w:rsid w:val="000035F2"/>
    <w:rsid w:val="00003759"/>
    <w:rsid w:val="000051E9"/>
    <w:rsid w:val="00005B4D"/>
    <w:rsid w:val="000074D6"/>
    <w:rsid w:val="00007C7C"/>
    <w:rsid w:val="000101F4"/>
    <w:rsid w:val="00010BD4"/>
    <w:rsid w:val="00010F60"/>
    <w:rsid w:val="00012B53"/>
    <w:rsid w:val="00013673"/>
    <w:rsid w:val="000142AC"/>
    <w:rsid w:val="00014E1E"/>
    <w:rsid w:val="00015BED"/>
    <w:rsid w:val="000222A6"/>
    <w:rsid w:val="00023A0A"/>
    <w:rsid w:val="00025393"/>
    <w:rsid w:val="00025418"/>
    <w:rsid w:val="00026C65"/>
    <w:rsid w:val="00027FA5"/>
    <w:rsid w:val="0003033A"/>
    <w:rsid w:val="00031051"/>
    <w:rsid w:val="00031575"/>
    <w:rsid w:val="00031C74"/>
    <w:rsid w:val="00034D95"/>
    <w:rsid w:val="0003526C"/>
    <w:rsid w:val="000354BC"/>
    <w:rsid w:val="00036696"/>
    <w:rsid w:val="00037411"/>
    <w:rsid w:val="00037870"/>
    <w:rsid w:val="00040731"/>
    <w:rsid w:val="00041352"/>
    <w:rsid w:val="00041389"/>
    <w:rsid w:val="00045161"/>
    <w:rsid w:val="00045203"/>
    <w:rsid w:val="0004583A"/>
    <w:rsid w:val="00046388"/>
    <w:rsid w:val="0004686C"/>
    <w:rsid w:val="00050ABA"/>
    <w:rsid w:val="00050DC2"/>
    <w:rsid w:val="00051E29"/>
    <w:rsid w:val="00051F80"/>
    <w:rsid w:val="00052B3E"/>
    <w:rsid w:val="000550A2"/>
    <w:rsid w:val="00057098"/>
    <w:rsid w:val="0006046F"/>
    <w:rsid w:val="0006148A"/>
    <w:rsid w:val="000615A2"/>
    <w:rsid w:val="00061B7F"/>
    <w:rsid w:val="000624B7"/>
    <w:rsid w:val="00062C82"/>
    <w:rsid w:val="00063DAF"/>
    <w:rsid w:val="000645BD"/>
    <w:rsid w:val="00064BF9"/>
    <w:rsid w:val="00064EF2"/>
    <w:rsid w:val="000662B3"/>
    <w:rsid w:val="00066A21"/>
    <w:rsid w:val="000701D8"/>
    <w:rsid w:val="00072191"/>
    <w:rsid w:val="00073627"/>
    <w:rsid w:val="00074D61"/>
    <w:rsid w:val="00081158"/>
    <w:rsid w:val="00084F44"/>
    <w:rsid w:val="0008510A"/>
    <w:rsid w:val="00085E9D"/>
    <w:rsid w:val="0009130A"/>
    <w:rsid w:val="0009178C"/>
    <w:rsid w:val="00092664"/>
    <w:rsid w:val="00093E25"/>
    <w:rsid w:val="0009778A"/>
    <w:rsid w:val="00097C38"/>
    <w:rsid w:val="000A04CE"/>
    <w:rsid w:val="000A1066"/>
    <w:rsid w:val="000A1077"/>
    <w:rsid w:val="000A12EF"/>
    <w:rsid w:val="000A4040"/>
    <w:rsid w:val="000A6F8B"/>
    <w:rsid w:val="000B1108"/>
    <w:rsid w:val="000B2060"/>
    <w:rsid w:val="000B20AF"/>
    <w:rsid w:val="000B40A2"/>
    <w:rsid w:val="000B4422"/>
    <w:rsid w:val="000B68CF"/>
    <w:rsid w:val="000B69E9"/>
    <w:rsid w:val="000C041C"/>
    <w:rsid w:val="000C0AC9"/>
    <w:rsid w:val="000C2365"/>
    <w:rsid w:val="000C239A"/>
    <w:rsid w:val="000C2461"/>
    <w:rsid w:val="000C3BFB"/>
    <w:rsid w:val="000C4193"/>
    <w:rsid w:val="000C42E8"/>
    <w:rsid w:val="000C43F5"/>
    <w:rsid w:val="000C4822"/>
    <w:rsid w:val="000C4FA1"/>
    <w:rsid w:val="000C66D1"/>
    <w:rsid w:val="000D12D3"/>
    <w:rsid w:val="000D52E9"/>
    <w:rsid w:val="000D5927"/>
    <w:rsid w:val="000D775F"/>
    <w:rsid w:val="000E086D"/>
    <w:rsid w:val="000E2171"/>
    <w:rsid w:val="000E2487"/>
    <w:rsid w:val="000E2CE6"/>
    <w:rsid w:val="000E4256"/>
    <w:rsid w:val="000E4570"/>
    <w:rsid w:val="000E6339"/>
    <w:rsid w:val="000E666E"/>
    <w:rsid w:val="000F0E45"/>
    <w:rsid w:val="000F3984"/>
    <w:rsid w:val="000F4C93"/>
    <w:rsid w:val="000F523D"/>
    <w:rsid w:val="00101713"/>
    <w:rsid w:val="00101ADF"/>
    <w:rsid w:val="001033CB"/>
    <w:rsid w:val="001043E5"/>
    <w:rsid w:val="00105C7E"/>
    <w:rsid w:val="00106474"/>
    <w:rsid w:val="0010685B"/>
    <w:rsid w:val="00107327"/>
    <w:rsid w:val="00107AA3"/>
    <w:rsid w:val="00110985"/>
    <w:rsid w:val="00111C9E"/>
    <w:rsid w:val="00112786"/>
    <w:rsid w:val="00114532"/>
    <w:rsid w:val="00115A69"/>
    <w:rsid w:val="00115E6A"/>
    <w:rsid w:val="001201B5"/>
    <w:rsid w:val="001201D1"/>
    <w:rsid w:val="00121507"/>
    <w:rsid w:val="0012174E"/>
    <w:rsid w:val="00123596"/>
    <w:rsid w:val="001236DC"/>
    <w:rsid w:val="00123CE0"/>
    <w:rsid w:val="00124E70"/>
    <w:rsid w:val="001257CC"/>
    <w:rsid w:val="00125A26"/>
    <w:rsid w:val="00127CD0"/>
    <w:rsid w:val="00127D59"/>
    <w:rsid w:val="00127D66"/>
    <w:rsid w:val="001301FD"/>
    <w:rsid w:val="001308E8"/>
    <w:rsid w:val="0013102B"/>
    <w:rsid w:val="00131103"/>
    <w:rsid w:val="00131548"/>
    <w:rsid w:val="00131DAD"/>
    <w:rsid w:val="001320C5"/>
    <w:rsid w:val="0013348A"/>
    <w:rsid w:val="00133E47"/>
    <w:rsid w:val="00134150"/>
    <w:rsid w:val="001351FE"/>
    <w:rsid w:val="0013623D"/>
    <w:rsid w:val="001366DC"/>
    <w:rsid w:val="00136DEA"/>
    <w:rsid w:val="00136F23"/>
    <w:rsid w:val="00137154"/>
    <w:rsid w:val="00137E81"/>
    <w:rsid w:val="00140056"/>
    <w:rsid w:val="00140C30"/>
    <w:rsid w:val="00141293"/>
    <w:rsid w:val="001413CE"/>
    <w:rsid w:val="001435EF"/>
    <w:rsid w:val="00143867"/>
    <w:rsid w:val="00147882"/>
    <w:rsid w:val="00151171"/>
    <w:rsid w:val="00155444"/>
    <w:rsid w:val="00155C9C"/>
    <w:rsid w:val="00155CA2"/>
    <w:rsid w:val="001565F4"/>
    <w:rsid w:val="001600A8"/>
    <w:rsid w:val="00160D85"/>
    <w:rsid w:val="00160E88"/>
    <w:rsid w:val="00162322"/>
    <w:rsid w:val="00166AC9"/>
    <w:rsid w:val="00171ACD"/>
    <w:rsid w:val="00172FFE"/>
    <w:rsid w:val="001749C6"/>
    <w:rsid w:val="001773CD"/>
    <w:rsid w:val="00181B19"/>
    <w:rsid w:val="00182330"/>
    <w:rsid w:val="0018256F"/>
    <w:rsid w:val="00185D28"/>
    <w:rsid w:val="0019060E"/>
    <w:rsid w:val="00190BBD"/>
    <w:rsid w:val="00191E20"/>
    <w:rsid w:val="00192957"/>
    <w:rsid w:val="00193DBC"/>
    <w:rsid w:val="00194834"/>
    <w:rsid w:val="001A2415"/>
    <w:rsid w:val="001A286C"/>
    <w:rsid w:val="001A340C"/>
    <w:rsid w:val="001A3A42"/>
    <w:rsid w:val="001A57BF"/>
    <w:rsid w:val="001A5C5E"/>
    <w:rsid w:val="001A6C36"/>
    <w:rsid w:val="001A6C9A"/>
    <w:rsid w:val="001A7172"/>
    <w:rsid w:val="001B01B7"/>
    <w:rsid w:val="001B067F"/>
    <w:rsid w:val="001B0A2C"/>
    <w:rsid w:val="001B1131"/>
    <w:rsid w:val="001B1BA9"/>
    <w:rsid w:val="001B2EC9"/>
    <w:rsid w:val="001B406E"/>
    <w:rsid w:val="001B4CB7"/>
    <w:rsid w:val="001B55FC"/>
    <w:rsid w:val="001B6874"/>
    <w:rsid w:val="001C1190"/>
    <w:rsid w:val="001C16AB"/>
    <w:rsid w:val="001C20BD"/>
    <w:rsid w:val="001C2365"/>
    <w:rsid w:val="001C2E92"/>
    <w:rsid w:val="001C37F5"/>
    <w:rsid w:val="001C4203"/>
    <w:rsid w:val="001C5B8D"/>
    <w:rsid w:val="001C66B0"/>
    <w:rsid w:val="001C6BC3"/>
    <w:rsid w:val="001C6ED4"/>
    <w:rsid w:val="001D0B41"/>
    <w:rsid w:val="001D0C27"/>
    <w:rsid w:val="001D2E3D"/>
    <w:rsid w:val="001D365D"/>
    <w:rsid w:val="001D4073"/>
    <w:rsid w:val="001D4379"/>
    <w:rsid w:val="001D5206"/>
    <w:rsid w:val="001D528F"/>
    <w:rsid w:val="001E1901"/>
    <w:rsid w:val="001E2533"/>
    <w:rsid w:val="001E2E58"/>
    <w:rsid w:val="001E2FA5"/>
    <w:rsid w:val="001E4705"/>
    <w:rsid w:val="001E5D0F"/>
    <w:rsid w:val="001E6922"/>
    <w:rsid w:val="001E6C4E"/>
    <w:rsid w:val="001E72EC"/>
    <w:rsid w:val="001E7BD9"/>
    <w:rsid w:val="001F0BD5"/>
    <w:rsid w:val="001F18F3"/>
    <w:rsid w:val="001F1FBC"/>
    <w:rsid w:val="001F3F33"/>
    <w:rsid w:val="001F5A85"/>
    <w:rsid w:val="00204E18"/>
    <w:rsid w:val="0020613C"/>
    <w:rsid w:val="00206339"/>
    <w:rsid w:val="00211629"/>
    <w:rsid w:val="00213D38"/>
    <w:rsid w:val="00213DD2"/>
    <w:rsid w:val="00215362"/>
    <w:rsid w:val="00215C12"/>
    <w:rsid w:val="00216341"/>
    <w:rsid w:val="002172D5"/>
    <w:rsid w:val="00221070"/>
    <w:rsid w:val="00221C79"/>
    <w:rsid w:val="0022223F"/>
    <w:rsid w:val="00222DEE"/>
    <w:rsid w:val="0022307B"/>
    <w:rsid w:val="00223283"/>
    <w:rsid w:val="00223525"/>
    <w:rsid w:val="00223DD6"/>
    <w:rsid w:val="0022521B"/>
    <w:rsid w:val="00225428"/>
    <w:rsid w:val="002257AA"/>
    <w:rsid w:val="0022662A"/>
    <w:rsid w:val="00227415"/>
    <w:rsid w:val="002307BD"/>
    <w:rsid w:val="00230EF3"/>
    <w:rsid w:val="00230FA8"/>
    <w:rsid w:val="00232317"/>
    <w:rsid w:val="002372F5"/>
    <w:rsid w:val="00240FF7"/>
    <w:rsid w:val="00242727"/>
    <w:rsid w:val="00243757"/>
    <w:rsid w:val="0024651D"/>
    <w:rsid w:val="002469CB"/>
    <w:rsid w:val="00246C78"/>
    <w:rsid w:val="00247963"/>
    <w:rsid w:val="002514AD"/>
    <w:rsid w:val="00252CDC"/>
    <w:rsid w:val="00252D4B"/>
    <w:rsid w:val="002545BB"/>
    <w:rsid w:val="00255E7C"/>
    <w:rsid w:val="00256E48"/>
    <w:rsid w:val="00257953"/>
    <w:rsid w:val="002619D0"/>
    <w:rsid w:val="00261C9B"/>
    <w:rsid w:val="002620EC"/>
    <w:rsid w:val="00264222"/>
    <w:rsid w:val="0026576F"/>
    <w:rsid w:val="0026696A"/>
    <w:rsid w:val="002719A0"/>
    <w:rsid w:val="00271E5E"/>
    <w:rsid w:val="00272EDC"/>
    <w:rsid w:val="002768C4"/>
    <w:rsid w:val="00277942"/>
    <w:rsid w:val="00277C71"/>
    <w:rsid w:val="00280FCB"/>
    <w:rsid w:val="0028232A"/>
    <w:rsid w:val="00283563"/>
    <w:rsid w:val="0028435B"/>
    <w:rsid w:val="00284E59"/>
    <w:rsid w:val="00285BEA"/>
    <w:rsid w:val="00285D93"/>
    <w:rsid w:val="00286103"/>
    <w:rsid w:val="002877C5"/>
    <w:rsid w:val="00287DAD"/>
    <w:rsid w:val="00291F94"/>
    <w:rsid w:val="002921DF"/>
    <w:rsid w:val="00293F10"/>
    <w:rsid w:val="002948DC"/>
    <w:rsid w:val="00297DC6"/>
    <w:rsid w:val="002A434B"/>
    <w:rsid w:val="002A5218"/>
    <w:rsid w:val="002A780F"/>
    <w:rsid w:val="002B0E5C"/>
    <w:rsid w:val="002B2048"/>
    <w:rsid w:val="002B2325"/>
    <w:rsid w:val="002B372A"/>
    <w:rsid w:val="002B40FB"/>
    <w:rsid w:val="002B4800"/>
    <w:rsid w:val="002B6C32"/>
    <w:rsid w:val="002B70EC"/>
    <w:rsid w:val="002B73C2"/>
    <w:rsid w:val="002C0720"/>
    <w:rsid w:val="002C1691"/>
    <w:rsid w:val="002C1C01"/>
    <w:rsid w:val="002C330C"/>
    <w:rsid w:val="002C494D"/>
    <w:rsid w:val="002C70F2"/>
    <w:rsid w:val="002D07A1"/>
    <w:rsid w:val="002D1487"/>
    <w:rsid w:val="002D18BF"/>
    <w:rsid w:val="002D1C7A"/>
    <w:rsid w:val="002D30F8"/>
    <w:rsid w:val="002D440D"/>
    <w:rsid w:val="002D44CF"/>
    <w:rsid w:val="002D7077"/>
    <w:rsid w:val="002D74A8"/>
    <w:rsid w:val="002E0103"/>
    <w:rsid w:val="002E06E6"/>
    <w:rsid w:val="002E216C"/>
    <w:rsid w:val="002E2BA7"/>
    <w:rsid w:val="002E3019"/>
    <w:rsid w:val="002E3FA5"/>
    <w:rsid w:val="002E5425"/>
    <w:rsid w:val="002E59B9"/>
    <w:rsid w:val="002E7D6A"/>
    <w:rsid w:val="002F0D24"/>
    <w:rsid w:val="002F1C4C"/>
    <w:rsid w:val="002F4C3E"/>
    <w:rsid w:val="002F5A82"/>
    <w:rsid w:val="002F6760"/>
    <w:rsid w:val="002F679B"/>
    <w:rsid w:val="0030036E"/>
    <w:rsid w:val="003007BB"/>
    <w:rsid w:val="00300EF9"/>
    <w:rsid w:val="0030298F"/>
    <w:rsid w:val="003043DD"/>
    <w:rsid w:val="003051BB"/>
    <w:rsid w:val="00311374"/>
    <w:rsid w:val="0031329E"/>
    <w:rsid w:val="003149AE"/>
    <w:rsid w:val="00315ADB"/>
    <w:rsid w:val="00317ED0"/>
    <w:rsid w:val="00317F04"/>
    <w:rsid w:val="00320750"/>
    <w:rsid w:val="003211F3"/>
    <w:rsid w:val="003224D0"/>
    <w:rsid w:val="00323611"/>
    <w:rsid w:val="003252BB"/>
    <w:rsid w:val="00325583"/>
    <w:rsid w:val="00326C24"/>
    <w:rsid w:val="00326D8D"/>
    <w:rsid w:val="003303F4"/>
    <w:rsid w:val="00330DB8"/>
    <w:rsid w:val="003314BF"/>
    <w:rsid w:val="00332650"/>
    <w:rsid w:val="0033270A"/>
    <w:rsid w:val="00332D0E"/>
    <w:rsid w:val="0033595C"/>
    <w:rsid w:val="00335B2D"/>
    <w:rsid w:val="00335C97"/>
    <w:rsid w:val="00340008"/>
    <w:rsid w:val="00340904"/>
    <w:rsid w:val="0034157D"/>
    <w:rsid w:val="00342744"/>
    <w:rsid w:val="00343269"/>
    <w:rsid w:val="003434A0"/>
    <w:rsid w:val="0034405D"/>
    <w:rsid w:val="00344529"/>
    <w:rsid w:val="00345A4B"/>
    <w:rsid w:val="00353395"/>
    <w:rsid w:val="003541DD"/>
    <w:rsid w:val="003555AC"/>
    <w:rsid w:val="003556DD"/>
    <w:rsid w:val="00355CC4"/>
    <w:rsid w:val="003601E0"/>
    <w:rsid w:val="00361384"/>
    <w:rsid w:val="003623A2"/>
    <w:rsid w:val="00363BBB"/>
    <w:rsid w:val="00364401"/>
    <w:rsid w:val="00364704"/>
    <w:rsid w:val="00364F83"/>
    <w:rsid w:val="00366141"/>
    <w:rsid w:val="00366687"/>
    <w:rsid w:val="00366C7E"/>
    <w:rsid w:val="003704D5"/>
    <w:rsid w:val="00370F0D"/>
    <w:rsid w:val="00373ECE"/>
    <w:rsid w:val="00374C05"/>
    <w:rsid w:val="0037515D"/>
    <w:rsid w:val="00376E21"/>
    <w:rsid w:val="00377406"/>
    <w:rsid w:val="00380F2A"/>
    <w:rsid w:val="003814A4"/>
    <w:rsid w:val="00381ED2"/>
    <w:rsid w:val="00381EF2"/>
    <w:rsid w:val="003842E4"/>
    <w:rsid w:val="00384341"/>
    <w:rsid w:val="00384A0E"/>
    <w:rsid w:val="00384B13"/>
    <w:rsid w:val="00385670"/>
    <w:rsid w:val="003870DD"/>
    <w:rsid w:val="00391E4F"/>
    <w:rsid w:val="00394072"/>
    <w:rsid w:val="00394BA8"/>
    <w:rsid w:val="00395200"/>
    <w:rsid w:val="00396032"/>
    <w:rsid w:val="0039662F"/>
    <w:rsid w:val="003A1734"/>
    <w:rsid w:val="003A367C"/>
    <w:rsid w:val="003A3733"/>
    <w:rsid w:val="003A4888"/>
    <w:rsid w:val="003A49A4"/>
    <w:rsid w:val="003A50EF"/>
    <w:rsid w:val="003B25FA"/>
    <w:rsid w:val="003B2FBC"/>
    <w:rsid w:val="003B445D"/>
    <w:rsid w:val="003B4EA9"/>
    <w:rsid w:val="003B5762"/>
    <w:rsid w:val="003B5885"/>
    <w:rsid w:val="003B5B62"/>
    <w:rsid w:val="003B66E5"/>
    <w:rsid w:val="003B6D5E"/>
    <w:rsid w:val="003C0F90"/>
    <w:rsid w:val="003C1DE6"/>
    <w:rsid w:val="003C3D6B"/>
    <w:rsid w:val="003C42AB"/>
    <w:rsid w:val="003C50C1"/>
    <w:rsid w:val="003C50D3"/>
    <w:rsid w:val="003C7DB4"/>
    <w:rsid w:val="003C7F26"/>
    <w:rsid w:val="003D19E2"/>
    <w:rsid w:val="003D2419"/>
    <w:rsid w:val="003D52E7"/>
    <w:rsid w:val="003D5D99"/>
    <w:rsid w:val="003E0927"/>
    <w:rsid w:val="003E17DD"/>
    <w:rsid w:val="003E1D03"/>
    <w:rsid w:val="003E1D1B"/>
    <w:rsid w:val="003E4A41"/>
    <w:rsid w:val="003E5BE1"/>
    <w:rsid w:val="003E745A"/>
    <w:rsid w:val="003E7D05"/>
    <w:rsid w:val="003F0047"/>
    <w:rsid w:val="003F0415"/>
    <w:rsid w:val="003F1464"/>
    <w:rsid w:val="003F7CF9"/>
    <w:rsid w:val="00401A9C"/>
    <w:rsid w:val="0040203D"/>
    <w:rsid w:val="004030DD"/>
    <w:rsid w:val="004045F8"/>
    <w:rsid w:val="004063B2"/>
    <w:rsid w:val="00406629"/>
    <w:rsid w:val="00406ECB"/>
    <w:rsid w:val="0040759F"/>
    <w:rsid w:val="00407B03"/>
    <w:rsid w:val="00410DB0"/>
    <w:rsid w:val="00411C7F"/>
    <w:rsid w:val="00412D3F"/>
    <w:rsid w:val="004130C6"/>
    <w:rsid w:val="004133C6"/>
    <w:rsid w:val="00413F8E"/>
    <w:rsid w:val="004151E2"/>
    <w:rsid w:val="00415545"/>
    <w:rsid w:val="00415661"/>
    <w:rsid w:val="00416342"/>
    <w:rsid w:val="00416EBB"/>
    <w:rsid w:val="004211E5"/>
    <w:rsid w:val="0042177A"/>
    <w:rsid w:val="004217E8"/>
    <w:rsid w:val="00421B0E"/>
    <w:rsid w:val="00421C26"/>
    <w:rsid w:val="00422DF4"/>
    <w:rsid w:val="00424F01"/>
    <w:rsid w:val="00424FD5"/>
    <w:rsid w:val="00425BF8"/>
    <w:rsid w:val="00430428"/>
    <w:rsid w:val="004304C4"/>
    <w:rsid w:val="00430C1F"/>
    <w:rsid w:val="00432AA3"/>
    <w:rsid w:val="004338B1"/>
    <w:rsid w:val="004352F9"/>
    <w:rsid w:val="00435981"/>
    <w:rsid w:val="00435D77"/>
    <w:rsid w:val="0043633D"/>
    <w:rsid w:val="004372FE"/>
    <w:rsid w:val="004411C3"/>
    <w:rsid w:val="00441411"/>
    <w:rsid w:val="00442113"/>
    <w:rsid w:val="0044272A"/>
    <w:rsid w:val="004444CB"/>
    <w:rsid w:val="00444C97"/>
    <w:rsid w:val="00444CB4"/>
    <w:rsid w:val="00444CD5"/>
    <w:rsid w:val="004451A4"/>
    <w:rsid w:val="00445E35"/>
    <w:rsid w:val="00447B40"/>
    <w:rsid w:val="00447CDE"/>
    <w:rsid w:val="00451355"/>
    <w:rsid w:val="0045165E"/>
    <w:rsid w:val="00452158"/>
    <w:rsid w:val="00455AA5"/>
    <w:rsid w:val="00455BD3"/>
    <w:rsid w:val="00455C89"/>
    <w:rsid w:val="00460FC5"/>
    <w:rsid w:val="00462C50"/>
    <w:rsid w:val="00463C22"/>
    <w:rsid w:val="00464F0B"/>
    <w:rsid w:val="00465F74"/>
    <w:rsid w:val="004669C3"/>
    <w:rsid w:val="0046712A"/>
    <w:rsid w:val="00467BE9"/>
    <w:rsid w:val="00467D52"/>
    <w:rsid w:val="00471810"/>
    <w:rsid w:val="00472A82"/>
    <w:rsid w:val="0047444C"/>
    <w:rsid w:val="00474A78"/>
    <w:rsid w:val="004751A1"/>
    <w:rsid w:val="004752EA"/>
    <w:rsid w:val="004759C6"/>
    <w:rsid w:val="0047779F"/>
    <w:rsid w:val="0048215F"/>
    <w:rsid w:val="00482F56"/>
    <w:rsid w:val="00485E09"/>
    <w:rsid w:val="00491488"/>
    <w:rsid w:val="004914E1"/>
    <w:rsid w:val="0049188E"/>
    <w:rsid w:val="00491BC9"/>
    <w:rsid w:val="00491CD8"/>
    <w:rsid w:val="00493988"/>
    <w:rsid w:val="00493DBB"/>
    <w:rsid w:val="004942FC"/>
    <w:rsid w:val="00496FEF"/>
    <w:rsid w:val="004A113B"/>
    <w:rsid w:val="004A3BAB"/>
    <w:rsid w:val="004A5282"/>
    <w:rsid w:val="004A7953"/>
    <w:rsid w:val="004B04AD"/>
    <w:rsid w:val="004B08EE"/>
    <w:rsid w:val="004B0AE2"/>
    <w:rsid w:val="004B47F8"/>
    <w:rsid w:val="004B5FF7"/>
    <w:rsid w:val="004B7656"/>
    <w:rsid w:val="004C0EDA"/>
    <w:rsid w:val="004C13B7"/>
    <w:rsid w:val="004C1E14"/>
    <w:rsid w:val="004C276F"/>
    <w:rsid w:val="004C2A25"/>
    <w:rsid w:val="004C33B8"/>
    <w:rsid w:val="004C33D9"/>
    <w:rsid w:val="004C36D6"/>
    <w:rsid w:val="004C417D"/>
    <w:rsid w:val="004C4A2C"/>
    <w:rsid w:val="004C6146"/>
    <w:rsid w:val="004C7E6C"/>
    <w:rsid w:val="004D04A4"/>
    <w:rsid w:val="004D127F"/>
    <w:rsid w:val="004D2519"/>
    <w:rsid w:val="004D3261"/>
    <w:rsid w:val="004D3566"/>
    <w:rsid w:val="004D4008"/>
    <w:rsid w:val="004D5B78"/>
    <w:rsid w:val="004D5F45"/>
    <w:rsid w:val="004E05FC"/>
    <w:rsid w:val="004E08E4"/>
    <w:rsid w:val="004E1BF9"/>
    <w:rsid w:val="004E21AA"/>
    <w:rsid w:val="004E242D"/>
    <w:rsid w:val="004E33DD"/>
    <w:rsid w:val="004E4554"/>
    <w:rsid w:val="004E4F80"/>
    <w:rsid w:val="004E5A9B"/>
    <w:rsid w:val="004E6187"/>
    <w:rsid w:val="004E64C8"/>
    <w:rsid w:val="004E6A44"/>
    <w:rsid w:val="004F0CC7"/>
    <w:rsid w:val="004F15EE"/>
    <w:rsid w:val="004F1A2D"/>
    <w:rsid w:val="004F221B"/>
    <w:rsid w:val="004F2398"/>
    <w:rsid w:val="004F24C3"/>
    <w:rsid w:val="004F24F4"/>
    <w:rsid w:val="004F2EF8"/>
    <w:rsid w:val="004F2F0A"/>
    <w:rsid w:val="004F2FE7"/>
    <w:rsid w:val="004F3C04"/>
    <w:rsid w:val="004F4F83"/>
    <w:rsid w:val="004F576B"/>
    <w:rsid w:val="004F5E8D"/>
    <w:rsid w:val="004F6291"/>
    <w:rsid w:val="004F7442"/>
    <w:rsid w:val="004F7C44"/>
    <w:rsid w:val="00502B4A"/>
    <w:rsid w:val="0050430A"/>
    <w:rsid w:val="00504BEB"/>
    <w:rsid w:val="005062CA"/>
    <w:rsid w:val="00507E3C"/>
    <w:rsid w:val="005126A9"/>
    <w:rsid w:val="005130C0"/>
    <w:rsid w:val="005139BA"/>
    <w:rsid w:val="0051693F"/>
    <w:rsid w:val="00517AC8"/>
    <w:rsid w:val="005200CC"/>
    <w:rsid w:val="005202FB"/>
    <w:rsid w:val="0052113C"/>
    <w:rsid w:val="005214A1"/>
    <w:rsid w:val="00526050"/>
    <w:rsid w:val="005268F9"/>
    <w:rsid w:val="00526E17"/>
    <w:rsid w:val="0053044F"/>
    <w:rsid w:val="0053055B"/>
    <w:rsid w:val="0053260A"/>
    <w:rsid w:val="005351E6"/>
    <w:rsid w:val="00535418"/>
    <w:rsid w:val="005359AE"/>
    <w:rsid w:val="00535B2E"/>
    <w:rsid w:val="00537F02"/>
    <w:rsid w:val="0054130C"/>
    <w:rsid w:val="005424E4"/>
    <w:rsid w:val="00542F5D"/>
    <w:rsid w:val="00543C63"/>
    <w:rsid w:val="005445ED"/>
    <w:rsid w:val="0054622C"/>
    <w:rsid w:val="00546FF2"/>
    <w:rsid w:val="00547A38"/>
    <w:rsid w:val="00551911"/>
    <w:rsid w:val="00553182"/>
    <w:rsid w:val="005532D6"/>
    <w:rsid w:val="00556DC8"/>
    <w:rsid w:val="00557E0A"/>
    <w:rsid w:val="0056147C"/>
    <w:rsid w:val="00561A2E"/>
    <w:rsid w:val="00562BE2"/>
    <w:rsid w:val="00562D1C"/>
    <w:rsid w:val="00563304"/>
    <w:rsid w:val="00563775"/>
    <w:rsid w:val="00563C61"/>
    <w:rsid w:val="00564B7F"/>
    <w:rsid w:val="005654AD"/>
    <w:rsid w:val="005663D7"/>
    <w:rsid w:val="00570A52"/>
    <w:rsid w:val="00573AF3"/>
    <w:rsid w:val="00575317"/>
    <w:rsid w:val="0057574A"/>
    <w:rsid w:val="00575875"/>
    <w:rsid w:val="005759E7"/>
    <w:rsid w:val="00575C59"/>
    <w:rsid w:val="005767A5"/>
    <w:rsid w:val="005774B9"/>
    <w:rsid w:val="0058088F"/>
    <w:rsid w:val="00580E6D"/>
    <w:rsid w:val="00584FAA"/>
    <w:rsid w:val="0058508F"/>
    <w:rsid w:val="00586472"/>
    <w:rsid w:val="00590266"/>
    <w:rsid w:val="0059156F"/>
    <w:rsid w:val="005915CC"/>
    <w:rsid w:val="0059221F"/>
    <w:rsid w:val="00592286"/>
    <w:rsid w:val="0059347B"/>
    <w:rsid w:val="005952A7"/>
    <w:rsid w:val="005958CD"/>
    <w:rsid w:val="005965D6"/>
    <w:rsid w:val="0059689C"/>
    <w:rsid w:val="0059696F"/>
    <w:rsid w:val="00597098"/>
    <w:rsid w:val="005976E4"/>
    <w:rsid w:val="005A0B62"/>
    <w:rsid w:val="005A2263"/>
    <w:rsid w:val="005A357F"/>
    <w:rsid w:val="005A3E17"/>
    <w:rsid w:val="005A5CDD"/>
    <w:rsid w:val="005B06EB"/>
    <w:rsid w:val="005B0E48"/>
    <w:rsid w:val="005B1897"/>
    <w:rsid w:val="005B2CBB"/>
    <w:rsid w:val="005B3840"/>
    <w:rsid w:val="005B3C92"/>
    <w:rsid w:val="005B471C"/>
    <w:rsid w:val="005B4A9A"/>
    <w:rsid w:val="005B56F1"/>
    <w:rsid w:val="005B5B8E"/>
    <w:rsid w:val="005B61E6"/>
    <w:rsid w:val="005B767B"/>
    <w:rsid w:val="005B7C3F"/>
    <w:rsid w:val="005C2F0F"/>
    <w:rsid w:val="005C3BC5"/>
    <w:rsid w:val="005C3D6A"/>
    <w:rsid w:val="005C4BD3"/>
    <w:rsid w:val="005C4F53"/>
    <w:rsid w:val="005C5175"/>
    <w:rsid w:val="005D1937"/>
    <w:rsid w:val="005D2427"/>
    <w:rsid w:val="005D3430"/>
    <w:rsid w:val="005D375A"/>
    <w:rsid w:val="005D5DC7"/>
    <w:rsid w:val="005D6699"/>
    <w:rsid w:val="005D70B0"/>
    <w:rsid w:val="005E00E0"/>
    <w:rsid w:val="005E1365"/>
    <w:rsid w:val="005E1473"/>
    <w:rsid w:val="005E147E"/>
    <w:rsid w:val="005E155F"/>
    <w:rsid w:val="005E59BD"/>
    <w:rsid w:val="005E5C7E"/>
    <w:rsid w:val="005E7C82"/>
    <w:rsid w:val="005E7D4A"/>
    <w:rsid w:val="005F0F4D"/>
    <w:rsid w:val="005F1F3D"/>
    <w:rsid w:val="005F27F7"/>
    <w:rsid w:val="005F6524"/>
    <w:rsid w:val="005F7423"/>
    <w:rsid w:val="005F7816"/>
    <w:rsid w:val="006005CE"/>
    <w:rsid w:val="00602115"/>
    <w:rsid w:val="00602299"/>
    <w:rsid w:val="00603F42"/>
    <w:rsid w:val="0060453A"/>
    <w:rsid w:val="00604B77"/>
    <w:rsid w:val="00604C9D"/>
    <w:rsid w:val="00605894"/>
    <w:rsid w:val="0060666E"/>
    <w:rsid w:val="0060680D"/>
    <w:rsid w:val="00611308"/>
    <w:rsid w:val="0061141D"/>
    <w:rsid w:val="00612E57"/>
    <w:rsid w:val="0061376F"/>
    <w:rsid w:val="006144F6"/>
    <w:rsid w:val="006147F1"/>
    <w:rsid w:val="00615155"/>
    <w:rsid w:val="00616A1B"/>
    <w:rsid w:val="00620380"/>
    <w:rsid w:val="006232BE"/>
    <w:rsid w:val="006233B7"/>
    <w:rsid w:val="00623727"/>
    <w:rsid w:val="006239E7"/>
    <w:rsid w:val="00624356"/>
    <w:rsid w:val="00624B33"/>
    <w:rsid w:val="006252D5"/>
    <w:rsid w:val="00625D68"/>
    <w:rsid w:val="00630614"/>
    <w:rsid w:val="006309C8"/>
    <w:rsid w:val="006311C7"/>
    <w:rsid w:val="00631700"/>
    <w:rsid w:val="00631A15"/>
    <w:rsid w:val="00632482"/>
    <w:rsid w:val="006326C8"/>
    <w:rsid w:val="0063295E"/>
    <w:rsid w:val="00633950"/>
    <w:rsid w:val="00633D51"/>
    <w:rsid w:val="006342CA"/>
    <w:rsid w:val="006346AC"/>
    <w:rsid w:val="0063586A"/>
    <w:rsid w:val="00635F3C"/>
    <w:rsid w:val="00636342"/>
    <w:rsid w:val="00637B68"/>
    <w:rsid w:val="00637FEE"/>
    <w:rsid w:val="0064023A"/>
    <w:rsid w:val="006409F5"/>
    <w:rsid w:val="00641656"/>
    <w:rsid w:val="00641735"/>
    <w:rsid w:val="006417F6"/>
    <w:rsid w:val="00641DA1"/>
    <w:rsid w:val="0064408E"/>
    <w:rsid w:val="00646AD4"/>
    <w:rsid w:val="006511A7"/>
    <w:rsid w:val="0065251D"/>
    <w:rsid w:val="00654F6F"/>
    <w:rsid w:val="00655A18"/>
    <w:rsid w:val="00656121"/>
    <w:rsid w:val="00657750"/>
    <w:rsid w:val="0066024D"/>
    <w:rsid w:val="0066189D"/>
    <w:rsid w:val="00661A4F"/>
    <w:rsid w:val="00662773"/>
    <w:rsid w:val="00662D88"/>
    <w:rsid w:val="00665ABE"/>
    <w:rsid w:val="00667110"/>
    <w:rsid w:val="0066753A"/>
    <w:rsid w:val="00667584"/>
    <w:rsid w:val="006718FD"/>
    <w:rsid w:val="0067348D"/>
    <w:rsid w:val="00674D79"/>
    <w:rsid w:val="00675933"/>
    <w:rsid w:val="00675D64"/>
    <w:rsid w:val="00677470"/>
    <w:rsid w:val="006777C6"/>
    <w:rsid w:val="00680B4C"/>
    <w:rsid w:val="00680D9A"/>
    <w:rsid w:val="0068426D"/>
    <w:rsid w:val="00684AF8"/>
    <w:rsid w:val="00684DED"/>
    <w:rsid w:val="00685F75"/>
    <w:rsid w:val="00686FC7"/>
    <w:rsid w:val="00690EC1"/>
    <w:rsid w:val="00697034"/>
    <w:rsid w:val="00697AE4"/>
    <w:rsid w:val="006A019E"/>
    <w:rsid w:val="006A133A"/>
    <w:rsid w:val="006A2BB5"/>
    <w:rsid w:val="006A3954"/>
    <w:rsid w:val="006A3AED"/>
    <w:rsid w:val="006A3B96"/>
    <w:rsid w:val="006A6F13"/>
    <w:rsid w:val="006A76DB"/>
    <w:rsid w:val="006B0450"/>
    <w:rsid w:val="006B5B76"/>
    <w:rsid w:val="006B78F4"/>
    <w:rsid w:val="006B7E2A"/>
    <w:rsid w:val="006C1D7D"/>
    <w:rsid w:val="006C3066"/>
    <w:rsid w:val="006C4105"/>
    <w:rsid w:val="006C4982"/>
    <w:rsid w:val="006C7178"/>
    <w:rsid w:val="006C7CE9"/>
    <w:rsid w:val="006D0A38"/>
    <w:rsid w:val="006D14E3"/>
    <w:rsid w:val="006D2484"/>
    <w:rsid w:val="006D2734"/>
    <w:rsid w:val="006D35EB"/>
    <w:rsid w:val="006D46BD"/>
    <w:rsid w:val="006D5F7A"/>
    <w:rsid w:val="006D73B0"/>
    <w:rsid w:val="006E4650"/>
    <w:rsid w:val="006E72BA"/>
    <w:rsid w:val="006F0141"/>
    <w:rsid w:val="006F03B0"/>
    <w:rsid w:val="006F063F"/>
    <w:rsid w:val="006F06F0"/>
    <w:rsid w:val="006F3537"/>
    <w:rsid w:val="006F6225"/>
    <w:rsid w:val="006F7D36"/>
    <w:rsid w:val="00704E7D"/>
    <w:rsid w:val="00706E00"/>
    <w:rsid w:val="00707630"/>
    <w:rsid w:val="00710503"/>
    <w:rsid w:val="007116C9"/>
    <w:rsid w:val="00712776"/>
    <w:rsid w:val="00712EF0"/>
    <w:rsid w:val="007141CE"/>
    <w:rsid w:val="007169BB"/>
    <w:rsid w:val="0072062F"/>
    <w:rsid w:val="00721163"/>
    <w:rsid w:val="0072132B"/>
    <w:rsid w:val="007224C6"/>
    <w:rsid w:val="007232AE"/>
    <w:rsid w:val="00724221"/>
    <w:rsid w:val="0072476C"/>
    <w:rsid w:val="00724F9B"/>
    <w:rsid w:val="007270A7"/>
    <w:rsid w:val="007273C6"/>
    <w:rsid w:val="00730910"/>
    <w:rsid w:val="00730BD2"/>
    <w:rsid w:val="007311A6"/>
    <w:rsid w:val="00732759"/>
    <w:rsid w:val="00732A67"/>
    <w:rsid w:val="00732AE5"/>
    <w:rsid w:val="00733EE3"/>
    <w:rsid w:val="00734F07"/>
    <w:rsid w:val="0074009A"/>
    <w:rsid w:val="00740F98"/>
    <w:rsid w:val="007425A2"/>
    <w:rsid w:val="007435FB"/>
    <w:rsid w:val="00744AD7"/>
    <w:rsid w:val="00745104"/>
    <w:rsid w:val="00747934"/>
    <w:rsid w:val="007512E0"/>
    <w:rsid w:val="007519E0"/>
    <w:rsid w:val="007533BD"/>
    <w:rsid w:val="007553CB"/>
    <w:rsid w:val="00755551"/>
    <w:rsid w:val="00755E22"/>
    <w:rsid w:val="0075653C"/>
    <w:rsid w:val="007576FC"/>
    <w:rsid w:val="00757C96"/>
    <w:rsid w:val="00761B9D"/>
    <w:rsid w:val="007628F0"/>
    <w:rsid w:val="00763057"/>
    <w:rsid w:val="0076400B"/>
    <w:rsid w:val="00764CB8"/>
    <w:rsid w:val="00765AF6"/>
    <w:rsid w:val="00765F06"/>
    <w:rsid w:val="00767630"/>
    <w:rsid w:val="00767B70"/>
    <w:rsid w:val="007770F2"/>
    <w:rsid w:val="00777955"/>
    <w:rsid w:val="0078256F"/>
    <w:rsid w:val="00782E3D"/>
    <w:rsid w:val="007836DF"/>
    <w:rsid w:val="00783BC2"/>
    <w:rsid w:val="0078420B"/>
    <w:rsid w:val="00787D62"/>
    <w:rsid w:val="00787FAA"/>
    <w:rsid w:val="0079233E"/>
    <w:rsid w:val="00795A85"/>
    <w:rsid w:val="00795D56"/>
    <w:rsid w:val="007971F1"/>
    <w:rsid w:val="00797F87"/>
    <w:rsid w:val="007A30F0"/>
    <w:rsid w:val="007A3411"/>
    <w:rsid w:val="007A3596"/>
    <w:rsid w:val="007A3DA4"/>
    <w:rsid w:val="007A43ED"/>
    <w:rsid w:val="007A4AAD"/>
    <w:rsid w:val="007A57A1"/>
    <w:rsid w:val="007A60F2"/>
    <w:rsid w:val="007A6BE5"/>
    <w:rsid w:val="007A7190"/>
    <w:rsid w:val="007A7984"/>
    <w:rsid w:val="007A7C8B"/>
    <w:rsid w:val="007B09FF"/>
    <w:rsid w:val="007B1E98"/>
    <w:rsid w:val="007B2BF1"/>
    <w:rsid w:val="007B31EF"/>
    <w:rsid w:val="007B35C2"/>
    <w:rsid w:val="007B3A96"/>
    <w:rsid w:val="007B3EDD"/>
    <w:rsid w:val="007B4D7D"/>
    <w:rsid w:val="007B69B0"/>
    <w:rsid w:val="007B6B6D"/>
    <w:rsid w:val="007C16F0"/>
    <w:rsid w:val="007C2157"/>
    <w:rsid w:val="007C233A"/>
    <w:rsid w:val="007C2FBE"/>
    <w:rsid w:val="007C4F12"/>
    <w:rsid w:val="007C59D5"/>
    <w:rsid w:val="007D00EE"/>
    <w:rsid w:val="007D1366"/>
    <w:rsid w:val="007D3AA8"/>
    <w:rsid w:val="007D426C"/>
    <w:rsid w:val="007D4D31"/>
    <w:rsid w:val="007D5CDD"/>
    <w:rsid w:val="007D5CE2"/>
    <w:rsid w:val="007D70A7"/>
    <w:rsid w:val="007E0B8C"/>
    <w:rsid w:val="007E1E94"/>
    <w:rsid w:val="007E40D6"/>
    <w:rsid w:val="007E4169"/>
    <w:rsid w:val="007E4877"/>
    <w:rsid w:val="007E67C6"/>
    <w:rsid w:val="007E6BCF"/>
    <w:rsid w:val="007F215E"/>
    <w:rsid w:val="007F2A32"/>
    <w:rsid w:val="007F324A"/>
    <w:rsid w:val="007F3D20"/>
    <w:rsid w:val="007F3D6F"/>
    <w:rsid w:val="007F5C60"/>
    <w:rsid w:val="007F65BA"/>
    <w:rsid w:val="007F78AE"/>
    <w:rsid w:val="007F7BBB"/>
    <w:rsid w:val="00801C48"/>
    <w:rsid w:val="0080374A"/>
    <w:rsid w:val="00804DDE"/>
    <w:rsid w:val="00804F96"/>
    <w:rsid w:val="0080627A"/>
    <w:rsid w:val="008065B1"/>
    <w:rsid w:val="00806AB3"/>
    <w:rsid w:val="00806C3D"/>
    <w:rsid w:val="00810C3D"/>
    <w:rsid w:val="00811539"/>
    <w:rsid w:val="008115D4"/>
    <w:rsid w:val="0081179E"/>
    <w:rsid w:val="00811F2D"/>
    <w:rsid w:val="008139FB"/>
    <w:rsid w:val="00814C2C"/>
    <w:rsid w:val="00815742"/>
    <w:rsid w:val="00820FE3"/>
    <w:rsid w:val="0082296A"/>
    <w:rsid w:val="008234B7"/>
    <w:rsid w:val="008243DF"/>
    <w:rsid w:val="008270C6"/>
    <w:rsid w:val="00827271"/>
    <w:rsid w:val="00827301"/>
    <w:rsid w:val="00827677"/>
    <w:rsid w:val="008301BA"/>
    <w:rsid w:val="0083181A"/>
    <w:rsid w:val="00831B36"/>
    <w:rsid w:val="008364CB"/>
    <w:rsid w:val="00837730"/>
    <w:rsid w:val="00840E16"/>
    <w:rsid w:val="0084443F"/>
    <w:rsid w:val="008450F6"/>
    <w:rsid w:val="00845618"/>
    <w:rsid w:val="008469DE"/>
    <w:rsid w:val="008519DC"/>
    <w:rsid w:val="00852335"/>
    <w:rsid w:val="00852CDC"/>
    <w:rsid w:val="00852DA9"/>
    <w:rsid w:val="00854379"/>
    <w:rsid w:val="00857686"/>
    <w:rsid w:val="00857EAF"/>
    <w:rsid w:val="00857FAE"/>
    <w:rsid w:val="00861419"/>
    <w:rsid w:val="008615FC"/>
    <w:rsid w:val="00862632"/>
    <w:rsid w:val="008654D3"/>
    <w:rsid w:val="00866112"/>
    <w:rsid w:val="00866281"/>
    <w:rsid w:val="00867574"/>
    <w:rsid w:val="00867687"/>
    <w:rsid w:val="00870D68"/>
    <w:rsid w:val="00871519"/>
    <w:rsid w:val="008736F6"/>
    <w:rsid w:val="0087438E"/>
    <w:rsid w:val="00874DFE"/>
    <w:rsid w:val="00876E53"/>
    <w:rsid w:val="00877C46"/>
    <w:rsid w:val="0088023E"/>
    <w:rsid w:val="00880C6D"/>
    <w:rsid w:val="0088389D"/>
    <w:rsid w:val="00886BE3"/>
    <w:rsid w:val="008873AA"/>
    <w:rsid w:val="0089160D"/>
    <w:rsid w:val="008921F1"/>
    <w:rsid w:val="00893467"/>
    <w:rsid w:val="008949BC"/>
    <w:rsid w:val="00895573"/>
    <w:rsid w:val="008A05A5"/>
    <w:rsid w:val="008A1537"/>
    <w:rsid w:val="008A1DF4"/>
    <w:rsid w:val="008A2BB4"/>
    <w:rsid w:val="008A501B"/>
    <w:rsid w:val="008A605A"/>
    <w:rsid w:val="008B0B2F"/>
    <w:rsid w:val="008B1653"/>
    <w:rsid w:val="008B1B78"/>
    <w:rsid w:val="008B3670"/>
    <w:rsid w:val="008B4D54"/>
    <w:rsid w:val="008B7900"/>
    <w:rsid w:val="008C076A"/>
    <w:rsid w:val="008C17AB"/>
    <w:rsid w:val="008C1B7A"/>
    <w:rsid w:val="008C205E"/>
    <w:rsid w:val="008C2F25"/>
    <w:rsid w:val="008C491C"/>
    <w:rsid w:val="008C5DEE"/>
    <w:rsid w:val="008C6D0D"/>
    <w:rsid w:val="008C7531"/>
    <w:rsid w:val="008D0850"/>
    <w:rsid w:val="008D26E8"/>
    <w:rsid w:val="008D3B13"/>
    <w:rsid w:val="008D42F6"/>
    <w:rsid w:val="008D55F0"/>
    <w:rsid w:val="008D5E7A"/>
    <w:rsid w:val="008D6C02"/>
    <w:rsid w:val="008D76E3"/>
    <w:rsid w:val="008E00BF"/>
    <w:rsid w:val="008E1819"/>
    <w:rsid w:val="008E1FF5"/>
    <w:rsid w:val="008E311C"/>
    <w:rsid w:val="008E380E"/>
    <w:rsid w:val="008E682C"/>
    <w:rsid w:val="008E7FEC"/>
    <w:rsid w:val="008F02CB"/>
    <w:rsid w:val="008F0404"/>
    <w:rsid w:val="008F0965"/>
    <w:rsid w:val="008F0C09"/>
    <w:rsid w:val="008F1CDC"/>
    <w:rsid w:val="008F359C"/>
    <w:rsid w:val="008F4BEE"/>
    <w:rsid w:val="008F506C"/>
    <w:rsid w:val="008F5240"/>
    <w:rsid w:val="008F5B28"/>
    <w:rsid w:val="008F70C7"/>
    <w:rsid w:val="009007C7"/>
    <w:rsid w:val="009011D3"/>
    <w:rsid w:val="0090197A"/>
    <w:rsid w:val="00901FAC"/>
    <w:rsid w:val="00902C7A"/>
    <w:rsid w:val="009036A0"/>
    <w:rsid w:val="009038BF"/>
    <w:rsid w:val="00903F31"/>
    <w:rsid w:val="0090404C"/>
    <w:rsid w:val="009058E3"/>
    <w:rsid w:val="00906C64"/>
    <w:rsid w:val="00907256"/>
    <w:rsid w:val="009105CF"/>
    <w:rsid w:val="00911414"/>
    <w:rsid w:val="00912F95"/>
    <w:rsid w:val="00912FB7"/>
    <w:rsid w:val="00913661"/>
    <w:rsid w:val="00914DBA"/>
    <w:rsid w:val="00915FA5"/>
    <w:rsid w:val="0092086A"/>
    <w:rsid w:val="00921D16"/>
    <w:rsid w:val="009231D9"/>
    <w:rsid w:val="00925E29"/>
    <w:rsid w:val="0092659B"/>
    <w:rsid w:val="00926BCC"/>
    <w:rsid w:val="00926D90"/>
    <w:rsid w:val="00927B1A"/>
    <w:rsid w:val="00930838"/>
    <w:rsid w:val="0093163C"/>
    <w:rsid w:val="00934181"/>
    <w:rsid w:val="0093457F"/>
    <w:rsid w:val="00934A9C"/>
    <w:rsid w:val="00934E30"/>
    <w:rsid w:val="0093536F"/>
    <w:rsid w:val="00941160"/>
    <w:rsid w:val="00942B0E"/>
    <w:rsid w:val="009444E6"/>
    <w:rsid w:val="009446ED"/>
    <w:rsid w:val="00944F4C"/>
    <w:rsid w:val="0094524F"/>
    <w:rsid w:val="009474B6"/>
    <w:rsid w:val="00950887"/>
    <w:rsid w:val="00950B66"/>
    <w:rsid w:val="00952192"/>
    <w:rsid w:val="00952E18"/>
    <w:rsid w:val="0095379E"/>
    <w:rsid w:val="0095508A"/>
    <w:rsid w:val="00955F32"/>
    <w:rsid w:val="00955FD8"/>
    <w:rsid w:val="009574BC"/>
    <w:rsid w:val="00957549"/>
    <w:rsid w:val="0095775E"/>
    <w:rsid w:val="009626C5"/>
    <w:rsid w:val="0096291C"/>
    <w:rsid w:val="009641B2"/>
    <w:rsid w:val="00965477"/>
    <w:rsid w:val="009669F6"/>
    <w:rsid w:val="00966A5F"/>
    <w:rsid w:val="00966AA0"/>
    <w:rsid w:val="0096747F"/>
    <w:rsid w:val="009702FA"/>
    <w:rsid w:val="009704AC"/>
    <w:rsid w:val="00971321"/>
    <w:rsid w:val="00972477"/>
    <w:rsid w:val="009738AD"/>
    <w:rsid w:val="009762AC"/>
    <w:rsid w:val="00977280"/>
    <w:rsid w:val="009803BF"/>
    <w:rsid w:val="0098246E"/>
    <w:rsid w:val="009843DD"/>
    <w:rsid w:val="00985052"/>
    <w:rsid w:val="00985A16"/>
    <w:rsid w:val="009875CC"/>
    <w:rsid w:val="00987F34"/>
    <w:rsid w:val="00992DBE"/>
    <w:rsid w:val="009939AD"/>
    <w:rsid w:val="0099429D"/>
    <w:rsid w:val="009942FB"/>
    <w:rsid w:val="00994D9D"/>
    <w:rsid w:val="00994E07"/>
    <w:rsid w:val="00996C17"/>
    <w:rsid w:val="00996C40"/>
    <w:rsid w:val="009A19D3"/>
    <w:rsid w:val="009A1B98"/>
    <w:rsid w:val="009A6145"/>
    <w:rsid w:val="009A6273"/>
    <w:rsid w:val="009A65B1"/>
    <w:rsid w:val="009A7C0D"/>
    <w:rsid w:val="009B123F"/>
    <w:rsid w:val="009B3DCF"/>
    <w:rsid w:val="009B4C50"/>
    <w:rsid w:val="009B60A5"/>
    <w:rsid w:val="009B63F3"/>
    <w:rsid w:val="009B7125"/>
    <w:rsid w:val="009B7B82"/>
    <w:rsid w:val="009B7E16"/>
    <w:rsid w:val="009C1BFC"/>
    <w:rsid w:val="009C2672"/>
    <w:rsid w:val="009C2A64"/>
    <w:rsid w:val="009C2C29"/>
    <w:rsid w:val="009C4FA1"/>
    <w:rsid w:val="009C73CC"/>
    <w:rsid w:val="009D02DC"/>
    <w:rsid w:val="009D0C95"/>
    <w:rsid w:val="009D10A8"/>
    <w:rsid w:val="009D3AFC"/>
    <w:rsid w:val="009D4466"/>
    <w:rsid w:val="009D493E"/>
    <w:rsid w:val="009D637D"/>
    <w:rsid w:val="009E03B3"/>
    <w:rsid w:val="009E13D7"/>
    <w:rsid w:val="009E2411"/>
    <w:rsid w:val="009E2915"/>
    <w:rsid w:val="009E356D"/>
    <w:rsid w:val="009E378A"/>
    <w:rsid w:val="009E5E57"/>
    <w:rsid w:val="009F07C1"/>
    <w:rsid w:val="009F12AA"/>
    <w:rsid w:val="009F156F"/>
    <w:rsid w:val="009F1ECF"/>
    <w:rsid w:val="009F28CE"/>
    <w:rsid w:val="009F41FE"/>
    <w:rsid w:val="009F483F"/>
    <w:rsid w:val="009F58BE"/>
    <w:rsid w:val="009F663D"/>
    <w:rsid w:val="009F6DD5"/>
    <w:rsid w:val="009F795C"/>
    <w:rsid w:val="00A0094A"/>
    <w:rsid w:val="00A00C16"/>
    <w:rsid w:val="00A01F2D"/>
    <w:rsid w:val="00A0271D"/>
    <w:rsid w:val="00A0327E"/>
    <w:rsid w:val="00A036EF"/>
    <w:rsid w:val="00A0497B"/>
    <w:rsid w:val="00A0759B"/>
    <w:rsid w:val="00A07639"/>
    <w:rsid w:val="00A1112F"/>
    <w:rsid w:val="00A12E3D"/>
    <w:rsid w:val="00A13A31"/>
    <w:rsid w:val="00A15423"/>
    <w:rsid w:val="00A17715"/>
    <w:rsid w:val="00A17FA4"/>
    <w:rsid w:val="00A219C8"/>
    <w:rsid w:val="00A21BD5"/>
    <w:rsid w:val="00A224EA"/>
    <w:rsid w:val="00A228C5"/>
    <w:rsid w:val="00A22DEE"/>
    <w:rsid w:val="00A23061"/>
    <w:rsid w:val="00A2593C"/>
    <w:rsid w:val="00A2739C"/>
    <w:rsid w:val="00A27FA4"/>
    <w:rsid w:val="00A32C7D"/>
    <w:rsid w:val="00A337D7"/>
    <w:rsid w:val="00A33901"/>
    <w:rsid w:val="00A35123"/>
    <w:rsid w:val="00A35A3A"/>
    <w:rsid w:val="00A360AA"/>
    <w:rsid w:val="00A36A97"/>
    <w:rsid w:val="00A36D4B"/>
    <w:rsid w:val="00A36F90"/>
    <w:rsid w:val="00A36FFB"/>
    <w:rsid w:val="00A371B8"/>
    <w:rsid w:val="00A37901"/>
    <w:rsid w:val="00A37A6F"/>
    <w:rsid w:val="00A37DB8"/>
    <w:rsid w:val="00A40B77"/>
    <w:rsid w:val="00A40F51"/>
    <w:rsid w:val="00A41581"/>
    <w:rsid w:val="00A4165B"/>
    <w:rsid w:val="00A425C2"/>
    <w:rsid w:val="00A43DB2"/>
    <w:rsid w:val="00A46A54"/>
    <w:rsid w:val="00A46D55"/>
    <w:rsid w:val="00A47612"/>
    <w:rsid w:val="00A477EB"/>
    <w:rsid w:val="00A47A70"/>
    <w:rsid w:val="00A47CA0"/>
    <w:rsid w:val="00A50122"/>
    <w:rsid w:val="00A52418"/>
    <w:rsid w:val="00A5273E"/>
    <w:rsid w:val="00A53B94"/>
    <w:rsid w:val="00A5565C"/>
    <w:rsid w:val="00A560A4"/>
    <w:rsid w:val="00A56EDF"/>
    <w:rsid w:val="00A57F21"/>
    <w:rsid w:val="00A60BCB"/>
    <w:rsid w:val="00A61245"/>
    <w:rsid w:val="00A61CC8"/>
    <w:rsid w:val="00A64978"/>
    <w:rsid w:val="00A65049"/>
    <w:rsid w:val="00A65B06"/>
    <w:rsid w:val="00A65D38"/>
    <w:rsid w:val="00A67C35"/>
    <w:rsid w:val="00A711EB"/>
    <w:rsid w:val="00A71F7A"/>
    <w:rsid w:val="00A7228F"/>
    <w:rsid w:val="00A74FE2"/>
    <w:rsid w:val="00A75909"/>
    <w:rsid w:val="00A81758"/>
    <w:rsid w:val="00A82224"/>
    <w:rsid w:val="00A82306"/>
    <w:rsid w:val="00A826E2"/>
    <w:rsid w:val="00A8332C"/>
    <w:rsid w:val="00A8529F"/>
    <w:rsid w:val="00A857FB"/>
    <w:rsid w:val="00A863DE"/>
    <w:rsid w:val="00A867DD"/>
    <w:rsid w:val="00A86BB6"/>
    <w:rsid w:val="00A9030A"/>
    <w:rsid w:val="00A90903"/>
    <w:rsid w:val="00A90CED"/>
    <w:rsid w:val="00A933D8"/>
    <w:rsid w:val="00A9462B"/>
    <w:rsid w:val="00A952B5"/>
    <w:rsid w:val="00A95974"/>
    <w:rsid w:val="00A96B24"/>
    <w:rsid w:val="00AA0349"/>
    <w:rsid w:val="00AA0865"/>
    <w:rsid w:val="00AA1770"/>
    <w:rsid w:val="00AA26D4"/>
    <w:rsid w:val="00AA325A"/>
    <w:rsid w:val="00AB0FC4"/>
    <w:rsid w:val="00AB2B89"/>
    <w:rsid w:val="00AB3347"/>
    <w:rsid w:val="00AB4019"/>
    <w:rsid w:val="00AB4076"/>
    <w:rsid w:val="00AB7854"/>
    <w:rsid w:val="00AC0180"/>
    <w:rsid w:val="00AC06A8"/>
    <w:rsid w:val="00AC0854"/>
    <w:rsid w:val="00AC1CAB"/>
    <w:rsid w:val="00AC20B6"/>
    <w:rsid w:val="00AC2470"/>
    <w:rsid w:val="00AC3EE1"/>
    <w:rsid w:val="00AC4BA1"/>
    <w:rsid w:val="00AC7C24"/>
    <w:rsid w:val="00AD070A"/>
    <w:rsid w:val="00AD070D"/>
    <w:rsid w:val="00AD0F75"/>
    <w:rsid w:val="00AD3059"/>
    <w:rsid w:val="00AD480B"/>
    <w:rsid w:val="00AD65D5"/>
    <w:rsid w:val="00AE1596"/>
    <w:rsid w:val="00AE25D1"/>
    <w:rsid w:val="00AE2B0D"/>
    <w:rsid w:val="00AE2E3D"/>
    <w:rsid w:val="00AE3462"/>
    <w:rsid w:val="00AE5A46"/>
    <w:rsid w:val="00AE7C6E"/>
    <w:rsid w:val="00AF04E8"/>
    <w:rsid w:val="00AF2345"/>
    <w:rsid w:val="00AF3EDE"/>
    <w:rsid w:val="00AF5654"/>
    <w:rsid w:val="00AF5840"/>
    <w:rsid w:val="00AF64F9"/>
    <w:rsid w:val="00AF6A89"/>
    <w:rsid w:val="00AF7F46"/>
    <w:rsid w:val="00B00355"/>
    <w:rsid w:val="00B00BC8"/>
    <w:rsid w:val="00B01A24"/>
    <w:rsid w:val="00B01C91"/>
    <w:rsid w:val="00B02F7D"/>
    <w:rsid w:val="00B035C6"/>
    <w:rsid w:val="00B03B3E"/>
    <w:rsid w:val="00B06342"/>
    <w:rsid w:val="00B10B15"/>
    <w:rsid w:val="00B10FD8"/>
    <w:rsid w:val="00B14219"/>
    <w:rsid w:val="00B144F2"/>
    <w:rsid w:val="00B14569"/>
    <w:rsid w:val="00B148E0"/>
    <w:rsid w:val="00B14946"/>
    <w:rsid w:val="00B15837"/>
    <w:rsid w:val="00B15DC8"/>
    <w:rsid w:val="00B2374B"/>
    <w:rsid w:val="00B23886"/>
    <w:rsid w:val="00B23C6B"/>
    <w:rsid w:val="00B253DF"/>
    <w:rsid w:val="00B2545A"/>
    <w:rsid w:val="00B255A5"/>
    <w:rsid w:val="00B25615"/>
    <w:rsid w:val="00B2588C"/>
    <w:rsid w:val="00B27525"/>
    <w:rsid w:val="00B27A0C"/>
    <w:rsid w:val="00B30FC8"/>
    <w:rsid w:val="00B325D5"/>
    <w:rsid w:val="00B347BD"/>
    <w:rsid w:val="00B3591A"/>
    <w:rsid w:val="00B36AB8"/>
    <w:rsid w:val="00B37E57"/>
    <w:rsid w:val="00B41614"/>
    <w:rsid w:val="00B41D24"/>
    <w:rsid w:val="00B4215C"/>
    <w:rsid w:val="00B432F1"/>
    <w:rsid w:val="00B43575"/>
    <w:rsid w:val="00B435F3"/>
    <w:rsid w:val="00B44292"/>
    <w:rsid w:val="00B468DC"/>
    <w:rsid w:val="00B50057"/>
    <w:rsid w:val="00B51773"/>
    <w:rsid w:val="00B569D3"/>
    <w:rsid w:val="00B56DF6"/>
    <w:rsid w:val="00B57C1E"/>
    <w:rsid w:val="00B57C4D"/>
    <w:rsid w:val="00B65100"/>
    <w:rsid w:val="00B72088"/>
    <w:rsid w:val="00B743B7"/>
    <w:rsid w:val="00B75462"/>
    <w:rsid w:val="00B75482"/>
    <w:rsid w:val="00B7687D"/>
    <w:rsid w:val="00B8027E"/>
    <w:rsid w:val="00B83F29"/>
    <w:rsid w:val="00B84861"/>
    <w:rsid w:val="00B849DF"/>
    <w:rsid w:val="00B84FAB"/>
    <w:rsid w:val="00B85B4B"/>
    <w:rsid w:val="00B85ECD"/>
    <w:rsid w:val="00B86BD3"/>
    <w:rsid w:val="00B92903"/>
    <w:rsid w:val="00B93877"/>
    <w:rsid w:val="00B95146"/>
    <w:rsid w:val="00B958F8"/>
    <w:rsid w:val="00B95F90"/>
    <w:rsid w:val="00B9603F"/>
    <w:rsid w:val="00B97052"/>
    <w:rsid w:val="00B97428"/>
    <w:rsid w:val="00B97FED"/>
    <w:rsid w:val="00BA2EAA"/>
    <w:rsid w:val="00BA3937"/>
    <w:rsid w:val="00BA4DD8"/>
    <w:rsid w:val="00BA56D6"/>
    <w:rsid w:val="00BA66EA"/>
    <w:rsid w:val="00BA7505"/>
    <w:rsid w:val="00BB1071"/>
    <w:rsid w:val="00BB1DCA"/>
    <w:rsid w:val="00BB1EE5"/>
    <w:rsid w:val="00BB2EEB"/>
    <w:rsid w:val="00BB3206"/>
    <w:rsid w:val="00BB5689"/>
    <w:rsid w:val="00BB56F0"/>
    <w:rsid w:val="00BB5934"/>
    <w:rsid w:val="00BB71DB"/>
    <w:rsid w:val="00BC0E73"/>
    <w:rsid w:val="00BC7683"/>
    <w:rsid w:val="00BC7C19"/>
    <w:rsid w:val="00BD0F23"/>
    <w:rsid w:val="00BD1027"/>
    <w:rsid w:val="00BD10D8"/>
    <w:rsid w:val="00BD42D7"/>
    <w:rsid w:val="00BD456E"/>
    <w:rsid w:val="00BD62C7"/>
    <w:rsid w:val="00BD6A80"/>
    <w:rsid w:val="00BE00B6"/>
    <w:rsid w:val="00BE05D4"/>
    <w:rsid w:val="00BE0F59"/>
    <w:rsid w:val="00BE11AE"/>
    <w:rsid w:val="00BE2899"/>
    <w:rsid w:val="00BE41AC"/>
    <w:rsid w:val="00BE423B"/>
    <w:rsid w:val="00BE4898"/>
    <w:rsid w:val="00BE68DB"/>
    <w:rsid w:val="00BE6C4D"/>
    <w:rsid w:val="00BE7C4C"/>
    <w:rsid w:val="00BF1676"/>
    <w:rsid w:val="00BF1B08"/>
    <w:rsid w:val="00BF2F54"/>
    <w:rsid w:val="00BF59B9"/>
    <w:rsid w:val="00BF757A"/>
    <w:rsid w:val="00BF7691"/>
    <w:rsid w:val="00BF7B54"/>
    <w:rsid w:val="00C00719"/>
    <w:rsid w:val="00C03D0E"/>
    <w:rsid w:val="00C04076"/>
    <w:rsid w:val="00C05973"/>
    <w:rsid w:val="00C06327"/>
    <w:rsid w:val="00C06A7D"/>
    <w:rsid w:val="00C10E61"/>
    <w:rsid w:val="00C11096"/>
    <w:rsid w:val="00C133C2"/>
    <w:rsid w:val="00C148FE"/>
    <w:rsid w:val="00C149DC"/>
    <w:rsid w:val="00C159E3"/>
    <w:rsid w:val="00C16A83"/>
    <w:rsid w:val="00C16E07"/>
    <w:rsid w:val="00C17CE4"/>
    <w:rsid w:val="00C20D8F"/>
    <w:rsid w:val="00C21413"/>
    <w:rsid w:val="00C23D21"/>
    <w:rsid w:val="00C23F2E"/>
    <w:rsid w:val="00C252DA"/>
    <w:rsid w:val="00C25523"/>
    <w:rsid w:val="00C27A4D"/>
    <w:rsid w:val="00C31030"/>
    <w:rsid w:val="00C340CA"/>
    <w:rsid w:val="00C35016"/>
    <w:rsid w:val="00C37035"/>
    <w:rsid w:val="00C40C9E"/>
    <w:rsid w:val="00C412A8"/>
    <w:rsid w:val="00C45738"/>
    <w:rsid w:val="00C45B8B"/>
    <w:rsid w:val="00C470D3"/>
    <w:rsid w:val="00C50FCE"/>
    <w:rsid w:val="00C53C57"/>
    <w:rsid w:val="00C53CED"/>
    <w:rsid w:val="00C53E86"/>
    <w:rsid w:val="00C54EF8"/>
    <w:rsid w:val="00C55117"/>
    <w:rsid w:val="00C56382"/>
    <w:rsid w:val="00C5669D"/>
    <w:rsid w:val="00C60368"/>
    <w:rsid w:val="00C605F5"/>
    <w:rsid w:val="00C616BD"/>
    <w:rsid w:val="00C62495"/>
    <w:rsid w:val="00C63FFF"/>
    <w:rsid w:val="00C64454"/>
    <w:rsid w:val="00C64F37"/>
    <w:rsid w:val="00C6725B"/>
    <w:rsid w:val="00C757A2"/>
    <w:rsid w:val="00C759A1"/>
    <w:rsid w:val="00C76743"/>
    <w:rsid w:val="00C772FA"/>
    <w:rsid w:val="00C77852"/>
    <w:rsid w:val="00C806F9"/>
    <w:rsid w:val="00C834CF"/>
    <w:rsid w:val="00C849C1"/>
    <w:rsid w:val="00C850EE"/>
    <w:rsid w:val="00C8770F"/>
    <w:rsid w:val="00C879E4"/>
    <w:rsid w:val="00C914FB"/>
    <w:rsid w:val="00C92550"/>
    <w:rsid w:val="00C93615"/>
    <w:rsid w:val="00C94476"/>
    <w:rsid w:val="00CA0689"/>
    <w:rsid w:val="00CA176E"/>
    <w:rsid w:val="00CA21DF"/>
    <w:rsid w:val="00CA2259"/>
    <w:rsid w:val="00CA36DF"/>
    <w:rsid w:val="00CA3994"/>
    <w:rsid w:val="00CA3D7C"/>
    <w:rsid w:val="00CA55E7"/>
    <w:rsid w:val="00CA663C"/>
    <w:rsid w:val="00CA6E4F"/>
    <w:rsid w:val="00CA7513"/>
    <w:rsid w:val="00CA77EB"/>
    <w:rsid w:val="00CB1D9B"/>
    <w:rsid w:val="00CB2DA5"/>
    <w:rsid w:val="00CB3337"/>
    <w:rsid w:val="00CB352B"/>
    <w:rsid w:val="00CB44CB"/>
    <w:rsid w:val="00CB4BAF"/>
    <w:rsid w:val="00CB714F"/>
    <w:rsid w:val="00CB717F"/>
    <w:rsid w:val="00CC021E"/>
    <w:rsid w:val="00CC1B09"/>
    <w:rsid w:val="00CC35F7"/>
    <w:rsid w:val="00CC42DF"/>
    <w:rsid w:val="00CC56F4"/>
    <w:rsid w:val="00CC58D8"/>
    <w:rsid w:val="00CC590D"/>
    <w:rsid w:val="00CC76D1"/>
    <w:rsid w:val="00CD0592"/>
    <w:rsid w:val="00CD0E50"/>
    <w:rsid w:val="00CD0F28"/>
    <w:rsid w:val="00CD2D19"/>
    <w:rsid w:val="00CE0847"/>
    <w:rsid w:val="00CE0E09"/>
    <w:rsid w:val="00CE11F8"/>
    <w:rsid w:val="00CE24DE"/>
    <w:rsid w:val="00CE296B"/>
    <w:rsid w:val="00CE2A5E"/>
    <w:rsid w:val="00CE38DD"/>
    <w:rsid w:val="00CE662A"/>
    <w:rsid w:val="00CE696D"/>
    <w:rsid w:val="00CF03FB"/>
    <w:rsid w:val="00CF2C98"/>
    <w:rsid w:val="00CF32E5"/>
    <w:rsid w:val="00CF3A3A"/>
    <w:rsid w:val="00CF4796"/>
    <w:rsid w:val="00CF5A3C"/>
    <w:rsid w:val="00CF7C5D"/>
    <w:rsid w:val="00D03218"/>
    <w:rsid w:val="00D035C6"/>
    <w:rsid w:val="00D04DA2"/>
    <w:rsid w:val="00D0571E"/>
    <w:rsid w:val="00D06C48"/>
    <w:rsid w:val="00D06C6E"/>
    <w:rsid w:val="00D077B2"/>
    <w:rsid w:val="00D07858"/>
    <w:rsid w:val="00D079C9"/>
    <w:rsid w:val="00D1223B"/>
    <w:rsid w:val="00D15D44"/>
    <w:rsid w:val="00D16F8B"/>
    <w:rsid w:val="00D208A4"/>
    <w:rsid w:val="00D24931"/>
    <w:rsid w:val="00D25384"/>
    <w:rsid w:val="00D25CA2"/>
    <w:rsid w:val="00D263C0"/>
    <w:rsid w:val="00D2718A"/>
    <w:rsid w:val="00D2766A"/>
    <w:rsid w:val="00D27F2C"/>
    <w:rsid w:val="00D33C9F"/>
    <w:rsid w:val="00D373BC"/>
    <w:rsid w:val="00D378DF"/>
    <w:rsid w:val="00D40F43"/>
    <w:rsid w:val="00D41DF0"/>
    <w:rsid w:val="00D41E47"/>
    <w:rsid w:val="00D434A1"/>
    <w:rsid w:val="00D43D4B"/>
    <w:rsid w:val="00D44856"/>
    <w:rsid w:val="00D456A3"/>
    <w:rsid w:val="00D51963"/>
    <w:rsid w:val="00D53590"/>
    <w:rsid w:val="00D5370A"/>
    <w:rsid w:val="00D56AC7"/>
    <w:rsid w:val="00D579DA"/>
    <w:rsid w:val="00D624E8"/>
    <w:rsid w:val="00D63C67"/>
    <w:rsid w:val="00D63C92"/>
    <w:rsid w:val="00D645E8"/>
    <w:rsid w:val="00D65550"/>
    <w:rsid w:val="00D66F6E"/>
    <w:rsid w:val="00D67650"/>
    <w:rsid w:val="00D71396"/>
    <w:rsid w:val="00D71F4B"/>
    <w:rsid w:val="00D72F17"/>
    <w:rsid w:val="00D74582"/>
    <w:rsid w:val="00D7466B"/>
    <w:rsid w:val="00D74B08"/>
    <w:rsid w:val="00D751C7"/>
    <w:rsid w:val="00D76800"/>
    <w:rsid w:val="00D80769"/>
    <w:rsid w:val="00D8076E"/>
    <w:rsid w:val="00D80F0A"/>
    <w:rsid w:val="00D81F09"/>
    <w:rsid w:val="00D86449"/>
    <w:rsid w:val="00D864D6"/>
    <w:rsid w:val="00D86A72"/>
    <w:rsid w:val="00D87D65"/>
    <w:rsid w:val="00D9079E"/>
    <w:rsid w:val="00D91684"/>
    <w:rsid w:val="00D93EFD"/>
    <w:rsid w:val="00D95D18"/>
    <w:rsid w:val="00D96A83"/>
    <w:rsid w:val="00DA07F0"/>
    <w:rsid w:val="00DA185C"/>
    <w:rsid w:val="00DA30E2"/>
    <w:rsid w:val="00DA49A0"/>
    <w:rsid w:val="00DA6E47"/>
    <w:rsid w:val="00DB03DD"/>
    <w:rsid w:val="00DB0FEC"/>
    <w:rsid w:val="00DB29D1"/>
    <w:rsid w:val="00DB2D33"/>
    <w:rsid w:val="00DB3D92"/>
    <w:rsid w:val="00DB3E2E"/>
    <w:rsid w:val="00DB4126"/>
    <w:rsid w:val="00DB4841"/>
    <w:rsid w:val="00DB4B08"/>
    <w:rsid w:val="00DB5A1C"/>
    <w:rsid w:val="00DB5C4A"/>
    <w:rsid w:val="00DB76A9"/>
    <w:rsid w:val="00DB782C"/>
    <w:rsid w:val="00DC002B"/>
    <w:rsid w:val="00DC14D7"/>
    <w:rsid w:val="00DC2E4E"/>
    <w:rsid w:val="00DC3655"/>
    <w:rsid w:val="00DC3760"/>
    <w:rsid w:val="00DC4F30"/>
    <w:rsid w:val="00DC6602"/>
    <w:rsid w:val="00DC7EC8"/>
    <w:rsid w:val="00DD03B1"/>
    <w:rsid w:val="00DD0DD7"/>
    <w:rsid w:val="00DD183C"/>
    <w:rsid w:val="00DD1D75"/>
    <w:rsid w:val="00DD21C3"/>
    <w:rsid w:val="00DD42EE"/>
    <w:rsid w:val="00DD504C"/>
    <w:rsid w:val="00DD5AD3"/>
    <w:rsid w:val="00DD6EAB"/>
    <w:rsid w:val="00DD742B"/>
    <w:rsid w:val="00DE0972"/>
    <w:rsid w:val="00DE1227"/>
    <w:rsid w:val="00DE12D8"/>
    <w:rsid w:val="00DE1C58"/>
    <w:rsid w:val="00DE1F9B"/>
    <w:rsid w:val="00DE269E"/>
    <w:rsid w:val="00DE3179"/>
    <w:rsid w:val="00DE3B77"/>
    <w:rsid w:val="00DE4D78"/>
    <w:rsid w:val="00DE5331"/>
    <w:rsid w:val="00DE5FB3"/>
    <w:rsid w:val="00DE632A"/>
    <w:rsid w:val="00DE6A97"/>
    <w:rsid w:val="00DE73BD"/>
    <w:rsid w:val="00DE7BDE"/>
    <w:rsid w:val="00DF072B"/>
    <w:rsid w:val="00DF09E5"/>
    <w:rsid w:val="00DF1632"/>
    <w:rsid w:val="00DF18D2"/>
    <w:rsid w:val="00DF1923"/>
    <w:rsid w:val="00DF24C1"/>
    <w:rsid w:val="00DF399C"/>
    <w:rsid w:val="00DF4BB4"/>
    <w:rsid w:val="00DF4ECC"/>
    <w:rsid w:val="00DF5A5D"/>
    <w:rsid w:val="00DF5AC2"/>
    <w:rsid w:val="00DF5F70"/>
    <w:rsid w:val="00DF5FD0"/>
    <w:rsid w:val="00E00FC5"/>
    <w:rsid w:val="00E01800"/>
    <w:rsid w:val="00E01D63"/>
    <w:rsid w:val="00E038B8"/>
    <w:rsid w:val="00E06421"/>
    <w:rsid w:val="00E06603"/>
    <w:rsid w:val="00E07CBA"/>
    <w:rsid w:val="00E108B8"/>
    <w:rsid w:val="00E10F2C"/>
    <w:rsid w:val="00E11D2F"/>
    <w:rsid w:val="00E14541"/>
    <w:rsid w:val="00E15595"/>
    <w:rsid w:val="00E15DA8"/>
    <w:rsid w:val="00E16054"/>
    <w:rsid w:val="00E16AE1"/>
    <w:rsid w:val="00E1784B"/>
    <w:rsid w:val="00E21685"/>
    <w:rsid w:val="00E21990"/>
    <w:rsid w:val="00E2278C"/>
    <w:rsid w:val="00E23B0D"/>
    <w:rsid w:val="00E24F21"/>
    <w:rsid w:val="00E25C14"/>
    <w:rsid w:val="00E26FC5"/>
    <w:rsid w:val="00E323F0"/>
    <w:rsid w:val="00E3244C"/>
    <w:rsid w:val="00E3268D"/>
    <w:rsid w:val="00E32FAB"/>
    <w:rsid w:val="00E34DF7"/>
    <w:rsid w:val="00E35FEB"/>
    <w:rsid w:val="00E40B52"/>
    <w:rsid w:val="00E40D87"/>
    <w:rsid w:val="00E42510"/>
    <w:rsid w:val="00E456A7"/>
    <w:rsid w:val="00E4780A"/>
    <w:rsid w:val="00E47ED8"/>
    <w:rsid w:val="00E47FBA"/>
    <w:rsid w:val="00E501BE"/>
    <w:rsid w:val="00E50E99"/>
    <w:rsid w:val="00E51929"/>
    <w:rsid w:val="00E51BAB"/>
    <w:rsid w:val="00E523B2"/>
    <w:rsid w:val="00E52E1F"/>
    <w:rsid w:val="00E535AC"/>
    <w:rsid w:val="00E55365"/>
    <w:rsid w:val="00E55A19"/>
    <w:rsid w:val="00E55FA6"/>
    <w:rsid w:val="00E5607C"/>
    <w:rsid w:val="00E56D73"/>
    <w:rsid w:val="00E570F1"/>
    <w:rsid w:val="00E602BD"/>
    <w:rsid w:val="00E60F7E"/>
    <w:rsid w:val="00E61EE7"/>
    <w:rsid w:val="00E6331F"/>
    <w:rsid w:val="00E634AC"/>
    <w:rsid w:val="00E63F88"/>
    <w:rsid w:val="00E647AF"/>
    <w:rsid w:val="00E65553"/>
    <w:rsid w:val="00E659E5"/>
    <w:rsid w:val="00E662FD"/>
    <w:rsid w:val="00E66E73"/>
    <w:rsid w:val="00E67937"/>
    <w:rsid w:val="00E67E81"/>
    <w:rsid w:val="00E70E53"/>
    <w:rsid w:val="00E7105D"/>
    <w:rsid w:val="00E7139B"/>
    <w:rsid w:val="00E72AE4"/>
    <w:rsid w:val="00E72FA7"/>
    <w:rsid w:val="00E733A9"/>
    <w:rsid w:val="00E74E3C"/>
    <w:rsid w:val="00E76204"/>
    <w:rsid w:val="00E77087"/>
    <w:rsid w:val="00E805AC"/>
    <w:rsid w:val="00E80633"/>
    <w:rsid w:val="00E811DB"/>
    <w:rsid w:val="00E8213F"/>
    <w:rsid w:val="00E8427B"/>
    <w:rsid w:val="00E859B9"/>
    <w:rsid w:val="00E85D6D"/>
    <w:rsid w:val="00E86194"/>
    <w:rsid w:val="00E87031"/>
    <w:rsid w:val="00E9016D"/>
    <w:rsid w:val="00E90753"/>
    <w:rsid w:val="00E918A3"/>
    <w:rsid w:val="00E91A38"/>
    <w:rsid w:val="00E91A7C"/>
    <w:rsid w:val="00E92A8F"/>
    <w:rsid w:val="00E92C09"/>
    <w:rsid w:val="00E9349B"/>
    <w:rsid w:val="00E936DE"/>
    <w:rsid w:val="00E94BC7"/>
    <w:rsid w:val="00E95C02"/>
    <w:rsid w:val="00E97CCC"/>
    <w:rsid w:val="00E97D70"/>
    <w:rsid w:val="00E97E28"/>
    <w:rsid w:val="00EA066D"/>
    <w:rsid w:val="00EA0920"/>
    <w:rsid w:val="00EA366C"/>
    <w:rsid w:val="00EA3CD4"/>
    <w:rsid w:val="00EA3F36"/>
    <w:rsid w:val="00EA4AC1"/>
    <w:rsid w:val="00EA5474"/>
    <w:rsid w:val="00EA5AD6"/>
    <w:rsid w:val="00EA5F5E"/>
    <w:rsid w:val="00EA70DF"/>
    <w:rsid w:val="00EB045F"/>
    <w:rsid w:val="00EB126A"/>
    <w:rsid w:val="00EC2DA5"/>
    <w:rsid w:val="00EC3A10"/>
    <w:rsid w:val="00EC61E7"/>
    <w:rsid w:val="00EC627E"/>
    <w:rsid w:val="00EC7308"/>
    <w:rsid w:val="00ED1061"/>
    <w:rsid w:val="00ED110D"/>
    <w:rsid w:val="00ED3C56"/>
    <w:rsid w:val="00ED5528"/>
    <w:rsid w:val="00ED73CD"/>
    <w:rsid w:val="00EE062A"/>
    <w:rsid w:val="00EE06D8"/>
    <w:rsid w:val="00EE0869"/>
    <w:rsid w:val="00EE4330"/>
    <w:rsid w:val="00EE6C66"/>
    <w:rsid w:val="00EF157C"/>
    <w:rsid w:val="00EF26A5"/>
    <w:rsid w:val="00EF4A72"/>
    <w:rsid w:val="00EF4BC2"/>
    <w:rsid w:val="00EF55AC"/>
    <w:rsid w:val="00EF5AA0"/>
    <w:rsid w:val="00EF7629"/>
    <w:rsid w:val="00EF7834"/>
    <w:rsid w:val="00F00580"/>
    <w:rsid w:val="00F00C8C"/>
    <w:rsid w:val="00F0283C"/>
    <w:rsid w:val="00F02BB2"/>
    <w:rsid w:val="00F03138"/>
    <w:rsid w:val="00F03481"/>
    <w:rsid w:val="00F04885"/>
    <w:rsid w:val="00F05584"/>
    <w:rsid w:val="00F059AB"/>
    <w:rsid w:val="00F06AC6"/>
    <w:rsid w:val="00F07983"/>
    <w:rsid w:val="00F114BD"/>
    <w:rsid w:val="00F12172"/>
    <w:rsid w:val="00F1427B"/>
    <w:rsid w:val="00F1568C"/>
    <w:rsid w:val="00F16104"/>
    <w:rsid w:val="00F17422"/>
    <w:rsid w:val="00F174D1"/>
    <w:rsid w:val="00F203CA"/>
    <w:rsid w:val="00F2088B"/>
    <w:rsid w:val="00F218C4"/>
    <w:rsid w:val="00F22453"/>
    <w:rsid w:val="00F22783"/>
    <w:rsid w:val="00F22E17"/>
    <w:rsid w:val="00F23E72"/>
    <w:rsid w:val="00F242D9"/>
    <w:rsid w:val="00F246DD"/>
    <w:rsid w:val="00F24CEA"/>
    <w:rsid w:val="00F24ED9"/>
    <w:rsid w:val="00F25027"/>
    <w:rsid w:val="00F25A90"/>
    <w:rsid w:val="00F25AB6"/>
    <w:rsid w:val="00F276DC"/>
    <w:rsid w:val="00F3027D"/>
    <w:rsid w:val="00F313B6"/>
    <w:rsid w:val="00F330FE"/>
    <w:rsid w:val="00F34534"/>
    <w:rsid w:val="00F347E7"/>
    <w:rsid w:val="00F354DD"/>
    <w:rsid w:val="00F36B33"/>
    <w:rsid w:val="00F41513"/>
    <w:rsid w:val="00F45C81"/>
    <w:rsid w:val="00F4639D"/>
    <w:rsid w:val="00F47291"/>
    <w:rsid w:val="00F475F0"/>
    <w:rsid w:val="00F51119"/>
    <w:rsid w:val="00F518AE"/>
    <w:rsid w:val="00F51A19"/>
    <w:rsid w:val="00F53D0F"/>
    <w:rsid w:val="00F54A7C"/>
    <w:rsid w:val="00F55575"/>
    <w:rsid w:val="00F60837"/>
    <w:rsid w:val="00F63042"/>
    <w:rsid w:val="00F66437"/>
    <w:rsid w:val="00F67ACF"/>
    <w:rsid w:val="00F70DAF"/>
    <w:rsid w:val="00F72AC4"/>
    <w:rsid w:val="00F778A5"/>
    <w:rsid w:val="00F8097B"/>
    <w:rsid w:val="00F81046"/>
    <w:rsid w:val="00F810A4"/>
    <w:rsid w:val="00F829E1"/>
    <w:rsid w:val="00F841D2"/>
    <w:rsid w:val="00F84624"/>
    <w:rsid w:val="00F91028"/>
    <w:rsid w:val="00F91D43"/>
    <w:rsid w:val="00F921C6"/>
    <w:rsid w:val="00F922BE"/>
    <w:rsid w:val="00F92A56"/>
    <w:rsid w:val="00F92DCF"/>
    <w:rsid w:val="00F93023"/>
    <w:rsid w:val="00F944E3"/>
    <w:rsid w:val="00F94A4D"/>
    <w:rsid w:val="00F95959"/>
    <w:rsid w:val="00F95ECD"/>
    <w:rsid w:val="00F96402"/>
    <w:rsid w:val="00F96807"/>
    <w:rsid w:val="00F96A69"/>
    <w:rsid w:val="00FA1593"/>
    <w:rsid w:val="00FA241B"/>
    <w:rsid w:val="00FA2AED"/>
    <w:rsid w:val="00FA4281"/>
    <w:rsid w:val="00FA4B2E"/>
    <w:rsid w:val="00FA4DB7"/>
    <w:rsid w:val="00FA6E27"/>
    <w:rsid w:val="00FA7670"/>
    <w:rsid w:val="00FB092B"/>
    <w:rsid w:val="00FB11B6"/>
    <w:rsid w:val="00FB205B"/>
    <w:rsid w:val="00FB22A7"/>
    <w:rsid w:val="00FB2627"/>
    <w:rsid w:val="00FB32D4"/>
    <w:rsid w:val="00FB34C7"/>
    <w:rsid w:val="00FB3FEF"/>
    <w:rsid w:val="00FB4AAE"/>
    <w:rsid w:val="00FC1EE3"/>
    <w:rsid w:val="00FC4F83"/>
    <w:rsid w:val="00FC5A8C"/>
    <w:rsid w:val="00FC6CA7"/>
    <w:rsid w:val="00FC73CB"/>
    <w:rsid w:val="00FC75BC"/>
    <w:rsid w:val="00FC76B6"/>
    <w:rsid w:val="00FC7737"/>
    <w:rsid w:val="00FC7B8E"/>
    <w:rsid w:val="00FD0017"/>
    <w:rsid w:val="00FD240C"/>
    <w:rsid w:val="00FD3026"/>
    <w:rsid w:val="00FD446F"/>
    <w:rsid w:val="00FD456C"/>
    <w:rsid w:val="00FD5370"/>
    <w:rsid w:val="00FD625F"/>
    <w:rsid w:val="00FE0815"/>
    <w:rsid w:val="00FE19E7"/>
    <w:rsid w:val="00FE226E"/>
    <w:rsid w:val="00FE2342"/>
    <w:rsid w:val="00FE2477"/>
    <w:rsid w:val="00FE40C8"/>
    <w:rsid w:val="00FE5365"/>
    <w:rsid w:val="00FE64A3"/>
    <w:rsid w:val="00FE652B"/>
    <w:rsid w:val="00FE7266"/>
    <w:rsid w:val="00FF156E"/>
    <w:rsid w:val="00FF2470"/>
    <w:rsid w:val="00FF25EB"/>
    <w:rsid w:val="00FF281B"/>
    <w:rsid w:val="00FF2FAB"/>
    <w:rsid w:val="00FF51C8"/>
    <w:rsid w:val="00FF5C37"/>
    <w:rsid w:val="00FF5F3A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79B"/>
    <w:rPr>
      <w:lang w:eastAsia="en-US"/>
    </w:rPr>
  </w:style>
  <w:style w:type="character" w:customStyle="1" w:styleId="viiyi">
    <w:name w:val="viiyi"/>
    <w:basedOn w:val="DefaultParagraphFont"/>
    <w:rsid w:val="00906C64"/>
  </w:style>
  <w:style w:type="character" w:customStyle="1" w:styleId="q4iawc">
    <w:name w:val="q4iawc"/>
    <w:basedOn w:val="DefaultParagraphFont"/>
    <w:rsid w:val="0090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a.ford.com/content/fordmedia/feu/en/news/2022/04/25/ford-pro-launches-end-to-end-charging-solution-to-help-customers.html" TargetMode="External"/><Relationship Id="rId18" Type="http://schemas.openxmlformats.org/officeDocument/2006/relationships/hyperlink" Target="http://www.ford.h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edia.ford.com/content/fordmedia/feu/en/news/2022/04/25/leading-from-the-front--ford-pro-open-for-business-to-drive-prod.html" TargetMode="External"/><Relationship Id="rId17" Type="http://schemas.openxmlformats.org/officeDocument/2006/relationships/hyperlink" Target="http://www.corporate.for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cseu1@ford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a.ford.com/content/fordmedia/feu/en/news/2022/04/25/ford-pro-vehicles-delivers-new-level-of-productivity-and-value-t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edia.ford.com/content/fordmedia/feu/en/news/2021/09/17/fordliive-centres-now-open-for-business--already-reducing-time-o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.ford.com/content/fordmedia/feu/en/news/2021/01/14/workout-misted-up-your-car--fords-windscreen-weather-station-cle.htm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3.png"/><Relationship Id="rId2" Type="http://schemas.openxmlformats.org/officeDocument/2006/relationships/hyperlink" Target="http://www.youtube.com/fordnewseurope" TargetMode="External"/><Relationship Id="rId1" Type="http://schemas.openxmlformats.org/officeDocument/2006/relationships/image" Target="media/image1.JPG"/><Relationship Id="rId6" Type="http://schemas.openxmlformats.org/officeDocument/2006/relationships/hyperlink" Target="http://twitter.com/fordnewseurope" TargetMode="External"/><Relationship Id="rId5" Type="http://schemas.openxmlformats.org/officeDocument/2006/relationships/hyperlink" Target="http://www.youtube.com/FordNewsEurope" TargetMode="External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hyperlink" Target="http://www.twitter.com/FordNews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4e635-cb03-4ce0-9046-cde4336a5564" xsi:nil="true"/>
    <lcf76f155ced4ddcb4097134ff3c332f xmlns="9f1929c0-ae14-43a9-aefc-5a00b600f0e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6" ma:contentTypeDescription="Create a new document." ma:contentTypeScope="" ma:versionID="5608c91f04386fdd1203ed9fbac5ca52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a8ac6dba96d7f42e000d3c42126dc51a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f62536-3a25-4b8a-9b5d-7e17d0b04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9fa474-926f-4f43-a48c-67fda2fa6811}" ma:internalName="TaxCatchAll" ma:showField="CatchAllData" ma:web="8b44e635-cb03-4ce0-9046-cde4336a5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FBE75-92C8-4854-BB59-BFEDDB017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7468C-91D3-48AE-9B02-9C6D4BFA55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29189F-FFD7-4BF3-BA45-7AEF3EA35067}">
  <ds:schemaRefs>
    <ds:schemaRef ds:uri="http://schemas.microsoft.com/office/2006/metadata/properties"/>
    <ds:schemaRef ds:uri="http://schemas.microsoft.com/office/infopath/2007/PartnerControls"/>
    <ds:schemaRef ds:uri="8b44e635-cb03-4ce0-9046-cde4336a5564"/>
    <ds:schemaRef ds:uri="9f1929c0-ae14-43a9-aefc-5a00b600f0e0"/>
  </ds:schemaRefs>
</ds:datastoreItem>
</file>

<file path=customXml/itemProps4.xml><?xml version="1.0" encoding="utf-8"?>
<ds:datastoreItem xmlns:ds="http://schemas.openxmlformats.org/officeDocument/2006/customXml" ds:itemID="{54757462-CAB3-42A2-87EA-8F2D34B8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3610</Words>
  <Characters>24911</Characters>
  <Application>Microsoft Office Word</Application>
  <DocSecurity>4</DocSecurity>
  <Lines>207</Lines>
  <Paragraphs>56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28465</CharactersWithSpaces>
  <SharedDoc>false</SharedDoc>
  <HLinks>
    <vt:vector size="102" baseType="variant">
      <vt:variant>
        <vt:i4>4325423</vt:i4>
      </vt:variant>
      <vt:variant>
        <vt:i4>18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4653096</vt:i4>
      </vt:variant>
      <vt:variant>
        <vt:i4>15</vt:i4>
      </vt:variant>
      <vt:variant>
        <vt:i4>0</vt:i4>
      </vt:variant>
      <vt:variant>
        <vt:i4>5</vt:i4>
      </vt:variant>
      <vt:variant>
        <vt:lpwstr>mailto:fcseu1@ford.com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https://media.ford.com/content/fordmedia/feu/en/news/2020/12/17/ford-fleet-management-now-open-for-business-in-the-uk.html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https://media.ford.com/content/fordmedia/feu/gb/en/news/2021/09/17/fordliive-centres-now-open-for-business--already-reducing-time-o.html</vt:lpwstr>
      </vt:variant>
      <vt:variant>
        <vt:lpwstr/>
      </vt:variant>
      <vt:variant>
        <vt:i4>983040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https://media.ford.com/content/fordmedia/feu/en/news/2021/03/22/ford-announces-fordliive--a-new-commercial-vehicle-uptime-accele.html</vt:lpwstr>
      </vt:variant>
      <vt:variant>
        <vt:lpwstr/>
      </vt:variant>
      <vt:variant>
        <vt:i4>4980756</vt:i4>
      </vt:variant>
      <vt:variant>
        <vt:i4>3</vt:i4>
      </vt:variant>
      <vt:variant>
        <vt:i4>0</vt:i4>
      </vt:variant>
      <vt:variant>
        <vt:i4>5</vt:i4>
      </vt:variant>
      <vt:variant>
        <vt:lpwstr>https://media.ford.com/content/fordmedia/feu/en/news/2020/11/12/new-data-for-an-electric-world--connected-fleet-management-tools.html</vt:lpwstr>
      </vt:variant>
      <vt:variant>
        <vt:lpwstr/>
      </vt:variant>
      <vt:variant>
        <vt:i4>7995512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https://media.ford.com/content/fordmedia/feu/en/news/2022/03/14/Ford-Takes-Bold-Steps-Toward-All-Electric-Future-in-Europe.html</vt:lpwstr>
      </vt:variant>
      <vt:variant>
        <vt:lpwstr/>
      </vt:variant>
      <vt:variant>
        <vt:i4>5439552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5439552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2022-09-08T08:38:00Z</dcterms:created>
  <dcterms:modified xsi:type="dcterms:W3CDTF">2022-09-08T08:38:00Z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</Properties>
</file>