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758B" w14:textId="734A84F9" w:rsidR="00B767BB" w:rsidRPr="00B767BB" w:rsidRDefault="005D7497" w:rsidP="00B767BB">
      <w:pPr>
        <w:rPr>
          <w:sz w:val="24"/>
          <w:lang w:eastAsia="en-GB"/>
        </w:rPr>
      </w:pPr>
      <w:r>
        <w:rPr>
          <w:rFonts w:ascii="Arial" w:hAnsi="Arial" w:cs="Arial"/>
          <w:b/>
          <w:bCs/>
          <w:color w:val="000000"/>
          <w:sz w:val="32"/>
          <w:szCs w:val="32"/>
          <w:lang w:eastAsia="en-GB"/>
        </w:rPr>
        <w:t xml:space="preserve">Ford </w:t>
      </w:r>
      <w:r w:rsidR="00BE5A49">
        <w:rPr>
          <w:rFonts w:ascii="Arial" w:hAnsi="Arial" w:cs="Arial"/>
          <w:b/>
          <w:bCs/>
          <w:color w:val="000000"/>
          <w:sz w:val="32"/>
          <w:szCs w:val="32"/>
          <w:lang w:eastAsia="en-GB"/>
        </w:rPr>
        <w:t xml:space="preserve">introduce Track Pack pentru </w:t>
      </w:r>
      <w:r>
        <w:rPr>
          <w:rFonts w:ascii="Arial" w:hAnsi="Arial" w:cs="Arial"/>
          <w:b/>
          <w:bCs/>
          <w:color w:val="000000"/>
          <w:sz w:val="32"/>
          <w:szCs w:val="32"/>
          <w:lang w:eastAsia="en-GB"/>
        </w:rPr>
        <w:t xml:space="preserve">Focus ST </w:t>
      </w:r>
      <w:r w:rsidR="00BE5A49">
        <w:rPr>
          <w:rFonts w:ascii="Arial" w:hAnsi="Arial" w:cs="Arial"/>
          <w:b/>
          <w:bCs/>
          <w:color w:val="000000"/>
          <w:sz w:val="32"/>
          <w:szCs w:val="32"/>
          <w:lang w:val="ro-RO" w:eastAsia="en-GB"/>
        </w:rPr>
        <w:t>și duce experiența de conducere la un nou nivel</w:t>
      </w:r>
    </w:p>
    <w:p w14:paraId="56DE637A" w14:textId="24C1A6EA" w:rsidR="00B00BC8" w:rsidRDefault="00B00BC8" w:rsidP="00B00BC8">
      <w:pPr>
        <w:pStyle w:val="BodyText2"/>
        <w:spacing w:line="240" w:lineRule="auto"/>
        <w:rPr>
          <w:rFonts w:ascii="Arial" w:hAnsi="Arial" w:cs="Arial"/>
          <w:b/>
          <w:bCs/>
          <w:sz w:val="32"/>
          <w:szCs w:val="32"/>
        </w:rPr>
      </w:pPr>
    </w:p>
    <w:p w14:paraId="12048AEF" w14:textId="79B3318E" w:rsidR="00901FAC" w:rsidRPr="005E7C82" w:rsidRDefault="005158C8" w:rsidP="00901FAC">
      <w:pPr>
        <w:numPr>
          <w:ilvl w:val="0"/>
          <w:numId w:val="2"/>
        </w:numPr>
        <w:ind w:right="720"/>
        <w:rPr>
          <w:rFonts w:ascii="Arial" w:hAnsi="Arial" w:cs="Arial"/>
          <w:sz w:val="22"/>
          <w:szCs w:val="22"/>
        </w:rPr>
      </w:pPr>
      <w:r>
        <w:rPr>
          <w:rFonts w:ascii="Arial" w:hAnsi="Arial" w:cs="Arial"/>
          <w:sz w:val="22"/>
          <w:szCs w:val="22"/>
        </w:rPr>
        <w:t xml:space="preserve">Ford </w:t>
      </w:r>
      <w:r w:rsidR="00044AEC">
        <w:rPr>
          <w:rFonts w:ascii="Arial" w:hAnsi="Arial" w:cs="Arial"/>
          <w:sz w:val="22"/>
          <w:szCs w:val="22"/>
        </w:rPr>
        <w:t>introduce</w:t>
      </w:r>
      <w:r>
        <w:rPr>
          <w:rFonts w:ascii="Arial" w:hAnsi="Arial" w:cs="Arial"/>
          <w:sz w:val="22"/>
          <w:szCs w:val="22"/>
        </w:rPr>
        <w:t xml:space="preserve"> Track Pack</w:t>
      </w:r>
      <w:r w:rsidR="00044AEC">
        <w:rPr>
          <w:rFonts w:ascii="Arial" w:hAnsi="Arial" w:cs="Arial"/>
          <w:sz w:val="22"/>
          <w:szCs w:val="22"/>
        </w:rPr>
        <w:t xml:space="preserve"> pentru Focus ST și </w:t>
      </w:r>
      <w:r>
        <w:rPr>
          <w:rFonts w:ascii="Arial" w:hAnsi="Arial" w:cs="Arial"/>
          <w:sz w:val="22"/>
          <w:szCs w:val="22"/>
        </w:rPr>
        <w:t>îmbunătățește agilitatea</w:t>
      </w:r>
      <w:r w:rsidR="00044AEC">
        <w:rPr>
          <w:rFonts w:ascii="Arial" w:hAnsi="Arial" w:cs="Arial"/>
          <w:sz w:val="22"/>
          <w:szCs w:val="22"/>
        </w:rPr>
        <w:t>,</w:t>
      </w:r>
      <w:r>
        <w:rPr>
          <w:rFonts w:ascii="Arial" w:hAnsi="Arial" w:cs="Arial"/>
          <w:sz w:val="22"/>
          <w:szCs w:val="22"/>
        </w:rPr>
        <w:t xml:space="preserve"> oferind performanțe </w:t>
      </w:r>
      <w:r w:rsidR="00044AEC">
        <w:rPr>
          <w:rFonts w:ascii="Arial" w:hAnsi="Arial" w:cs="Arial"/>
          <w:sz w:val="22"/>
          <w:szCs w:val="22"/>
        </w:rPr>
        <w:t xml:space="preserve">unice pe circuit </w:t>
      </w:r>
      <w:r>
        <w:rPr>
          <w:rFonts w:ascii="Arial" w:hAnsi="Arial" w:cs="Arial"/>
          <w:sz w:val="22"/>
          <w:szCs w:val="22"/>
        </w:rPr>
        <w:t>pentru adevărații pasionați</w:t>
      </w:r>
    </w:p>
    <w:p w14:paraId="5352AE04" w14:textId="77777777" w:rsidR="00901FAC" w:rsidRPr="005E7C82" w:rsidRDefault="00901FAC" w:rsidP="00901FAC">
      <w:pPr>
        <w:ind w:right="720"/>
        <w:rPr>
          <w:rFonts w:ascii="Arial" w:hAnsi="Arial" w:cs="Arial"/>
          <w:b/>
          <w:sz w:val="22"/>
          <w:szCs w:val="22"/>
        </w:rPr>
      </w:pPr>
    </w:p>
    <w:p w14:paraId="25EABC53" w14:textId="0692B8B7" w:rsidR="00901FAC" w:rsidRPr="005E7C82" w:rsidRDefault="00A41EDD" w:rsidP="00901FAC">
      <w:pPr>
        <w:numPr>
          <w:ilvl w:val="0"/>
          <w:numId w:val="2"/>
        </w:numPr>
        <w:ind w:right="720"/>
        <w:rPr>
          <w:rFonts w:ascii="Arial" w:hAnsi="Arial" w:cs="Arial"/>
          <w:sz w:val="22"/>
          <w:szCs w:val="22"/>
        </w:rPr>
      </w:pPr>
      <w:bookmarkStart w:id="0" w:name="city"/>
      <w:bookmarkEnd w:id="0"/>
      <w:r>
        <w:rPr>
          <w:rFonts w:ascii="Arial" w:hAnsi="Arial" w:cs="Arial"/>
          <w:sz w:val="22"/>
          <w:szCs w:val="22"/>
        </w:rPr>
        <w:t>Sistemul de suspensie ajustabil KW Auto</w:t>
      </w:r>
      <w:r w:rsidR="00044AEC">
        <w:rPr>
          <w:rFonts w:ascii="Arial" w:hAnsi="Arial" w:cs="Arial"/>
          <w:sz w:val="22"/>
          <w:szCs w:val="22"/>
        </w:rPr>
        <w:t>motive</w:t>
      </w:r>
      <w:r>
        <w:rPr>
          <w:rFonts w:ascii="Arial" w:hAnsi="Arial" w:cs="Arial"/>
          <w:sz w:val="22"/>
          <w:szCs w:val="22"/>
        </w:rPr>
        <w:t xml:space="preserve">, frânele </w:t>
      </w:r>
      <w:proofErr w:type="spellStart"/>
      <w:r>
        <w:rPr>
          <w:rFonts w:ascii="Arial" w:hAnsi="Arial" w:cs="Arial"/>
          <w:sz w:val="22"/>
          <w:szCs w:val="22"/>
        </w:rPr>
        <w:t>Brembo</w:t>
      </w:r>
      <w:proofErr w:type="spellEnd"/>
      <w:r>
        <w:rPr>
          <w:rFonts w:ascii="Arial" w:hAnsi="Arial" w:cs="Arial"/>
          <w:sz w:val="22"/>
          <w:szCs w:val="22"/>
        </w:rPr>
        <w:t xml:space="preserve"> supradimensionate și </w:t>
      </w:r>
      <w:r w:rsidR="006B6ED2">
        <w:rPr>
          <w:rFonts w:ascii="Arial" w:hAnsi="Arial" w:cs="Arial"/>
          <w:sz w:val="22"/>
          <w:szCs w:val="22"/>
        </w:rPr>
        <w:t>jantele</w:t>
      </w:r>
      <w:r>
        <w:rPr>
          <w:rFonts w:ascii="Arial" w:hAnsi="Arial" w:cs="Arial"/>
          <w:sz w:val="22"/>
          <w:szCs w:val="22"/>
        </w:rPr>
        <w:t xml:space="preserve"> cu masă mică completează </w:t>
      </w:r>
      <w:r w:rsidR="005D7497">
        <w:rPr>
          <w:rFonts w:ascii="Arial" w:hAnsi="Arial" w:cs="Arial"/>
          <w:sz w:val="22"/>
          <w:szCs w:val="22"/>
        </w:rPr>
        <w:t xml:space="preserve">puterea </w:t>
      </w:r>
      <w:r w:rsidR="00044AEC">
        <w:rPr>
          <w:rFonts w:ascii="Arial" w:hAnsi="Arial" w:cs="Arial"/>
          <w:sz w:val="22"/>
          <w:szCs w:val="22"/>
        </w:rPr>
        <w:t xml:space="preserve">motorului 2.3 </w:t>
      </w:r>
      <w:r w:rsidR="005D7497">
        <w:rPr>
          <w:rFonts w:ascii="Arial" w:hAnsi="Arial" w:cs="Arial"/>
          <w:sz w:val="22"/>
          <w:szCs w:val="22"/>
        </w:rPr>
        <w:t xml:space="preserve">EcoBoost </w:t>
      </w:r>
      <w:r w:rsidR="00044AEC">
        <w:rPr>
          <w:rFonts w:ascii="Arial" w:hAnsi="Arial" w:cs="Arial"/>
          <w:sz w:val="22"/>
          <w:szCs w:val="22"/>
        </w:rPr>
        <w:t xml:space="preserve">care dezvoltă </w:t>
      </w:r>
      <w:r w:rsidR="005D7497">
        <w:rPr>
          <w:rFonts w:ascii="Arial" w:hAnsi="Arial" w:cs="Arial"/>
          <w:sz w:val="22"/>
          <w:szCs w:val="22"/>
        </w:rPr>
        <w:t>280 CP</w:t>
      </w:r>
      <w:r w:rsidR="00044AEC">
        <w:rPr>
          <w:rFonts w:ascii="Arial" w:hAnsi="Arial" w:cs="Arial"/>
          <w:sz w:val="22"/>
          <w:szCs w:val="22"/>
        </w:rPr>
        <w:t xml:space="preserve"> pentru performanțe dinamice ridicate</w:t>
      </w:r>
    </w:p>
    <w:p w14:paraId="39479312" w14:textId="77777777" w:rsidR="00901FAC" w:rsidRPr="005E7C82" w:rsidRDefault="00901FAC" w:rsidP="00901FAC">
      <w:pPr>
        <w:ind w:right="720"/>
        <w:rPr>
          <w:rFonts w:ascii="Arial" w:hAnsi="Arial" w:cs="Arial"/>
          <w:sz w:val="22"/>
          <w:szCs w:val="22"/>
        </w:rPr>
      </w:pPr>
    </w:p>
    <w:p w14:paraId="09E1E7FE" w14:textId="5871B613" w:rsidR="00901FAC" w:rsidRPr="005E7C82" w:rsidRDefault="005D7497" w:rsidP="00901FAC">
      <w:pPr>
        <w:numPr>
          <w:ilvl w:val="0"/>
          <w:numId w:val="2"/>
        </w:numPr>
        <w:ind w:right="720"/>
        <w:rPr>
          <w:rFonts w:ascii="Arial" w:hAnsi="Arial" w:cs="Arial"/>
          <w:sz w:val="22"/>
          <w:szCs w:val="22"/>
        </w:rPr>
      </w:pPr>
      <w:r>
        <w:rPr>
          <w:rFonts w:ascii="Arial" w:hAnsi="Arial" w:cs="Arial"/>
          <w:sz w:val="22"/>
          <w:szCs w:val="22"/>
        </w:rPr>
        <w:t xml:space="preserve">Disponibil pe </w:t>
      </w:r>
      <w:r w:rsidR="00044AEC">
        <w:rPr>
          <w:rFonts w:ascii="Arial" w:hAnsi="Arial" w:cs="Arial"/>
          <w:sz w:val="22"/>
          <w:szCs w:val="22"/>
        </w:rPr>
        <w:t xml:space="preserve">versiunea hatchback </w:t>
      </w:r>
      <w:r>
        <w:rPr>
          <w:rFonts w:ascii="Arial" w:hAnsi="Arial" w:cs="Arial"/>
          <w:sz w:val="22"/>
          <w:szCs w:val="22"/>
        </w:rPr>
        <w:t xml:space="preserve">cu cinci </w:t>
      </w:r>
      <w:r w:rsidR="00044AEC">
        <w:rPr>
          <w:rFonts w:ascii="Arial" w:hAnsi="Arial" w:cs="Arial"/>
          <w:sz w:val="22"/>
          <w:szCs w:val="22"/>
        </w:rPr>
        <w:t>portiere</w:t>
      </w:r>
      <w:r>
        <w:rPr>
          <w:rFonts w:ascii="Arial" w:hAnsi="Arial" w:cs="Arial"/>
          <w:sz w:val="22"/>
          <w:szCs w:val="22"/>
        </w:rPr>
        <w:t xml:space="preserve"> și </w:t>
      </w:r>
      <w:r w:rsidR="00044AEC">
        <w:rPr>
          <w:rFonts w:ascii="Arial" w:hAnsi="Arial" w:cs="Arial"/>
          <w:sz w:val="22"/>
          <w:szCs w:val="22"/>
        </w:rPr>
        <w:t xml:space="preserve">cutie manuală cu </w:t>
      </w:r>
      <w:r>
        <w:rPr>
          <w:rFonts w:ascii="Arial" w:hAnsi="Arial" w:cs="Arial"/>
          <w:sz w:val="22"/>
          <w:szCs w:val="22"/>
        </w:rPr>
        <w:t xml:space="preserve">șase trepte, Track Pack oferă, de asemenea, </w:t>
      </w:r>
      <w:r w:rsidR="00467D44">
        <w:rPr>
          <w:rFonts w:ascii="Arial" w:hAnsi="Arial" w:cs="Arial"/>
          <w:sz w:val="22"/>
          <w:szCs w:val="22"/>
        </w:rPr>
        <w:t>personalizări</w:t>
      </w:r>
      <w:r>
        <w:rPr>
          <w:rFonts w:ascii="Arial" w:hAnsi="Arial" w:cs="Arial"/>
          <w:sz w:val="22"/>
          <w:szCs w:val="22"/>
        </w:rPr>
        <w:t xml:space="preserve"> ale </w:t>
      </w:r>
      <w:r w:rsidR="00044AEC">
        <w:rPr>
          <w:rFonts w:ascii="Arial" w:hAnsi="Arial" w:cs="Arial"/>
          <w:sz w:val="22"/>
          <w:szCs w:val="22"/>
        </w:rPr>
        <w:t>designului</w:t>
      </w:r>
      <w:r>
        <w:rPr>
          <w:rFonts w:ascii="Arial" w:hAnsi="Arial" w:cs="Arial"/>
          <w:sz w:val="22"/>
          <w:szCs w:val="22"/>
        </w:rPr>
        <w:t xml:space="preserve"> exterior</w:t>
      </w:r>
      <w:r w:rsidR="00F61949">
        <w:rPr>
          <w:rFonts w:ascii="Arial" w:hAnsi="Arial" w:cs="Arial"/>
          <w:sz w:val="22"/>
          <w:szCs w:val="22"/>
        </w:rPr>
        <w:t xml:space="preserve"> și scaune </w:t>
      </w:r>
      <w:r>
        <w:rPr>
          <w:rFonts w:ascii="Arial" w:hAnsi="Arial" w:cs="Arial"/>
          <w:sz w:val="22"/>
          <w:szCs w:val="22"/>
        </w:rPr>
        <w:t>Ford Performance de ultimă generație</w:t>
      </w:r>
    </w:p>
    <w:p w14:paraId="464CC5B4" w14:textId="77777777" w:rsidR="00B00BC8" w:rsidRPr="008C552E" w:rsidRDefault="00B00BC8" w:rsidP="00B00BC8">
      <w:pPr>
        <w:rPr>
          <w:lang w:val="en-US"/>
        </w:rPr>
      </w:pPr>
    </w:p>
    <w:p w14:paraId="0A495193" w14:textId="77777777" w:rsidR="00B00BC8" w:rsidRPr="008C552E" w:rsidRDefault="00B00BC8" w:rsidP="00B00BC8">
      <w:pPr>
        <w:rPr>
          <w:lang w:val="en-US"/>
        </w:rPr>
      </w:pPr>
    </w:p>
    <w:p w14:paraId="3226E75E" w14:textId="181CAD4E" w:rsidR="00B93877" w:rsidRDefault="00F61949" w:rsidP="00B93877">
      <w:pPr>
        <w:pStyle w:val="BodyText2"/>
        <w:spacing w:line="240" w:lineRule="auto"/>
        <w:rPr>
          <w:rFonts w:ascii="Arial" w:hAnsi="Arial" w:cs="Arial"/>
          <w:sz w:val="22"/>
          <w:szCs w:val="22"/>
        </w:rPr>
      </w:pPr>
      <w:r>
        <w:rPr>
          <w:rFonts w:ascii="Arial" w:hAnsi="Arial" w:cs="Arial"/>
          <w:b/>
          <w:sz w:val="22"/>
          <w:szCs w:val="22"/>
        </w:rPr>
        <w:t>KOLN</w:t>
      </w:r>
      <w:r w:rsidR="00F650C5" w:rsidRPr="006649D7">
        <w:rPr>
          <w:rFonts w:ascii="Arial" w:hAnsi="Arial" w:cs="Arial"/>
          <w:b/>
          <w:sz w:val="22"/>
          <w:szCs w:val="22"/>
        </w:rPr>
        <w:t xml:space="preserve">, Germania, </w:t>
      </w:r>
      <w:r>
        <w:rPr>
          <w:rFonts w:ascii="Arial" w:hAnsi="Arial" w:cs="Arial"/>
          <w:b/>
          <w:sz w:val="22"/>
          <w:szCs w:val="22"/>
        </w:rPr>
        <w:t>26</w:t>
      </w:r>
      <w:r w:rsidR="00BD6180" w:rsidRPr="006649D7">
        <w:rPr>
          <w:rFonts w:ascii="Arial" w:hAnsi="Arial" w:cs="Arial"/>
          <w:b/>
          <w:sz w:val="22"/>
          <w:szCs w:val="22"/>
        </w:rPr>
        <w:t xml:space="preserve"> septembrie </w:t>
      </w:r>
      <w:r w:rsidR="00B00BC8" w:rsidRPr="006649D7">
        <w:rPr>
          <w:rFonts w:ascii="Arial" w:hAnsi="Arial" w:cs="Arial"/>
          <w:b/>
          <w:sz w:val="22"/>
          <w:szCs w:val="22"/>
        </w:rPr>
        <w:t xml:space="preserve">2022 </w:t>
      </w:r>
      <w:r w:rsidR="00B00BC8">
        <w:rPr>
          <w:rFonts w:ascii="Arial" w:hAnsi="Arial" w:cs="Arial"/>
          <w:sz w:val="22"/>
          <w:szCs w:val="22"/>
        </w:rPr>
        <w:t xml:space="preserve">– </w:t>
      </w:r>
      <w:r>
        <w:rPr>
          <w:rFonts w:ascii="Arial" w:hAnsi="Arial" w:cs="Arial"/>
          <w:sz w:val="22"/>
          <w:szCs w:val="22"/>
        </w:rPr>
        <w:t xml:space="preserve">Cei mai entuziaști dintre șoferi, care pun în prim plan dinamica mașinii, </w:t>
      </w:r>
      <w:r w:rsidR="00B00BC8">
        <w:rPr>
          <w:rFonts w:ascii="Arial" w:hAnsi="Arial" w:cs="Arial"/>
          <w:sz w:val="22"/>
          <w:szCs w:val="22"/>
        </w:rPr>
        <w:t xml:space="preserve">pot </w:t>
      </w:r>
      <w:r>
        <w:rPr>
          <w:rFonts w:ascii="Arial" w:hAnsi="Arial" w:cs="Arial"/>
          <w:sz w:val="22"/>
          <w:szCs w:val="22"/>
        </w:rPr>
        <w:t>comanda acum pachetul Track Pack pentru Focus ST</w:t>
      </w:r>
      <w:r w:rsidR="00B00BC8">
        <w:rPr>
          <w:rFonts w:ascii="Arial" w:hAnsi="Arial" w:cs="Arial"/>
          <w:sz w:val="22"/>
          <w:szCs w:val="22"/>
        </w:rPr>
        <w:t>.</w:t>
      </w:r>
    </w:p>
    <w:p w14:paraId="7E57FE30" w14:textId="7499FB29" w:rsidR="0020179E" w:rsidRDefault="0020179E" w:rsidP="00B93877">
      <w:pPr>
        <w:pStyle w:val="BodyText2"/>
        <w:spacing w:line="240" w:lineRule="auto"/>
        <w:rPr>
          <w:rFonts w:ascii="Arial" w:hAnsi="Arial" w:cs="Arial"/>
          <w:sz w:val="22"/>
          <w:szCs w:val="22"/>
        </w:rPr>
      </w:pPr>
    </w:p>
    <w:p w14:paraId="2C105A98" w14:textId="1C44ECB8" w:rsidR="00ED78D9" w:rsidRDefault="00847E80" w:rsidP="00B93877">
      <w:pPr>
        <w:pStyle w:val="BodyText2"/>
        <w:spacing w:line="240" w:lineRule="auto"/>
        <w:rPr>
          <w:rFonts w:ascii="Arial" w:hAnsi="Arial" w:cs="Arial"/>
          <w:sz w:val="22"/>
          <w:szCs w:val="22"/>
        </w:rPr>
      </w:pPr>
      <w:r>
        <w:rPr>
          <w:rFonts w:ascii="Arial" w:hAnsi="Arial" w:cs="Arial"/>
          <w:sz w:val="22"/>
          <w:szCs w:val="22"/>
        </w:rPr>
        <w:t xml:space="preserve">Dezvoltat de Ford Performance și testat </w:t>
      </w:r>
      <w:r w:rsidR="00A96C8C">
        <w:rPr>
          <w:rFonts w:ascii="Arial" w:hAnsi="Arial" w:cs="Arial"/>
          <w:sz w:val="22"/>
          <w:szCs w:val="22"/>
        </w:rPr>
        <w:t>intens pe circuitele</w:t>
      </w:r>
      <w:r>
        <w:rPr>
          <w:rFonts w:ascii="Arial" w:hAnsi="Arial" w:cs="Arial"/>
          <w:sz w:val="22"/>
          <w:szCs w:val="22"/>
        </w:rPr>
        <w:t xml:space="preserve"> Ford și </w:t>
      </w:r>
      <w:r w:rsidR="00A96C8C">
        <w:rPr>
          <w:rFonts w:ascii="Arial" w:hAnsi="Arial" w:cs="Arial"/>
          <w:sz w:val="22"/>
          <w:szCs w:val="22"/>
        </w:rPr>
        <w:t xml:space="preserve">pe </w:t>
      </w:r>
      <w:r>
        <w:rPr>
          <w:rFonts w:ascii="Arial" w:hAnsi="Arial" w:cs="Arial"/>
          <w:sz w:val="22"/>
          <w:szCs w:val="22"/>
        </w:rPr>
        <w:t xml:space="preserve">faimosul </w:t>
      </w:r>
      <w:r w:rsidR="000D1361" w:rsidRPr="000D1361">
        <w:rPr>
          <w:rFonts w:ascii="Arial" w:hAnsi="Arial" w:cs="Arial"/>
          <w:color w:val="000000"/>
          <w:sz w:val="22"/>
          <w:szCs w:val="22"/>
          <w:lang w:eastAsia="en-GB"/>
        </w:rPr>
        <w:t xml:space="preserve">Nürburgring </w:t>
      </w:r>
      <w:r w:rsidR="000D1361">
        <w:rPr>
          <w:rFonts w:ascii="Arial" w:hAnsi="Arial" w:cs="Arial"/>
          <w:color w:val="000000"/>
          <w:sz w:val="22"/>
          <w:szCs w:val="22"/>
          <w:lang w:eastAsia="en-GB"/>
        </w:rPr>
        <w:t>Nordschleife din Germania</w:t>
      </w:r>
      <w:r w:rsidRPr="000D1361">
        <w:rPr>
          <w:rFonts w:ascii="Arial" w:hAnsi="Arial" w:cs="Arial"/>
          <w:sz w:val="22"/>
          <w:szCs w:val="22"/>
        </w:rPr>
        <w:t>,</w:t>
      </w:r>
      <w:r w:rsidR="00A96C8C">
        <w:rPr>
          <w:rFonts w:ascii="Arial" w:hAnsi="Arial" w:cs="Arial"/>
          <w:sz w:val="22"/>
          <w:szCs w:val="22"/>
        </w:rPr>
        <w:t xml:space="preserve"> </w:t>
      </w:r>
      <w:r w:rsidRPr="000D1361">
        <w:rPr>
          <w:rFonts w:ascii="Arial" w:hAnsi="Arial" w:cs="Arial"/>
          <w:sz w:val="22"/>
          <w:szCs w:val="22"/>
        </w:rPr>
        <w:t xml:space="preserve">Track Pack </w:t>
      </w:r>
      <w:r w:rsidR="00A96C8C">
        <w:rPr>
          <w:rFonts w:ascii="Arial" w:hAnsi="Arial" w:cs="Arial"/>
          <w:sz w:val="22"/>
          <w:szCs w:val="22"/>
        </w:rPr>
        <w:t xml:space="preserve">este </w:t>
      </w:r>
      <w:r w:rsidRPr="000D1361">
        <w:rPr>
          <w:rFonts w:ascii="Arial" w:hAnsi="Arial" w:cs="Arial"/>
          <w:sz w:val="22"/>
          <w:szCs w:val="22"/>
        </w:rPr>
        <w:t xml:space="preserve">montat din fabrică </w:t>
      </w:r>
      <w:r w:rsidR="00A96C8C">
        <w:rPr>
          <w:rFonts w:ascii="Arial" w:hAnsi="Arial" w:cs="Arial"/>
          <w:sz w:val="22"/>
          <w:szCs w:val="22"/>
        </w:rPr>
        <w:t>și</w:t>
      </w:r>
      <w:r w:rsidRPr="000D1361">
        <w:rPr>
          <w:rFonts w:ascii="Arial" w:hAnsi="Arial" w:cs="Arial"/>
          <w:sz w:val="22"/>
          <w:szCs w:val="22"/>
        </w:rPr>
        <w:t xml:space="preserve"> disponibil exclusiv pentru varianta </w:t>
      </w:r>
      <w:r w:rsidR="00A96C8C">
        <w:rPr>
          <w:rFonts w:ascii="Arial" w:hAnsi="Arial" w:cs="Arial"/>
          <w:sz w:val="22"/>
          <w:szCs w:val="22"/>
        </w:rPr>
        <w:t>cu</w:t>
      </w:r>
      <w:r w:rsidRPr="000D1361">
        <w:rPr>
          <w:rFonts w:ascii="Arial" w:hAnsi="Arial" w:cs="Arial"/>
          <w:sz w:val="22"/>
          <w:szCs w:val="22"/>
        </w:rPr>
        <w:t xml:space="preserve"> transmisie manuală cu șase trepte </w:t>
      </w:r>
      <w:r w:rsidR="00A96C8C">
        <w:rPr>
          <w:rFonts w:ascii="Arial" w:hAnsi="Arial" w:cs="Arial"/>
          <w:sz w:val="22"/>
          <w:szCs w:val="22"/>
        </w:rPr>
        <w:t>a hatchback-ului cu cinci portiere</w:t>
      </w:r>
      <w:r w:rsidRPr="000D1361">
        <w:rPr>
          <w:rFonts w:ascii="Arial" w:hAnsi="Arial" w:cs="Arial"/>
          <w:sz w:val="22"/>
          <w:szCs w:val="22"/>
        </w:rPr>
        <w:t>.</w:t>
      </w:r>
    </w:p>
    <w:p w14:paraId="1163214E" w14:textId="77777777" w:rsidR="00ED78D9" w:rsidRDefault="00ED78D9" w:rsidP="00B93877">
      <w:pPr>
        <w:pStyle w:val="BodyText2"/>
        <w:spacing w:line="240" w:lineRule="auto"/>
        <w:rPr>
          <w:rFonts w:ascii="Arial" w:hAnsi="Arial" w:cs="Arial"/>
          <w:sz w:val="22"/>
          <w:szCs w:val="22"/>
        </w:rPr>
      </w:pPr>
    </w:p>
    <w:p w14:paraId="56778CCC" w14:textId="1A921B72" w:rsidR="007D39FB" w:rsidRDefault="00A96C8C" w:rsidP="00ED78D9">
      <w:pPr>
        <w:pStyle w:val="BodyText2"/>
        <w:spacing w:line="240" w:lineRule="auto"/>
        <w:rPr>
          <w:rFonts w:ascii="Arial" w:hAnsi="Arial" w:cs="Arial"/>
          <w:sz w:val="22"/>
          <w:szCs w:val="22"/>
        </w:rPr>
      </w:pPr>
      <w:r>
        <w:rPr>
          <w:rFonts w:ascii="Arial" w:hAnsi="Arial" w:cs="Arial"/>
          <w:sz w:val="22"/>
          <w:szCs w:val="22"/>
        </w:rPr>
        <w:t>În completarea dinamicii deja excelente a noului Focus ST, care are o</w:t>
      </w:r>
      <w:r w:rsidR="00ED78D9">
        <w:rPr>
          <w:rFonts w:ascii="Arial" w:hAnsi="Arial" w:cs="Arial"/>
          <w:sz w:val="22"/>
          <w:szCs w:val="22"/>
        </w:rPr>
        <w:t xml:space="preserve"> accelerați</w:t>
      </w:r>
      <w:r>
        <w:rPr>
          <w:rFonts w:ascii="Arial" w:hAnsi="Arial" w:cs="Arial"/>
          <w:sz w:val="22"/>
          <w:szCs w:val="22"/>
        </w:rPr>
        <w:t>e</w:t>
      </w:r>
      <w:r w:rsidR="00ED78D9">
        <w:rPr>
          <w:rFonts w:ascii="Arial" w:hAnsi="Arial" w:cs="Arial"/>
          <w:sz w:val="22"/>
          <w:szCs w:val="22"/>
        </w:rPr>
        <w:t xml:space="preserve"> 0-100 km/h de 5,7 secunde și </w:t>
      </w:r>
      <w:r>
        <w:rPr>
          <w:rFonts w:ascii="Arial" w:hAnsi="Arial" w:cs="Arial"/>
          <w:sz w:val="22"/>
          <w:szCs w:val="22"/>
        </w:rPr>
        <w:t xml:space="preserve">o </w:t>
      </w:r>
      <w:r w:rsidR="00ED78D9">
        <w:rPr>
          <w:rFonts w:ascii="Arial" w:hAnsi="Arial" w:cs="Arial"/>
          <w:sz w:val="22"/>
          <w:szCs w:val="22"/>
        </w:rPr>
        <w:t>viteza maximă de 250 km/h</w:t>
      </w:r>
      <w:r>
        <w:rPr>
          <w:rFonts w:ascii="Arial" w:hAnsi="Arial" w:cs="Arial"/>
          <w:sz w:val="22"/>
          <w:szCs w:val="22"/>
        </w:rPr>
        <w:t>, furnizate d</w:t>
      </w:r>
      <w:r w:rsidR="00ED78D9">
        <w:rPr>
          <w:rFonts w:ascii="Arial" w:hAnsi="Arial" w:cs="Arial"/>
          <w:sz w:val="22"/>
          <w:szCs w:val="22"/>
        </w:rPr>
        <w:t>e motor</w:t>
      </w:r>
      <w:r>
        <w:rPr>
          <w:rFonts w:ascii="Arial" w:hAnsi="Arial" w:cs="Arial"/>
          <w:sz w:val="22"/>
          <w:szCs w:val="22"/>
        </w:rPr>
        <w:t>ul 2.3</w:t>
      </w:r>
      <w:r w:rsidR="00ED78D9">
        <w:rPr>
          <w:rFonts w:ascii="Arial" w:hAnsi="Arial" w:cs="Arial"/>
          <w:sz w:val="22"/>
          <w:szCs w:val="22"/>
        </w:rPr>
        <w:t xml:space="preserve"> EcoBoost de 280 CP</w:t>
      </w:r>
      <w:r>
        <w:rPr>
          <w:rFonts w:ascii="Arial" w:hAnsi="Arial" w:cs="Arial"/>
          <w:sz w:val="22"/>
          <w:szCs w:val="22"/>
        </w:rPr>
        <w:t xml:space="preserve"> </w:t>
      </w:r>
      <w:r w:rsidR="00ED78D9" w:rsidRPr="00F650C5">
        <w:rPr>
          <w:rFonts w:ascii="Arial" w:hAnsi="Arial" w:cs="Arial"/>
          <w:sz w:val="22"/>
          <w:szCs w:val="22"/>
          <w:vertAlign w:val="superscript"/>
        </w:rPr>
        <w:t>1</w:t>
      </w:r>
      <w:r w:rsidR="00F650C5">
        <w:rPr>
          <w:rFonts w:ascii="Arial" w:hAnsi="Arial" w:cs="Arial"/>
          <w:sz w:val="22"/>
          <w:szCs w:val="22"/>
        </w:rPr>
        <w:t>, noul Track Pack le permite șoferilor să-și ajusteze cu precizie</w:t>
      </w:r>
      <w:r>
        <w:rPr>
          <w:rFonts w:ascii="Arial" w:hAnsi="Arial" w:cs="Arial"/>
          <w:sz w:val="22"/>
          <w:szCs w:val="22"/>
        </w:rPr>
        <w:t xml:space="preserve"> modul în care reacționează Focus ST pe circuit, grație suspensiei reglabile dezvoltată de</w:t>
      </w:r>
      <w:r w:rsidR="00F650C5">
        <w:rPr>
          <w:rFonts w:ascii="Arial" w:hAnsi="Arial" w:cs="Arial"/>
          <w:sz w:val="22"/>
          <w:szCs w:val="22"/>
        </w:rPr>
        <w:t xml:space="preserve"> KW </w:t>
      </w:r>
      <w:r>
        <w:rPr>
          <w:rFonts w:ascii="Arial" w:hAnsi="Arial" w:cs="Arial"/>
          <w:sz w:val="22"/>
          <w:szCs w:val="22"/>
        </w:rPr>
        <w:t>Automotive</w:t>
      </w:r>
      <w:r w:rsidR="00F650C5">
        <w:rPr>
          <w:rFonts w:ascii="Arial" w:hAnsi="Arial" w:cs="Arial"/>
          <w:sz w:val="22"/>
          <w:szCs w:val="22"/>
        </w:rPr>
        <w:t xml:space="preserve">. </w:t>
      </w:r>
      <w:r>
        <w:rPr>
          <w:rFonts w:ascii="Arial" w:hAnsi="Arial" w:cs="Arial"/>
          <w:sz w:val="22"/>
          <w:szCs w:val="22"/>
        </w:rPr>
        <w:t xml:space="preserve">Acest sistem lucrează în corelație </w:t>
      </w:r>
      <w:r w:rsidR="00ED78D9">
        <w:rPr>
          <w:rFonts w:ascii="Arial" w:hAnsi="Arial" w:cs="Arial"/>
          <w:sz w:val="22"/>
          <w:szCs w:val="22"/>
        </w:rPr>
        <w:t xml:space="preserve">cu jantele </w:t>
      </w:r>
      <w:r>
        <w:rPr>
          <w:rFonts w:ascii="Arial" w:hAnsi="Arial" w:cs="Arial"/>
          <w:sz w:val="22"/>
          <w:szCs w:val="22"/>
        </w:rPr>
        <w:t xml:space="preserve">speciale </w:t>
      </w:r>
      <w:r w:rsidR="00ED78D9">
        <w:rPr>
          <w:rFonts w:ascii="Arial" w:hAnsi="Arial" w:cs="Arial"/>
          <w:sz w:val="22"/>
          <w:szCs w:val="22"/>
        </w:rPr>
        <w:t>din aliaj</w:t>
      </w:r>
      <w:r>
        <w:rPr>
          <w:rFonts w:ascii="Arial" w:hAnsi="Arial" w:cs="Arial"/>
          <w:sz w:val="22"/>
          <w:szCs w:val="22"/>
        </w:rPr>
        <w:t>, care oferă o</w:t>
      </w:r>
      <w:r w:rsidR="00ED78D9">
        <w:rPr>
          <w:rFonts w:ascii="Arial" w:hAnsi="Arial" w:cs="Arial"/>
          <w:sz w:val="22"/>
          <w:szCs w:val="22"/>
        </w:rPr>
        <w:t xml:space="preserve"> masă redusă.</w:t>
      </w:r>
    </w:p>
    <w:p w14:paraId="0A5EF56C" w14:textId="77777777" w:rsidR="007D39FB" w:rsidRDefault="007D39FB" w:rsidP="00ED78D9">
      <w:pPr>
        <w:pStyle w:val="BodyText2"/>
        <w:spacing w:line="240" w:lineRule="auto"/>
        <w:rPr>
          <w:rFonts w:ascii="Arial" w:hAnsi="Arial" w:cs="Arial"/>
          <w:sz w:val="22"/>
          <w:szCs w:val="22"/>
        </w:rPr>
      </w:pPr>
    </w:p>
    <w:p w14:paraId="436A207B" w14:textId="1FCDB8C0" w:rsidR="007D39FB" w:rsidRDefault="007D39FB" w:rsidP="007D39FB">
      <w:pPr>
        <w:pStyle w:val="BodyText2"/>
        <w:spacing w:line="240" w:lineRule="auto"/>
        <w:rPr>
          <w:rFonts w:ascii="Arial" w:hAnsi="Arial" w:cs="Arial"/>
          <w:sz w:val="22"/>
          <w:szCs w:val="22"/>
        </w:rPr>
      </w:pPr>
      <w:r>
        <w:rPr>
          <w:rFonts w:ascii="Arial" w:hAnsi="Arial" w:cs="Arial"/>
          <w:sz w:val="22"/>
          <w:szCs w:val="22"/>
        </w:rPr>
        <w:t xml:space="preserve">În plus, Track Pack </w:t>
      </w:r>
      <w:r w:rsidR="00390214">
        <w:rPr>
          <w:rFonts w:ascii="Arial" w:hAnsi="Arial" w:cs="Arial"/>
          <w:sz w:val="22"/>
          <w:szCs w:val="22"/>
        </w:rPr>
        <w:t>crește</w:t>
      </w:r>
      <w:r>
        <w:rPr>
          <w:rFonts w:ascii="Arial" w:hAnsi="Arial" w:cs="Arial"/>
          <w:sz w:val="22"/>
          <w:szCs w:val="22"/>
        </w:rPr>
        <w:t xml:space="preserve"> performanța de oprire</w:t>
      </w:r>
      <w:r w:rsidR="00390214">
        <w:rPr>
          <w:rFonts w:ascii="Arial" w:hAnsi="Arial" w:cs="Arial"/>
          <w:sz w:val="22"/>
          <w:szCs w:val="22"/>
        </w:rPr>
        <w:t>, oferind</w:t>
      </w:r>
      <w:r>
        <w:rPr>
          <w:rFonts w:ascii="Arial" w:hAnsi="Arial" w:cs="Arial"/>
          <w:sz w:val="22"/>
          <w:szCs w:val="22"/>
        </w:rPr>
        <w:t xml:space="preserve"> discuri de frână față de 363 mm și etriere de frână Brembo. </w:t>
      </w:r>
      <w:r w:rsidR="00390214">
        <w:rPr>
          <w:rFonts w:ascii="Arial" w:hAnsi="Arial" w:cs="Arial"/>
          <w:sz w:val="22"/>
          <w:szCs w:val="22"/>
        </w:rPr>
        <w:t>În plus, anvelopele au o specificație personalizată pentru a optimiza tracțiunea</w:t>
      </w:r>
      <w:r w:rsidR="006B6ED2">
        <w:rPr>
          <w:rFonts w:ascii="Arial" w:hAnsi="Arial" w:cs="Arial"/>
          <w:sz w:val="22"/>
          <w:szCs w:val="22"/>
        </w:rPr>
        <w:t xml:space="preserve"> </w:t>
      </w:r>
      <w:r w:rsidR="006B6ED2">
        <w:rPr>
          <w:rFonts w:ascii="Arial" w:hAnsi="Arial" w:cs="Arial"/>
          <w:sz w:val="22"/>
          <w:szCs w:val="22"/>
          <w:lang w:val="ro-RO"/>
        </w:rPr>
        <w:t>în condiții limită.</w:t>
      </w:r>
    </w:p>
    <w:p w14:paraId="58740B68" w14:textId="77777777" w:rsidR="00ED78D9" w:rsidRDefault="00ED78D9" w:rsidP="00ED78D9">
      <w:pPr>
        <w:pStyle w:val="BodyText2"/>
        <w:spacing w:line="240" w:lineRule="auto"/>
        <w:rPr>
          <w:rFonts w:ascii="Arial" w:hAnsi="Arial" w:cs="Arial"/>
          <w:sz w:val="22"/>
          <w:szCs w:val="22"/>
        </w:rPr>
      </w:pPr>
    </w:p>
    <w:p w14:paraId="0DDCEB15" w14:textId="313A916E" w:rsidR="00AA5DF4" w:rsidRDefault="00BD5161" w:rsidP="00AA5DF4">
      <w:pPr>
        <w:rPr>
          <w:rFonts w:ascii="Arial" w:hAnsi="Arial" w:cs="Arial"/>
          <w:sz w:val="22"/>
          <w:szCs w:val="22"/>
        </w:rPr>
      </w:pPr>
      <w:r>
        <w:rPr>
          <w:rFonts w:ascii="Arial" w:hAnsi="Arial" w:cs="Arial"/>
          <w:sz w:val="22"/>
          <w:szCs w:val="22"/>
        </w:rPr>
        <w:t xml:space="preserve">„Noul nostru Focus ST Track Pack combină componente tehnice de ultimă generație pentru a face hot-hatch-ul cu adevărat capabil </w:t>
      </w:r>
      <w:r w:rsidR="00390214">
        <w:rPr>
          <w:rFonts w:ascii="Arial" w:hAnsi="Arial" w:cs="Arial"/>
          <w:sz w:val="22"/>
          <w:szCs w:val="22"/>
        </w:rPr>
        <w:t>pentru entuziaștii circuitelor de viteză</w:t>
      </w:r>
      <w:r>
        <w:rPr>
          <w:rFonts w:ascii="Arial" w:hAnsi="Arial" w:cs="Arial"/>
          <w:sz w:val="22"/>
          <w:szCs w:val="22"/>
        </w:rPr>
        <w:t xml:space="preserve">”, a declarat Stefan Muenzinger, manager Ford Performance, Europa. „Suspensia reglabilă, frânele </w:t>
      </w:r>
      <w:r w:rsidR="00390214">
        <w:rPr>
          <w:rFonts w:ascii="Arial" w:hAnsi="Arial" w:cs="Arial"/>
          <w:sz w:val="22"/>
          <w:szCs w:val="22"/>
        </w:rPr>
        <w:t>de mari dimensiuni</w:t>
      </w:r>
      <w:r>
        <w:rPr>
          <w:rFonts w:ascii="Arial" w:hAnsi="Arial" w:cs="Arial"/>
          <w:sz w:val="22"/>
          <w:szCs w:val="22"/>
        </w:rPr>
        <w:t xml:space="preserve"> și anvelopele aderente ajută la optimizarea performanței, </w:t>
      </w:r>
      <w:r w:rsidR="00390214">
        <w:rPr>
          <w:rFonts w:ascii="Arial" w:hAnsi="Arial" w:cs="Arial"/>
          <w:sz w:val="22"/>
          <w:szCs w:val="22"/>
        </w:rPr>
        <w:t>la o mai bună rigiditate</w:t>
      </w:r>
      <w:r>
        <w:rPr>
          <w:rFonts w:ascii="Arial" w:hAnsi="Arial" w:cs="Arial"/>
          <w:sz w:val="22"/>
          <w:szCs w:val="22"/>
        </w:rPr>
        <w:t xml:space="preserve"> și </w:t>
      </w:r>
      <w:r w:rsidR="00390214">
        <w:rPr>
          <w:rFonts w:ascii="Arial" w:hAnsi="Arial" w:cs="Arial"/>
          <w:sz w:val="22"/>
          <w:szCs w:val="22"/>
        </w:rPr>
        <w:t xml:space="preserve">rezistența la solicitări ridicate pe </w:t>
      </w:r>
      <w:r>
        <w:rPr>
          <w:rFonts w:ascii="Arial" w:hAnsi="Arial" w:cs="Arial"/>
          <w:sz w:val="22"/>
          <w:szCs w:val="22"/>
        </w:rPr>
        <w:t>pist</w:t>
      </w:r>
      <w:r w:rsidR="00390214">
        <w:rPr>
          <w:rFonts w:ascii="Arial" w:hAnsi="Arial" w:cs="Arial"/>
          <w:sz w:val="22"/>
          <w:szCs w:val="22"/>
        </w:rPr>
        <w:t>ă</w:t>
      </w:r>
      <w:r>
        <w:rPr>
          <w:rFonts w:ascii="Arial" w:hAnsi="Arial" w:cs="Arial"/>
          <w:sz w:val="22"/>
          <w:szCs w:val="22"/>
        </w:rPr>
        <w:t xml:space="preserve"> pentru </w:t>
      </w:r>
      <w:r w:rsidR="006B6ED2">
        <w:rPr>
          <w:rFonts w:ascii="Arial" w:hAnsi="Arial" w:cs="Arial"/>
          <w:sz w:val="22"/>
          <w:szCs w:val="22"/>
        </w:rPr>
        <w:t>plăcere</w:t>
      </w:r>
      <w:r>
        <w:rPr>
          <w:rFonts w:ascii="Arial" w:hAnsi="Arial" w:cs="Arial"/>
          <w:sz w:val="22"/>
          <w:szCs w:val="22"/>
        </w:rPr>
        <w:t xml:space="preserve"> maximă</w:t>
      </w:r>
      <w:r>
        <w:rPr>
          <w:rFonts w:ascii="Arial" w:hAnsi="Arial" w:cs="Arial"/>
          <w:b/>
          <w:sz w:val="22"/>
          <w:szCs w:val="22"/>
        </w:rPr>
        <w:t xml:space="preserve"> </w:t>
      </w:r>
      <w:r>
        <w:rPr>
          <w:rFonts w:ascii="Arial" w:hAnsi="Arial" w:cs="Arial"/>
          <w:sz w:val="22"/>
          <w:szCs w:val="22"/>
        </w:rPr>
        <w:t xml:space="preserve">– despre asta este </w:t>
      </w:r>
      <w:r w:rsidR="00390214">
        <w:rPr>
          <w:rFonts w:ascii="Arial" w:hAnsi="Arial" w:cs="Arial"/>
          <w:sz w:val="22"/>
          <w:szCs w:val="22"/>
        </w:rPr>
        <w:t xml:space="preserve">această </w:t>
      </w:r>
      <w:r>
        <w:rPr>
          <w:rFonts w:ascii="Arial" w:hAnsi="Arial" w:cs="Arial"/>
          <w:sz w:val="22"/>
          <w:szCs w:val="22"/>
        </w:rPr>
        <w:t>mașina.”</w:t>
      </w:r>
    </w:p>
    <w:p w14:paraId="476C275A" w14:textId="77777777" w:rsidR="00BD5161" w:rsidRDefault="00BD5161" w:rsidP="00AA5DF4">
      <w:pPr>
        <w:rPr>
          <w:rFonts w:ascii="Arial" w:hAnsi="Arial" w:cs="Arial"/>
          <w:sz w:val="22"/>
          <w:szCs w:val="22"/>
        </w:rPr>
      </w:pPr>
    </w:p>
    <w:p w14:paraId="0CEF38D7" w14:textId="28F34FC3" w:rsidR="00AA5DF4" w:rsidRPr="00EA79F4" w:rsidRDefault="00AA5DF4" w:rsidP="00AA5DF4">
      <w:pPr>
        <w:rPr>
          <w:sz w:val="24"/>
          <w:lang w:eastAsia="en-GB"/>
        </w:rPr>
      </w:pPr>
      <w:r w:rsidRPr="00790C5B">
        <w:rPr>
          <w:rFonts w:ascii="Arial" w:hAnsi="Arial" w:cs="Arial"/>
          <w:sz w:val="22"/>
          <w:szCs w:val="22"/>
        </w:rPr>
        <w:t xml:space="preserve">Focus ST Track Pack este disponibil pentru a </w:t>
      </w:r>
      <w:r w:rsidR="00987F01">
        <w:rPr>
          <w:rFonts w:ascii="Arial" w:hAnsi="Arial" w:cs="Arial"/>
          <w:sz w:val="22"/>
          <w:szCs w:val="22"/>
        </w:rPr>
        <w:t xml:space="preserve">fi comandat </w:t>
      </w:r>
      <w:r w:rsidRPr="00790C5B">
        <w:rPr>
          <w:rFonts w:ascii="Arial" w:hAnsi="Arial" w:cs="Arial"/>
          <w:sz w:val="22"/>
          <w:szCs w:val="22"/>
        </w:rPr>
        <w:t xml:space="preserve">în </w:t>
      </w:r>
      <w:r w:rsidRPr="00790C5B">
        <w:rPr>
          <w:rFonts w:ascii="Arial" w:hAnsi="Arial" w:cs="Arial"/>
          <w:color w:val="000000"/>
          <w:sz w:val="22"/>
          <w:szCs w:val="22"/>
          <w:lang w:eastAsia="en-GB"/>
        </w:rPr>
        <w:t xml:space="preserve">Austria, Belgia, Republica Cehă, Finlanda, Franța, Germania, Grecia, Ungaria, Irlanda, Portugalia, România, Spania, Elveția și Regatul Unit, </w:t>
      </w:r>
      <w:r w:rsidRPr="00790C5B">
        <w:rPr>
          <w:rFonts w:ascii="Arial" w:hAnsi="Arial" w:cs="Arial"/>
          <w:sz w:val="22"/>
          <w:szCs w:val="22"/>
        </w:rPr>
        <w:t xml:space="preserve">primele livrări </w:t>
      </w:r>
      <w:r w:rsidR="00987F01">
        <w:rPr>
          <w:rFonts w:ascii="Arial" w:hAnsi="Arial" w:cs="Arial"/>
          <w:sz w:val="22"/>
          <w:szCs w:val="22"/>
        </w:rPr>
        <w:t xml:space="preserve">fiind așteptate în luna </w:t>
      </w:r>
      <w:r w:rsidRPr="00790C5B">
        <w:rPr>
          <w:rFonts w:ascii="Arial" w:hAnsi="Arial" w:cs="Arial"/>
          <w:sz w:val="22"/>
          <w:szCs w:val="22"/>
        </w:rPr>
        <w:t>noiembrie.</w:t>
      </w:r>
    </w:p>
    <w:p w14:paraId="762FB6FA" w14:textId="11C22ACE" w:rsidR="003047E1" w:rsidRDefault="003047E1" w:rsidP="00852EFF">
      <w:pPr>
        <w:pStyle w:val="BodyText2"/>
        <w:spacing w:before="120" w:line="240" w:lineRule="auto"/>
        <w:rPr>
          <w:rFonts w:ascii="Arial" w:hAnsi="Arial" w:cs="Arial"/>
          <w:b/>
          <w:bCs/>
          <w:sz w:val="22"/>
          <w:szCs w:val="22"/>
          <w:u w:val="single"/>
        </w:rPr>
      </w:pPr>
    </w:p>
    <w:p w14:paraId="60F0DB6E" w14:textId="131EE674" w:rsidR="00790C5B" w:rsidRDefault="00790C5B" w:rsidP="00852EFF">
      <w:pPr>
        <w:pStyle w:val="BodyText2"/>
        <w:spacing w:before="120" w:line="240" w:lineRule="auto"/>
        <w:rPr>
          <w:rFonts w:ascii="Arial" w:hAnsi="Arial" w:cs="Arial"/>
          <w:b/>
          <w:bCs/>
          <w:sz w:val="22"/>
          <w:szCs w:val="22"/>
          <w:u w:val="single"/>
        </w:rPr>
      </w:pPr>
    </w:p>
    <w:p w14:paraId="7007EBEC" w14:textId="189F35A3" w:rsidR="003047E1" w:rsidRDefault="003047E1" w:rsidP="00170EA6">
      <w:pPr>
        <w:pStyle w:val="BodyText2"/>
        <w:spacing w:line="240" w:lineRule="auto"/>
        <w:rPr>
          <w:rFonts w:ascii="Arial" w:hAnsi="Arial" w:cs="Arial"/>
          <w:b/>
          <w:bCs/>
          <w:sz w:val="22"/>
          <w:szCs w:val="22"/>
        </w:rPr>
      </w:pPr>
      <w:r>
        <w:rPr>
          <w:rFonts w:ascii="Arial" w:hAnsi="Arial" w:cs="Arial"/>
          <w:b/>
          <w:bCs/>
          <w:sz w:val="22"/>
          <w:szCs w:val="22"/>
        </w:rPr>
        <w:lastRenderedPageBreak/>
        <w:t>Performanță și control</w:t>
      </w:r>
      <w:r w:rsidR="00A1779C">
        <w:rPr>
          <w:rFonts w:ascii="Arial" w:hAnsi="Arial" w:cs="Arial"/>
          <w:b/>
          <w:bCs/>
          <w:sz w:val="22"/>
          <w:szCs w:val="22"/>
        </w:rPr>
        <w:t xml:space="preserve"> – Focus ST Track Pack este pregătit pentru circuit</w:t>
      </w:r>
    </w:p>
    <w:p w14:paraId="120CD7DE" w14:textId="77777777" w:rsidR="00790C5B" w:rsidRPr="005D7497" w:rsidRDefault="00790C5B" w:rsidP="00170EA6">
      <w:pPr>
        <w:pStyle w:val="BodyText2"/>
        <w:spacing w:line="240" w:lineRule="auto"/>
        <w:rPr>
          <w:rFonts w:ascii="Arial" w:hAnsi="Arial" w:cs="Arial"/>
          <w:b/>
          <w:bCs/>
          <w:sz w:val="22"/>
          <w:szCs w:val="22"/>
        </w:rPr>
      </w:pPr>
    </w:p>
    <w:p w14:paraId="26923D98" w14:textId="6B967E60" w:rsidR="0087528B" w:rsidRDefault="00A1779C" w:rsidP="0087528B">
      <w:pPr>
        <w:pStyle w:val="BodyText2"/>
        <w:spacing w:line="240" w:lineRule="auto"/>
        <w:rPr>
          <w:rFonts w:ascii="Arial" w:hAnsi="Arial" w:cs="Arial"/>
          <w:sz w:val="22"/>
          <w:szCs w:val="22"/>
        </w:rPr>
      </w:pPr>
      <w:r>
        <w:rPr>
          <w:rFonts w:ascii="Arial" w:hAnsi="Arial" w:cs="Arial"/>
          <w:sz w:val="22"/>
          <w:szCs w:val="22"/>
        </w:rPr>
        <w:t xml:space="preserve">Dezvoltat împreună cu </w:t>
      </w:r>
      <w:r w:rsidR="0056108A">
        <w:rPr>
          <w:rFonts w:ascii="Arial" w:hAnsi="Arial" w:cs="Arial"/>
          <w:sz w:val="22"/>
          <w:szCs w:val="22"/>
        </w:rPr>
        <w:t>specialiștii</w:t>
      </w:r>
      <w:r>
        <w:rPr>
          <w:rFonts w:ascii="Arial" w:hAnsi="Arial" w:cs="Arial"/>
          <w:sz w:val="22"/>
          <w:szCs w:val="22"/>
        </w:rPr>
        <w:t xml:space="preserve"> de la</w:t>
      </w:r>
      <w:r w:rsidR="0056108A">
        <w:rPr>
          <w:rFonts w:ascii="Arial" w:hAnsi="Arial" w:cs="Arial"/>
          <w:sz w:val="22"/>
          <w:szCs w:val="22"/>
        </w:rPr>
        <w:t xml:space="preserve"> KW Automotive, sistemul de suspensie </w:t>
      </w:r>
      <w:r>
        <w:rPr>
          <w:rFonts w:ascii="Arial" w:hAnsi="Arial" w:cs="Arial"/>
          <w:sz w:val="22"/>
          <w:szCs w:val="22"/>
        </w:rPr>
        <w:t xml:space="preserve">oferit cu </w:t>
      </w:r>
      <w:r w:rsidR="00170EA6">
        <w:rPr>
          <w:rFonts w:ascii="Arial" w:hAnsi="Arial" w:cs="Arial"/>
          <w:sz w:val="22"/>
          <w:szCs w:val="22"/>
        </w:rPr>
        <w:t xml:space="preserve">Track Pack </w:t>
      </w:r>
      <w:r w:rsidR="005B43CD">
        <w:rPr>
          <w:rFonts w:ascii="Arial" w:hAnsi="Arial" w:cs="Arial"/>
          <w:sz w:val="22"/>
          <w:szCs w:val="22"/>
        </w:rPr>
        <w:t>are carcase din oțel inoxidabil pentru amortizoare</w:t>
      </w:r>
      <w:r>
        <w:rPr>
          <w:rFonts w:ascii="Arial" w:hAnsi="Arial" w:cs="Arial"/>
          <w:sz w:val="22"/>
          <w:szCs w:val="22"/>
        </w:rPr>
        <w:t xml:space="preserve"> și</w:t>
      </w:r>
      <w:r w:rsidR="005B43CD">
        <w:rPr>
          <w:rFonts w:ascii="Arial" w:hAnsi="Arial" w:cs="Arial"/>
          <w:sz w:val="22"/>
          <w:szCs w:val="22"/>
        </w:rPr>
        <w:t xml:space="preserve"> oferă </w:t>
      </w:r>
      <w:r>
        <w:rPr>
          <w:rFonts w:ascii="Arial" w:hAnsi="Arial" w:cs="Arial"/>
          <w:sz w:val="22"/>
          <w:szCs w:val="22"/>
        </w:rPr>
        <w:t>un reglaj în</w:t>
      </w:r>
      <w:r w:rsidR="005B43CD">
        <w:rPr>
          <w:rFonts w:ascii="Arial" w:hAnsi="Arial" w:cs="Arial"/>
          <w:sz w:val="22"/>
          <w:szCs w:val="22"/>
        </w:rPr>
        <w:t xml:space="preserve"> 12 trepte pentru </w:t>
      </w:r>
      <w:r>
        <w:rPr>
          <w:rFonts w:ascii="Arial" w:hAnsi="Arial" w:cs="Arial"/>
          <w:sz w:val="22"/>
          <w:szCs w:val="22"/>
        </w:rPr>
        <w:t xml:space="preserve">compresie și </w:t>
      </w:r>
      <w:r w:rsidR="005B43CD">
        <w:rPr>
          <w:rFonts w:ascii="Arial" w:hAnsi="Arial" w:cs="Arial"/>
          <w:sz w:val="22"/>
          <w:szCs w:val="22"/>
        </w:rPr>
        <w:t xml:space="preserve">16 trepte pentru </w:t>
      </w:r>
      <w:r w:rsidR="006B6ED2">
        <w:rPr>
          <w:rFonts w:ascii="Arial" w:hAnsi="Arial" w:cs="Arial"/>
          <w:sz w:val="22"/>
          <w:szCs w:val="22"/>
        </w:rPr>
        <w:t>extensie</w:t>
      </w:r>
      <w:r w:rsidR="005B43CD">
        <w:rPr>
          <w:rFonts w:ascii="Arial" w:hAnsi="Arial" w:cs="Arial"/>
          <w:sz w:val="22"/>
          <w:szCs w:val="22"/>
        </w:rPr>
        <w:t>. Cele două moduri de reglare permit utilizatorilor obișnuiți să ajusteze răspunsurile suspensiei și chiar să ajusteze performanța pentru a se potrivi cu circuitele lor preferate.</w:t>
      </w:r>
    </w:p>
    <w:p w14:paraId="574BC7F0" w14:textId="5351B288" w:rsidR="0087528B" w:rsidRDefault="0087528B" w:rsidP="005C269F">
      <w:pPr>
        <w:pStyle w:val="BodyText2"/>
        <w:spacing w:line="240" w:lineRule="auto"/>
        <w:rPr>
          <w:rFonts w:ascii="Arial" w:hAnsi="Arial" w:cs="Arial"/>
          <w:sz w:val="22"/>
          <w:szCs w:val="22"/>
        </w:rPr>
      </w:pPr>
    </w:p>
    <w:p w14:paraId="6FB7E3AF" w14:textId="1209070B" w:rsidR="00B70076" w:rsidRDefault="0087528B">
      <w:pPr>
        <w:pStyle w:val="BodyText2"/>
        <w:spacing w:line="240" w:lineRule="auto"/>
        <w:rPr>
          <w:rFonts w:ascii="Arial" w:hAnsi="Arial" w:cs="Arial"/>
          <w:sz w:val="22"/>
          <w:szCs w:val="22"/>
        </w:rPr>
      </w:pPr>
      <w:r>
        <w:rPr>
          <w:rFonts w:ascii="Arial" w:hAnsi="Arial" w:cs="Arial"/>
          <w:sz w:val="22"/>
          <w:szCs w:val="22"/>
        </w:rPr>
        <w:t>Amortizoarele funcționează alături de</w:t>
      </w:r>
      <w:r w:rsidR="000C33D9">
        <w:rPr>
          <w:rFonts w:ascii="Arial" w:hAnsi="Arial" w:cs="Arial"/>
          <w:sz w:val="22"/>
          <w:szCs w:val="22"/>
        </w:rPr>
        <w:t xml:space="preserve"> noi</w:t>
      </w:r>
      <w:r>
        <w:rPr>
          <w:rFonts w:ascii="Arial" w:hAnsi="Arial" w:cs="Arial"/>
          <w:sz w:val="22"/>
          <w:szCs w:val="22"/>
        </w:rPr>
        <w:t xml:space="preserve"> arcuri, cu până la 50% mai rigide</w:t>
      </w:r>
      <w:r w:rsidR="000C33D9">
        <w:rPr>
          <w:rFonts w:ascii="Arial" w:hAnsi="Arial" w:cs="Arial"/>
          <w:sz w:val="22"/>
          <w:szCs w:val="22"/>
        </w:rPr>
        <w:t>. Acestea</w:t>
      </w:r>
      <w:r>
        <w:rPr>
          <w:rFonts w:ascii="Arial" w:hAnsi="Arial" w:cs="Arial"/>
          <w:sz w:val="22"/>
          <w:szCs w:val="22"/>
        </w:rPr>
        <w:t xml:space="preserve"> reduc </w:t>
      </w:r>
      <w:r w:rsidR="000C33D9">
        <w:rPr>
          <w:rFonts w:ascii="Arial" w:hAnsi="Arial" w:cs="Arial"/>
          <w:sz w:val="22"/>
          <w:szCs w:val="22"/>
        </w:rPr>
        <w:t>garda la sol</w:t>
      </w:r>
      <w:r>
        <w:rPr>
          <w:rFonts w:ascii="Arial" w:hAnsi="Arial" w:cs="Arial"/>
          <w:sz w:val="22"/>
          <w:szCs w:val="22"/>
        </w:rPr>
        <w:t xml:space="preserve"> cu 10 mm în comparație cu </w:t>
      </w:r>
      <w:r w:rsidR="000C33D9">
        <w:rPr>
          <w:rFonts w:ascii="Arial" w:hAnsi="Arial" w:cs="Arial"/>
          <w:sz w:val="22"/>
          <w:szCs w:val="22"/>
        </w:rPr>
        <w:t xml:space="preserve">un </w:t>
      </w:r>
      <w:r>
        <w:rPr>
          <w:rFonts w:ascii="Arial" w:hAnsi="Arial" w:cs="Arial"/>
          <w:sz w:val="22"/>
          <w:szCs w:val="22"/>
        </w:rPr>
        <w:t xml:space="preserve">Focus ST standard – coborând centrul de greutate și contribuind la reducerea ruliului caroseriei pentru schimbări mai rapide de direcție. De asemenea, șoferii pot regla suspensia pentru o scădere suplimentară de până la 15 mm </w:t>
      </w:r>
      <w:r w:rsidR="000C33D9">
        <w:rPr>
          <w:rFonts w:ascii="Arial" w:hAnsi="Arial" w:cs="Arial"/>
          <w:sz w:val="22"/>
          <w:szCs w:val="22"/>
        </w:rPr>
        <w:t>a gărzii la sol</w:t>
      </w:r>
      <w:r>
        <w:rPr>
          <w:rFonts w:ascii="Arial" w:hAnsi="Arial" w:cs="Arial"/>
          <w:sz w:val="22"/>
          <w:szCs w:val="22"/>
        </w:rPr>
        <w:t>, acolo unde este permis de legislația locală.</w:t>
      </w:r>
    </w:p>
    <w:p w14:paraId="219D9A92" w14:textId="40516E05" w:rsidR="005B43CD" w:rsidRDefault="005B43CD" w:rsidP="00170EA6">
      <w:pPr>
        <w:pStyle w:val="BodyText2"/>
        <w:spacing w:line="240" w:lineRule="auto"/>
        <w:rPr>
          <w:rFonts w:ascii="Arial" w:hAnsi="Arial" w:cs="Arial"/>
          <w:sz w:val="22"/>
          <w:szCs w:val="22"/>
        </w:rPr>
      </w:pPr>
    </w:p>
    <w:p w14:paraId="4E760E46" w14:textId="25179651" w:rsidR="00DE12E3" w:rsidRDefault="005C5B36" w:rsidP="00DE12E3">
      <w:pPr>
        <w:pStyle w:val="BodyText2"/>
        <w:spacing w:line="240" w:lineRule="auto"/>
        <w:rPr>
          <w:rFonts w:ascii="Arial" w:hAnsi="Arial" w:cs="Arial"/>
          <w:sz w:val="22"/>
          <w:szCs w:val="22"/>
        </w:rPr>
      </w:pPr>
      <w:r>
        <w:rPr>
          <w:rFonts w:ascii="Arial" w:hAnsi="Arial" w:cs="Arial"/>
          <w:sz w:val="22"/>
          <w:szCs w:val="22"/>
        </w:rPr>
        <w:t>Jantele din aliaj de 19 inchi</w:t>
      </w:r>
      <w:r w:rsidR="000C33D9">
        <w:rPr>
          <w:rFonts w:ascii="Arial" w:hAnsi="Arial" w:cs="Arial"/>
          <w:sz w:val="22"/>
          <w:szCs w:val="22"/>
        </w:rPr>
        <w:t xml:space="preserve"> </w:t>
      </w:r>
      <w:r>
        <w:rPr>
          <w:rFonts w:ascii="Arial" w:hAnsi="Arial" w:cs="Arial"/>
          <w:sz w:val="22"/>
          <w:szCs w:val="22"/>
        </w:rPr>
        <w:t>sunt fabricate folosind un proces care compactează aliajul de aluminiu pentru a</w:t>
      </w:r>
      <w:r w:rsidR="000C33D9">
        <w:rPr>
          <w:rFonts w:ascii="Arial" w:hAnsi="Arial" w:cs="Arial"/>
          <w:sz w:val="22"/>
          <w:szCs w:val="22"/>
        </w:rPr>
        <w:t xml:space="preserve"> </w:t>
      </w:r>
      <w:r>
        <w:rPr>
          <w:rFonts w:ascii="Arial" w:hAnsi="Arial" w:cs="Arial"/>
          <w:sz w:val="22"/>
          <w:szCs w:val="22"/>
        </w:rPr>
        <w:t>crește rezistența la șoc, folosind mai puțin material</w:t>
      </w:r>
      <w:r w:rsidR="000C33D9">
        <w:rPr>
          <w:rFonts w:ascii="Arial" w:hAnsi="Arial" w:cs="Arial"/>
          <w:sz w:val="22"/>
          <w:szCs w:val="22"/>
        </w:rPr>
        <w:t>,</w:t>
      </w:r>
      <w:r>
        <w:rPr>
          <w:rFonts w:ascii="Arial" w:hAnsi="Arial" w:cs="Arial"/>
          <w:sz w:val="22"/>
          <w:szCs w:val="22"/>
        </w:rPr>
        <w:t xml:space="preserve"> pentru un aliaj mai ușor. </w:t>
      </w:r>
      <w:r w:rsidR="000C33D9">
        <w:rPr>
          <w:rFonts w:ascii="Arial" w:hAnsi="Arial" w:cs="Arial"/>
          <w:sz w:val="22"/>
          <w:szCs w:val="22"/>
        </w:rPr>
        <w:t>Din acest proces rezultă jante</w:t>
      </w:r>
      <w:r>
        <w:rPr>
          <w:rFonts w:ascii="Arial" w:hAnsi="Arial" w:cs="Arial"/>
          <w:sz w:val="22"/>
          <w:szCs w:val="22"/>
        </w:rPr>
        <w:t xml:space="preserve"> care sunt cu 10% mai ușoare decât </w:t>
      </w:r>
      <w:r w:rsidR="000C33D9">
        <w:rPr>
          <w:rFonts w:ascii="Arial" w:hAnsi="Arial" w:cs="Arial"/>
          <w:sz w:val="22"/>
          <w:szCs w:val="22"/>
        </w:rPr>
        <w:t xml:space="preserve">cele standard. Astfel, direcția reacționează </w:t>
      </w:r>
      <w:r>
        <w:rPr>
          <w:rFonts w:ascii="Arial" w:hAnsi="Arial" w:cs="Arial"/>
          <w:sz w:val="22"/>
          <w:szCs w:val="22"/>
        </w:rPr>
        <w:t xml:space="preserve">mai rapid, </w:t>
      </w:r>
      <w:r w:rsidR="000C33D9">
        <w:rPr>
          <w:rFonts w:ascii="Arial" w:hAnsi="Arial" w:cs="Arial"/>
          <w:sz w:val="22"/>
          <w:szCs w:val="22"/>
        </w:rPr>
        <w:t xml:space="preserve">iar </w:t>
      </w:r>
      <w:r>
        <w:rPr>
          <w:rFonts w:ascii="Arial" w:hAnsi="Arial" w:cs="Arial"/>
          <w:sz w:val="22"/>
          <w:szCs w:val="22"/>
        </w:rPr>
        <w:t>contactul și aderența anvelopei</w:t>
      </w:r>
      <w:r w:rsidR="000C33D9">
        <w:rPr>
          <w:rFonts w:ascii="Arial" w:hAnsi="Arial" w:cs="Arial"/>
          <w:sz w:val="22"/>
          <w:szCs w:val="22"/>
        </w:rPr>
        <w:t xml:space="preserve"> sunt îmbunătățite pentru performanțe mai bune la</w:t>
      </w:r>
      <w:r>
        <w:rPr>
          <w:rFonts w:ascii="Arial" w:hAnsi="Arial" w:cs="Arial"/>
          <w:sz w:val="22"/>
          <w:szCs w:val="22"/>
        </w:rPr>
        <w:t xml:space="preserve"> accelerare, frânare și </w:t>
      </w:r>
      <w:r w:rsidR="000C33D9">
        <w:rPr>
          <w:rFonts w:ascii="Arial" w:hAnsi="Arial" w:cs="Arial"/>
          <w:sz w:val="22"/>
          <w:szCs w:val="22"/>
        </w:rPr>
        <w:t>schimbarea de direcție</w:t>
      </w:r>
      <w:r>
        <w:rPr>
          <w:rFonts w:ascii="Arial" w:hAnsi="Arial" w:cs="Arial"/>
          <w:sz w:val="22"/>
          <w:szCs w:val="22"/>
        </w:rPr>
        <w:t>. Roțile sunt completate de anvelope Pirelli P Zero Corsa personalizate, optimizate pentru aderență</w:t>
      </w:r>
      <w:r w:rsidR="000C33D9">
        <w:rPr>
          <w:rFonts w:ascii="Arial" w:hAnsi="Arial" w:cs="Arial"/>
          <w:sz w:val="22"/>
          <w:szCs w:val="22"/>
        </w:rPr>
        <w:t xml:space="preserve"> mai bună</w:t>
      </w:r>
      <w:r>
        <w:rPr>
          <w:rFonts w:ascii="Arial" w:hAnsi="Arial" w:cs="Arial"/>
          <w:sz w:val="22"/>
          <w:szCs w:val="22"/>
        </w:rPr>
        <w:t xml:space="preserve">, pentru </w:t>
      </w:r>
      <w:r w:rsidR="000C33D9">
        <w:rPr>
          <w:rFonts w:ascii="Arial" w:hAnsi="Arial" w:cs="Arial"/>
          <w:sz w:val="22"/>
          <w:szCs w:val="22"/>
        </w:rPr>
        <w:t xml:space="preserve">a face față </w:t>
      </w:r>
      <w:r>
        <w:rPr>
          <w:rFonts w:ascii="Arial" w:hAnsi="Arial" w:cs="Arial"/>
          <w:sz w:val="22"/>
          <w:szCs w:val="22"/>
        </w:rPr>
        <w:t>fără compromisuri pe pistă și pe drum uscat.</w:t>
      </w:r>
    </w:p>
    <w:p w14:paraId="344E8B58" w14:textId="44447C5F" w:rsidR="005B43CD" w:rsidRDefault="005B43CD" w:rsidP="00170EA6">
      <w:pPr>
        <w:pStyle w:val="BodyText2"/>
        <w:spacing w:line="240" w:lineRule="auto"/>
        <w:rPr>
          <w:rFonts w:ascii="Arial" w:hAnsi="Arial" w:cs="Arial"/>
          <w:sz w:val="22"/>
          <w:szCs w:val="22"/>
        </w:rPr>
      </w:pPr>
    </w:p>
    <w:p w14:paraId="7505E25F" w14:textId="2225083F" w:rsidR="009669E1" w:rsidRDefault="0089130C" w:rsidP="00DE12E3">
      <w:pPr>
        <w:pStyle w:val="BodyText2"/>
        <w:spacing w:line="240" w:lineRule="auto"/>
        <w:rPr>
          <w:rFonts w:ascii="Arial" w:hAnsi="Arial" w:cs="Arial"/>
          <w:sz w:val="22"/>
          <w:szCs w:val="22"/>
        </w:rPr>
      </w:pPr>
      <w:r>
        <w:rPr>
          <w:rFonts w:ascii="Arial" w:hAnsi="Arial" w:cs="Arial"/>
          <w:sz w:val="22"/>
          <w:szCs w:val="22"/>
        </w:rPr>
        <w:t>Performanța de frânare este, de asemenea, îmbunătățită. Discurile din față sunt cu 10% mai mari în diametru decât versiunile standard de 330 mm</w:t>
      </w:r>
      <w:r w:rsidR="00263CEB">
        <w:rPr>
          <w:rFonts w:ascii="Arial" w:hAnsi="Arial" w:cs="Arial"/>
          <w:sz w:val="22"/>
          <w:szCs w:val="22"/>
        </w:rPr>
        <w:t xml:space="preserve"> și sunt completate de </w:t>
      </w:r>
      <w:r>
        <w:rPr>
          <w:rFonts w:ascii="Arial" w:hAnsi="Arial" w:cs="Arial"/>
          <w:sz w:val="22"/>
          <w:szCs w:val="22"/>
        </w:rPr>
        <w:t>etrierele Brembo cu patru pistoane</w:t>
      </w:r>
      <w:r w:rsidR="00263CEB">
        <w:rPr>
          <w:rFonts w:ascii="Arial" w:hAnsi="Arial" w:cs="Arial"/>
          <w:sz w:val="22"/>
          <w:szCs w:val="22"/>
        </w:rPr>
        <w:t>, care îmbunătățesc</w:t>
      </w:r>
      <w:r>
        <w:rPr>
          <w:rFonts w:ascii="Arial" w:hAnsi="Arial" w:cs="Arial"/>
          <w:sz w:val="22"/>
          <w:szCs w:val="22"/>
        </w:rPr>
        <w:t xml:space="preserve"> aderența și disi</w:t>
      </w:r>
      <w:r w:rsidR="006B6ED2">
        <w:rPr>
          <w:rFonts w:ascii="Arial" w:hAnsi="Arial" w:cs="Arial"/>
          <w:sz w:val="22"/>
          <w:szCs w:val="22"/>
        </w:rPr>
        <w:t>pă c</w:t>
      </w:r>
      <w:r>
        <w:rPr>
          <w:rFonts w:ascii="Arial" w:hAnsi="Arial" w:cs="Arial"/>
          <w:sz w:val="22"/>
          <w:szCs w:val="22"/>
        </w:rPr>
        <w:t xml:space="preserve">ăldura mai rapid - reducând </w:t>
      </w:r>
      <w:r w:rsidR="00263CEB">
        <w:rPr>
          <w:rFonts w:ascii="Arial" w:hAnsi="Arial" w:cs="Arial"/>
          <w:sz w:val="22"/>
          <w:szCs w:val="22"/>
        </w:rPr>
        <w:t>efectul de</w:t>
      </w:r>
      <w:r w:rsidR="00C57A69">
        <w:rPr>
          <w:rFonts w:ascii="Arial" w:hAnsi="Arial" w:cs="Arial"/>
          <w:sz w:val="22"/>
          <w:szCs w:val="22"/>
        </w:rPr>
        <w:t xml:space="preserve"> frânare ineficientă</w:t>
      </w:r>
      <w:r>
        <w:rPr>
          <w:rFonts w:ascii="Arial" w:hAnsi="Arial" w:cs="Arial"/>
          <w:sz w:val="22"/>
          <w:szCs w:val="22"/>
        </w:rPr>
        <w:t xml:space="preserve"> indusă de căldură</w:t>
      </w:r>
      <w:r w:rsidR="00C57A69">
        <w:rPr>
          <w:rFonts w:ascii="Arial" w:hAnsi="Arial" w:cs="Arial"/>
          <w:sz w:val="22"/>
          <w:szCs w:val="22"/>
        </w:rPr>
        <w:t>,</w:t>
      </w:r>
      <w:r>
        <w:rPr>
          <w:rFonts w:ascii="Arial" w:hAnsi="Arial" w:cs="Arial"/>
          <w:sz w:val="22"/>
          <w:szCs w:val="22"/>
        </w:rPr>
        <w:t xml:space="preserve"> în timpul sesiunilor prelungite </w:t>
      </w:r>
      <w:r w:rsidR="00C57A69">
        <w:rPr>
          <w:rFonts w:ascii="Arial" w:hAnsi="Arial" w:cs="Arial"/>
          <w:sz w:val="22"/>
          <w:szCs w:val="22"/>
        </w:rPr>
        <w:t>pe</w:t>
      </w:r>
      <w:r>
        <w:rPr>
          <w:rFonts w:ascii="Arial" w:hAnsi="Arial" w:cs="Arial"/>
          <w:sz w:val="22"/>
          <w:szCs w:val="22"/>
        </w:rPr>
        <w:t xml:space="preserve"> circuit.</w:t>
      </w:r>
    </w:p>
    <w:p w14:paraId="2D5968EF" w14:textId="77777777" w:rsidR="00AA5DF4" w:rsidRDefault="00AA5DF4" w:rsidP="00852EFF">
      <w:pPr>
        <w:pStyle w:val="BodyText2"/>
        <w:spacing w:before="120" w:line="240" w:lineRule="auto"/>
        <w:rPr>
          <w:rFonts w:ascii="Arial" w:hAnsi="Arial" w:cs="Arial"/>
          <w:b/>
          <w:bCs/>
          <w:sz w:val="22"/>
          <w:szCs w:val="22"/>
        </w:rPr>
      </w:pPr>
    </w:p>
    <w:p w14:paraId="0B2F8791" w14:textId="5C99CFC6" w:rsidR="003D07EE" w:rsidRDefault="005D2DED" w:rsidP="00B93877">
      <w:pPr>
        <w:pStyle w:val="BodyText2"/>
        <w:spacing w:line="240" w:lineRule="auto"/>
        <w:rPr>
          <w:rFonts w:ascii="Arial" w:hAnsi="Arial" w:cs="Arial"/>
          <w:b/>
          <w:bCs/>
          <w:sz w:val="22"/>
          <w:szCs w:val="22"/>
        </w:rPr>
      </w:pPr>
      <w:r>
        <w:rPr>
          <w:rFonts w:ascii="Arial" w:hAnsi="Arial" w:cs="Arial"/>
          <w:b/>
          <w:bCs/>
          <w:sz w:val="22"/>
          <w:szCs w:val="22"/>
        </w:rPr>
        <w:t>Control mai precis, design mai agresiv</w:t>
      </w:r>
    </w:p>
    <w:p w14:paraId="786528CA" w14:textId="77777777" w:rsidR="006649D7" w:rsidRDefault="006649D7" w:rsidP="00B93877">
      <w:pPr>
        <w:pStyle w:val="BodyText2"/>
        <w:spacing w:line="240" w:lineRule="auto"/>
        <w:rPr>
          <w:rFonts w:ascii="Arial" w:hAnsi="Arial" w:cs="Arial"/>
          <w:sz w:val="22"/>
          <w:szCs w:val="22"/>
        </w:rPr>
      </w:pPr>
    </w:p>
    <w:p w14:paraId="6E491348" w14:textId="665A6F68" w:rsidR="00C410E5" w:rsidRDefault="005D2DED" w:rsidP="00B93877">
      <w:pPr>
        <w:pStyle w:val="BodyText2"/>
        <w:spacing w:line="240" w:lineRule="auto"/>
        <w:rPr>
          <w:rFonts w:ascii="Arial" w:hAnsi="Arial" w:cs="Arial"/>
          <w:sz w:val="22"/>
          <w:szCs w:val="22"/>
        </w:rPr>
      </w:pPr>
      <w:r>
        <w:rPr>
          <w:rFonts w:ascii="Arial" w:hAnsi="Arial" w:cs="Arial"/>
          <w:sz w:val="22"/>
          <w:szCs w:val="22"/>
        </w:rPr>
        <w:t>Designul</w:t>
      </w:r>
      <w:r w:rsidR="007D0C64">
        <w:rPr>
          <w:rFonts w:ascii="Arial" w:hAnsi="Arial" w:cs="Arial"/>
          <w:sz w:val="22"/>
          <w:szCs w:val="22"/>
        </w:rPr>
        <w:t xml:space="preserve"> exterior </w:t>
      </w:r>
      <w:r>
        <w:rPr>
          <w:rFonts w:ascii="Arial" w:hAnsi="Arial" w:cs="Arial"/>
          <w:sz w:val="22"/>
          <w:szCs w:val="22"/>
        </w:rPr>
        <w:t>specific pentru</w:t>
      </w:r>
      <w:r w:rsidR="007D0C64">
        <w:rPr>
          <w:rFonts w:ascii="Arial" w:hAnsi="Arial" w:cs="Arial"/>
          <w:sz w:val="22"/>
          <w:szCs w:val="22"/>
        </w:rPr>
        <w:t xml:space="preserve"> Track Pack oferă un aspect și mai distinctiv</w:t>
      </w:r>
      <w:r>
        <w:rPr>
          <w:rFonts w:ascii="Arial" w:hAnsi="Arial" w:cs="Arial"/>
          <w:sz w:val="22"/>
          <w:szCs w:val="22"/>
        </w:rPr>
        <w:t xml:space="preserve"> față de un Focus ST normal. Caracterul de mașină de înaltă performanță este acum scos și mai bine în evidență</w:t>
      </w:r>
      <w:r w:rsidR="007D0C64">
        <w:rPr>
          <w:rFonts w:ascii="Arial" w:hAnsi="Arial" w:cs="Arial"/>
          <w:sz w:val="22"/>
          <w:szCs w:val="22"/>
        </w:rPr>
        <w:t>.</w:t>
      </w:r>
    </w:p>
    <w:p w14:paraId="23E5BE09" w14:textId="77777777" w:rsidR="003D07EE" w:rsidRDefault="003D07EE" w:rsidP="00B93877">
      <w:pPr>
        <w:pStyle w:val="BodyText2"/>
        <w:spacing w:line="240" w:lineRule="auto"/>
        <w:rPr>
          <w:rFonts w:ascii="Arial" w:hAnsi="Arial" w:cs="Arial"/>
          <w:sz w:val="22"/>
          <w:szCs w:val="22"/>
        </w:rPr>
      </w:pPr>
    </w:p>
    <w:p w14:paraId="742CD524" w14:textId="1FC470FB" w:rsidR="007D0C64" w:rsidRDefault="007D0C64" w:rsidP="00C410E5">
      <w:pPr>
        <w:pStyle w:val="BodyText2"/>
        <w:spacing w:line="240" w:lineRule="auto"/>
        <w:rPr>
          <w:rFonts w:ascii="Arial" w:hAnsi="Arial" w:cs="Arial"/>
          <w:sz w:val="22"/>
          <w:szCs w:val="22"/>
        </w:rPr>
      </w:pPr>
      <w:r>
        <w:rPr>
          <w:rFonts w:ascii="Arial" w:hAnsi="Arial" w:cs="Arial"/>
          <w:sz w:val="22"/>
          <w:szCs w:val="22"/>
        </w:rPr>
        <w:t xml:space="preserve">Spoilerul spate, difuzorul spate și </w:t>
      </w:r>
      <w:r w:rsidR="00E04469">
        <w:rPr>
          <w:rFonts w:ascii="Arial" w:hAnsi="Arial" w:cs="Arial"/>
          <w:sz w:val="22"/>
          <w:szCs w:val="22"/>
        </w:rPr>
        <w:t xml:space="preserve">anumite elemente ale spoilerului față </w:t>
      </w:r>
      <w:r>
        <w:rPr>
          <w:rFonts w:ascii="Arial" w:hAnsi="Arial" w:cs="Arial"/>
          <w:sz w:val="22"/>
          <w:szCs w:val="22"/>
        </w:rPr>
        <w:t xml:space="preserve">sunt </w:t>
      </w:r>
      <w:r w:rsidR="00E04469">
        <w:rPr>
          <w:rFonts w:ascii="Arial" w:hAnsi="Arial" w:cs="Arial"/>
          <w:sz w:val="22"/>
          <w:szCs w:val="22"/>
        </w:rPr>
        <w:t>vopsite</w:t>
      </w:r>
      <w:r>
        <w:rPr>
          <w:rFonts w:ascii="Arial" w:hAnsi="Arial" w:cs="Arial"/>
          <w:sz w:val="22"/>
          <w:szCs w:val="22"/>
        </w:rPr>
        <w:t xml:space="preserve"> în Agate</w:t>
      </w:r>
      <w:r w:rsidR="00E04469">
        <w:rPr>
          <w:rFonts w:ascii="Arial" w:hAnsi="Arial" w:cs="Arial"/>
          <w:sz w:val="22"/>
          <w:szCs w:val="22"/>
        </w:rPr>
        <w:t xml:space="preserve"> Black</w:t>
      </w:r>
      <w:r>
        <w:rPr>
          <w:rFonts w:ascii="Arial" w:hAnsi="Arial" w:cs="Arial"/>
          <w:sz w:val="22"/>
          <w:szCs w:val="22"/>
        </w:rPr>
        <w:t>, indiferent de culoarea caroseriei. Toate cele trei elemente oferă efecte aerodinamice pasive – optimizează forța aerodinamică și stabilitatea.</w:t>
      </w:r>
    </w:p>
    <w:p w14:paraId="668931DD" w14:textId="77777777" w:rsidR="007D0C64" w:rsidRDefault="007D0C64" w:rsidP="00C410E5">
      <w:pPr>
        <w:pStyle w:val="BodyText2"/>
        <w:spacing w:line="240" w:lineRule="auto"/>
        <w:rPr>
          <w:rFonts w:ascii="Arial" w:hAnsi="Arial" w:cs="Arial"/>
          <w:sz w:val="22"/>
          <w:szCs w:val="22"/>
        </w:rPr>
      </w:pPr>
    </w:p>
    <w:p w14:paraId="412F29AE" w14:textId="4EDEFF30" w:rsidR="004B436A" w:rsidRDefault="00E04469" w:rsidP="00B93877">
      <w:pPr>
        <w:pStyle w:val="BodyText2"/>
        <w:spacing w:line="240" w:lineRule="auto"/>
        <w:rPr>
          <w:rFonts w:ascii="Arial" w:hAnsi="Arial" w:cs="Arial"/>
          <w:sz w:val="22"/>
          <w:szCs w:val="22"/>
        </w:rPr>
      </w:pPr>
      <w:r>
        <w:rPr>
          <w:rFonts w:ascii="Arial" w:hAnsi="Arial" w:cs="Arial"/>
          <w:sz w:val="22"/>
          <w:szCs w:val="22"/>
        </w:rPr>
        <w:t>Plafonul</w:t>
      </w:r>
      <w:r w:rsidR="0050631B">
        <w:rPr>
          <w:rFonts w:ascii="Arial" w:hAnsi="Arial" w:cs="Arial"/>
          <w:sz w:val="22"/>
          <w:szCs w:val="22"/>
        </w:rPr>
        <w:t xml:space="preserve"> Focus ST Track Pack, grila față și capacele oglinzilor exterioare sunt, de asemenea, </w:t>
      </w:r>
      <w:r w:rsidR="00D371D4">
        <w:rPr>
          <w:rFonts w:ascii="Arial" w:hAnsi="Arial" w:cs="Arial"/>
          <w:sz w:val="22"/>
          <w:szCs w:val="22"/>
        </w:rPr>
        <w:t>vopsite</w:t>
      </w:r>
      <w:r w:rsidR="0050631B">
        <w:rPr>
          <w:rFonts w:ascii="Arial" w:hAnsi="Arial" w:cs="Arial"/>
          <w:sz w:val="22"/>
          <w:szCs w:val="22"/>
        </w:rPr>
        <w:t xml:space="preserve"> în Agate Black. Un efect similar de negru lucios este </w:t>
      </w:r>
      <w:r w:rsidR="00D371D4">
        <w:rPr>
          <w:rFonts w:ascii="Arial" w:hAnsi="Arial" w:cs="Arial"/>
          <w:sz w:val="22"/>
          <w:szCs w:val="22"/>
        </w:rPr>
        <w:t xml:space="preserve">regăsit și la </w:t>
      </w:r>
      <w:r w:rsidR="0050631B">
        <w:rPr>
          <w:rFonts w:ascii="Arial" w:hAnsi="Arial" w:cs="Arial"/>
          <w:sz w:val="22"/>
          <w:szCs w:val="22"/>
        </w:rPr>
        <w:t>jantele din aliaj, în spatele cărora etrierele de frână sunt finisate într-un roșu puternic.</w:t>
      </w:r>
    </w:p>
    <w:p w14:paraId="56EAB011" w14:textId="77777777" w:rsidR="004B436A" w:rsidRDefault="004B436A" w:rsidP="00B93877">
      <w:pPr>
        <w:pStyle w:val="BodyText2"/>
        <w:spacing w:line="240" w:lineRule="auto"/>
        <w:rPr>
          <w:rFonts w:ascii="Arial" w:hAnsi="Arial" w:cs="Arial"/>
          <w:sz w:val="22"/>
          <w:szCs w:val="22"/>
        </w:rPr>
      </w:pPr>
    </w:p>
    <w:p w14:paraId="555C76E5" w14:textId="4B5B44C7" w:rsidR="00847E80" w:rsidRDefault="004B436A" w:rsidP="00B93877">
      <w:pPr>
        <w:pStyle w:val="BodyText2"/>
        <w:spacing w:line="240" w:lineRule="auto"/>
        <w:rPr>
          <w:rFonts w:ascii="Arial" w:hAnsi="Arial" w:cs="Arial"/>
          <w:sz w:val="22"/>
          <w:szCs w:val="22"/>
        </w:rPr>
      </w:pPr>
      <w:r>
        <w:rPr>
          <w:rFonts w:ascii="Arial" w:hAnsi="Arial" w:cs="Arial"/>
          <w:sz w:val="22"/>
          <w:szCs w:val="22"/>
        </w:rPr>
        <w:t>Alte detalii exterioare exclusive includ contururi negre subtile pentru siglele ST în locul cromului standard. Culorile caroserie includ Agate Black, Fantastic Red, Frozen White, Magnetic și</w:t>
      </w:r>
      <w:r w:rsidR="002A6E0C">
        <w:rPr>
          <w:rFonts w:ascii="Arial" w:hAnsi="Arial" w:cs="Arial"/>
          <w:sz w:val="22"/>
          <w:szCs w:val="22"/>
        </w:rPr>
        <w:t>, exclusiv pentru ST,</w:t>
      </w:r>
      <w:r>
        <w:rPr>
          <w:rFonts w:ascii="Arial" w:hAnsi="Arial" w:cs="Arial"/>
          <w:sz w:val="22"/>
          <w:szCs w:val="22"/>
        </w:rPr>
        <w:t xml:space="preserve"> Mean Green.</w:t>
      </w:r>
    </w:p>
    <w:p w14:paraId="257774CB" w14:textId="77777777" w:rsidR="004B436A" w:rsidRDefault="004B436A" w:rsidP="00E760B4">
      <w:pPr>
        <w:pStyle w:val="BodyText2"/>
        <w:spacing w:line="240" w:lineRule="auto"/>
        <w:rPr>
          <w:rFonts w:ascii="Arial" w:hAnsi="Arial" w:cs="Arial"/>
          <w:sz w:val="22"/>
          <w:szCs w:val="22"/>
        </w:rPr>
      </w:pPr>
    </w:p>
    <w:p w14:paraId="41596681" w14:textId="13DB1612" w:rsidR="004B436A" w:rsidRDefault="002A6E0C" w:rsidP="00E760B4">
      <w:pPr>
        <w:pStyle w:val="BodyText2"/>
        <w:spacing w:line="240" w:lineRule="auto"/>
        <w:rPr>
          <w:rFonts w:ascii="Arial" w:hAnsi="Arial" w:cs="Arial"/>
          <w:sz w:val="22"/>
          <w:szCs w:val="22"/>
        </w:rPr>
      </w:pPr>
      <w:r>
        <w:rPr>
          <w:rFonts w:ascii="Arial" w:hAnsi="Arial" w:cs="Arial"/>
          <w:sz w:val="22"/>
          <w:szCs w:val="22"/>
        </w:rPr>
        <w:t xml:space="preserve">Anul trecut, </w:t>
      </w:r>
      <w:r w:rsidR="00E760B4" w:rsidRPr="00E760B4">
        <w:rPr>
          <w:rFonts w:ascii="Arial" w:hAnsi="Arial" w:cs="Arial"/>
          <w:sz w:val="22"/>
          <w:szCs w:val="22"/>
        </w:rPr>
        <w:t>Ford a introdus noi caracteristici interioare pentru Focus ST, inclusiv</w:t>
      </w:r>
      <w:r w:rsidR="00FE2AB2">
        <w:rPr>
          <w:rFonts w:ascii="Arial" w:hAnsi="Arial" w:cs="Arial"/>
          <w:sz w:val="22"/>
          <w:szCs w:val="22"/>
        </w:rPr>
        <w:t xml:space="preserve"> </w:t>
      </w:r>
      <w:hyperlink r:id="rId8" w:history="1">
        <w:r>
          <w:rPr>
            <w:rStyle w:val="Hyperlink"/>
            <w:rFonts w:ascii="Arial" w:hAnsi="Arial" w:cs="Arial"/>
            <w:sz w:val="22"/>
            <w:szCs w:val="22"/>
          </w:rPr>
          <w:t>s</w:t>
        </w:r>
        <w:r w:rsidR="00E760B4" w:rsidRPr="00E37A5C">
          <w:rPr>
            <w:rStyle w:val="Hyperlink"/>
            <w:rFonts w:ascii="Arial" w:hAnsi="Arial" w:cs="Arial"/>
            <w:sz w:val="22"/>
            <w:szCs w:val="22"/>
          </w:rPr>
          <w:t xml:space="preserve">caunele Ford Performance dezvoltate </w:t>
        </w:r>
        <w:r>
          <w:rPr>
            <w:rStyle w:val="Hyperlink"/>
            <w:rFonts w:ascii="Arial" w:hAnsi="Arial" w:cs="Arial"/>
            <w:sz w:val="22"/>
            <w:szCs w:val="22"/>
          </w:rPr>
          <w:t>in-house</w:t>
        </w:r>
        <w:r w:rsidR="00E760B4" w:rsidRPr="00E37A5C">
          <w:rPr>
            <w:rStyle w:val="Hyperlink"/>
            <w:rFonts w:ascii="Arial" w:hAnsi="Arial" w:cs="Arial"/>
            <w:sz w:val="22"/>
            <w:szCs w:val="22"/>
          </w:rPr>
          <w:t xml:space="preserve">, </w:t>
        </w:r>
      </w:hyperlink>
      <w:r w:rsidR="00E760B4" w:rsidRPr="00E760B4">
        <w:rPr>
          <w:rFonts w:ascii="Arial" w:hAnsi="Arial" w:cs="Arial"/>
          <w:sz w:val="22"/>
          <w:szCs w:val="22"/>
        </w:rPr>
        <w:t xml:space="preserve">care pot fi acum exploatate pe deplin de către șoferii </w:t>
      </w:r>
      <w:r>
        <w:rPr>
          <w:rFonts w:ascii="Arial" w:hAnsi="Arial" w:cs="Arial"/>
          <w:sz w:val="22"/>
          <w:szCs w:val="22"/>
        </w:rPr>
        <w:t xml:space="preserve">de </w:t>
      </w:r>
      <w:r w:rsidR="00E760B4" w:rsidRPr="00E760B4">
        <w:rPr>
          <w:rFonts w:ascii="Arial" w:hAnsi="Arial" w:cs="Arial"/>
          <w:sz w:val="22"/>
          <w:szCs w:val="22"/>
        </w:rPr>
        <w:t>Focus ST Track Pack</w:t>
      </w:r>
      <w:r>
        <w:rPr>
          <w:rFonts w:ascii="Arial" w:hAnsi="Arial" w:cs="Arial"/>
          <w:sz w:val="22"/>
          <w:szCs w:val="22"/>
        </w:rPr>
        <w:t>, care vor beneficia de suport lateral optim</w:t>
      </w:r>
      <w:r w:rsidR="00E760B4" w:rsidRPr="00E760B4">
        <w:rPr>
          <w:rFonts w:ascii="Arial" w:hAnsi="Arial" w:cs="Arial"/>
          <w:sz w:val="22"/>
          <w:szCs w:val="22"/>
        </w:rPr>
        <w:t xml:space="preserve"> și confort maxim pe </w:t>
      </w:r>
      <w:r>
        <w:rPr>
          <w:rFonts w:ascii="Arial" w:hAnsi="Arial" w:cs="Arial"/>
          <w:sz w:val="22"/>
          <w:szCs w:val="22"/>
        </w:rPr>
        <w:t>circuit</w:t>
      </w:r>
      <w:r w:rsidR="00E760B4" w:rsidRPr="00E760B4">
        <w:rPr>
          <w:rFonts w:ascii="Arial" w:hAnsi="Arial" w:cs="Arial"/>
          <w:sz w:val="22"/>
          <w:szCs w:val="22"/>
        </w:rPr>
        <w:t>.</w:t>
      </w:r>
    </w:p>
    <w:p w14:paraId="25AFFCA0" w14:textId="77777777" w:rsidR="004B436A" w:rsidRDefault="004B436A" w:rsidP="00E760B4">
      <w:pPr>
        <w:pStyle w:val="BodyText2"/>
        <w:spacing w:line="240" w:lineRule="auto"/>
        <w:rPr>
          <w:rFonts w:ascii="Arial" w:hAnsi="Arial" w:cs="Arial"/>
          <w:sz w:val="22"/>
          <w:szCs w:val="22"/>
        </w:rPr>
      </w:pPr>
    </w:p>
    <w:p w14:paraId="3F277973" w14:textId="5FE0EA94" w:rsidR="00E760B4" w:rsidRDefault="00E760B4" w:rsidP="00E760B4">
      <w:pPr>
        <w:pStyle w:val="BodyText2"/>
        <w:spacing w:line="240" w:lineRule="auto"/>
        <w:rPr>
          <w:rFonts w:ascii="Arial" w:hAnsi="Arial" w:cs="Arial"/>
          <w:sz w:val="22"/>
          <w:szCs w:val="22"/>
        </w:rPr>
      </w:pPr>
      <w:r>
        <w:rPr>
          <w:rFonts w:ascii="Arial" w:hAnsi="Arial" w:cs="Arial"/>
          <w:sz w:val="22"/>
          <w:szCs w:val="22"/>
        </w:rPr>
        <w:t xml:space="preserve">Tehnologiile avansate de </w:t>
      </w:r>
      <w:r w:rsidR="002A6E0C">
        <w:rPr>
          <w:rFonts w:ascii="Arial" w:hAnsi="Arial" w:cs="Arial"/>
          <w:sz w:val="22"/>
          <w:szCs w:val="22"/>
        </w:rPr>
        <w:t xml:space="preserve">la </w:t>
      </w:r>
      <w:r>
        <w:rPr>
          <w:rFonts w:ascii="Arial" w:hAnsi="Arial" w:cs="Arial"/>
          <w:sz w:val="22"/>
          <w:szCs w:val="22"/>
        </w:rPr>
        <w:t>interior includ, de asemenea, un ecran tactil central de 13,2 inchi, cu o interfață intuitivă</w:t>
      </w:r>
      <w:r w:rsidR="002A6E0C">
        <w:rPr>
          <w:rFonts w:ascii="Arial" w:hAnsi="Arial" w:cs="Arial"/>
          <w:sz w:val="22"/>
          <w:szCs w:val="22"/>
        </w:rPr>
        <w:t>,</w:t>
      </w:r>
      <w:r>
        <w:rPr>
          <w:rFonts w:ascii="Arial" w:hAnsi="Arial" w:cs="Arial"/>
          <w:sz w:val="22"/>
          <w:szCs w:val="22"/>
        </w:rPr>
        <w:t xml:space="preserve"> </w:t>
      </w:r>
      <w:r w:rsidR="002A6E0C">
        <w:rPr>
          <w:rFonts w:ascii="Arial" w:hAnsi="Arial" w:cs="Arial"/>
          <w:sz w:val="22"/>
          <w:szCs w:val="22"/>
        </w:rPr>
        <w:t>ceea ce permite șoferilor să fie la una sau maximum</w:t>
      </w:r>
      <w:r>
        <w:rPr>
          <w:rFonts w:ascii="Arial" w:hAnsi="Arial" w:cs="Arial"/>
          <w:sz w:val="22"/>
          <w:szCs w:val="22"/>
        </w:rPr>
        <w:t xml:space="preserve"> două</w:t>
      </w:r>
      <w:r w:rsidR="002A6E0C">
        <w:rPr>
          <w:rFonts w:ascii="Arial" w:hAnsi="Arial" w:cs="Arial"/>
          <w:sz w:val="22"/>
          <w:szCs w:val="22"/>
        </w:rPr>
        <w:t xml:space="preserve"> atingeri</w:t>
      </w:r>
      <w:r>
        <w:rPr>
          <w:rFonts w:ascii="Arial" w:hAnsi="Arial" w:cs="Arial"/>
          <w:sz w:val="22"/>
          <w:szCs w:val="22"/>
        </w:rPr>
        <w:t xml:space="preserve"> distanță de orice aplicație, informații sau </w:t>
      </w:r>
      <w:r w:rsidR="002A6E0C">
        <w:rPr>
          <w:rFonts w:ascii="Arial" w:hAnsi="Arial" w:cs="Arial"/>
          <w:sz w:val="22"/>
          <w:szCs w:val="22"/>
        </w:rPr>
        <w:t xml:space="preserve">comandă </w:t>
      </w:r>
      <w:r>
        <w:rPr>
          <w:rFonts w:ascii="Arial" w:hAnsi="Arial" w:cs="Arial"/>
          <w:sz w:val="22"/>
          <w:szCs w:val="22"/>
        </w:rPr>
        <w:t>de care au nevoie.</w:t>
      </w:r>
    </w:p>
    <w:p w14:paraId="7489C910" w14:textId="77777777" w:rsidR="004B436A" w:rsidRPr="00E760B4" w:rsidRDefault="004B436A" w:rsidP="00E760B4">
      <w:pPr>
        <w:pStyle w:val="BodyText2"/>
        <w:spacing w:line="240" w:lineRule="auto"/>
        <w:rPr>
          <w:rFonts w:ascii="Arial" w:hAnsi="Arial" w:cs="Arial"/>
          <w:sz w:val="22"/>
          <w:szCs w:val="22"/>
        </w:rPr>
      </w:pPr>
    </w:p>
    <w:p w14:paraId="2208278D" w14:textId="5595B8A5" w:rsidR="00E760B4" w:rsidRDefault="004B436A" w:rsidP="00E760B4">
      <w:pPr>
        <w:pStyle w:val="BodyText2"/>
        <w:spacing w:line="240" w:lineRule="auto"/>
        <w:rPr>
          <w:rFonts w:ascii="Arial" w:hAnsi="Arial" w:cs="Arial"/>
          <w:sz w:val="22"/>
          <w:szCs w:val="22"/>
        </w:rPr>
      </w:pPr>
      <w:r>
        <w:rPr>
          <w:rFonts w:ascii="Arial" w:hAnsi="Arial" w:cs="Arial"/>
          <w:sz w:val="22"/>
          <w:szCs w:val="22"/>
        </w:rPr>
        <w:t xml:space="preserve">Motorul pe benzină EcoBoost de 2,3 litri </w:t>
      </w:r>
      <w:r w:rsidR="0028063F">
        <w:rPr>
          <w:rFonts w:ascii="Arial" w:hAnsi="Arial" w:cs="Arial"/>
          <w:sz w:val="22"/>
          <w:szCs w:val="22"/>
        </w:rPr>
        <w:t>de sub capota lui</w:t>
      </w:r>
      <w:r>
        <w:rPr>
          <w:rFonts w:ascii="Arial" w:hAnsi="Arial" w:cs="Arial"/>
          <w:sz w:val="22"/>
          <w:szCs w:val="22"/>
        </w:rPr>
        <w:t xml:space="preserve"> Focus ST oferă o putere de 280 CP la 5.500 rpm și un cuplu </w:t>
      </w:r>
      <w:r w:rsidR="0028063F">
        <w:rPr>
          <w:rFonts w:ascii="Arial" w:hAnsi="Arial" w:cs="Arial"/>
          <w:sz w:val="22"/>
          <w:szCs w:val="22"/>
        </w:rPr>
        <w:t xml:space="preserve">maxim </w:t>
      </w:r>
      <w:r>
        <w:rPr>
          <w:rFonts w:ascii="Arial" w:hAnsi="Arial" w:cs="Arial"/>
          <w:sz w:val="22"/>
          <w:szCs w:val="22"/>
        </w:rPr>
        <w:t>de 420 Nm de la 3.000 rpm la 4.000 rpm</w:t>
      </w:r>
      <w:r w:rsidR="0028063F">
        <w:rPr>
          <w:rFonts w:ascii="Arial" w:hAnsi="Arial" w:cs="Arial"/>
          <w:sz w:val="22"/>
          <w:szCs w:val="22"/>
        </w:rPr>
        <w:t xml:space="preserve">. El este supraalimentat de un </w:t>
      </w:r>
      <w:r>
        <w:rPr>
          <w:rFonts w:ascii="Arial" w:hAnsi="Arial" w:cs="Arial"/>
          <w:sz w:val="22"/>
          <w:szCs w:val="22"/>
        </w:rPr>
        <w:t>turbocompresor twin-scroll cu tehnologie anti-lag.</w:t>
      </w:r>
    </w:p>
    <w:p w14:paraId="54882BC4" w14:textId="77777777" w:rsidR="00E760B4" w:rsidRDefault="00E760B4" w:rsidP="00E760B4">
      <w:pPr>
        <w:pStyle w:val="BodyText2"/>
        <w:spacing w:line="240" w:lineRule="auto"/>
        <w:rPr>
          <w:rFonts w:ascii="Arial" w:hAnsi="Arial" w:cs="Arial"/>
          <w:sz w:val="22"/>
          <w:szCs w:val="22"/>
        </w:rPr>
      </w:pPr>
    </w:p>
    <w:p w14:paraId="686B157B" w14:textId="646AADDF" w:rsidR="00E760B4" w:rsidRDefault="00E760B4" w:rsidP="00E760B4">
      <w:pPr>
        <w:pStyle w:val="BodyText2"/>
        <w:spacing w:line="240" w:lineRule="auto"/>
        <w:rPr>
          <w:rFonts w:ascii="Arial" w:hAnsi="Arial" w:cs="Arial"/>
          <w:sz w:val="22"/>
          <w:szCs w:val="22"/>
        </w:rPr>
      </w:pPr>
      <w:r>
        <w:rPr>
          <w:rFonts w:ascii="Arial" w:hAnsi="Arial" w:cs="Arial"/>
          <w:sz w:val="22"/>
          <w:szCs w:val="22"/>
        </w:rPr>
        <w:t>Performanța este sporită și</w:t>
      </w:r>
      <w:r w:rsidR="00E73D34">
        <w:rPr>
          <w:rFonts w:ascii="Arial" w:hAnsi="Arial" w:cs="Arial"/>
          <w:sz w:val="22"/>
          <w:szCs w:val="22"/>
        </w:rPr>
        <w:t xml:space="preserve"> de inovatorul</w:t>
      </w:r>
      <w:r>
        <w:rPr>
          <w:rFonts w:ascii="Arial" w:hAnsi="Arial" w:cs="Arial"/>
          <w:sz w:val="22"/>
          <w:szCs w:val="22"/>
        </w:rPr>
        <w:t xml:space="preserve"> diferențial electronic cu alunecare limitată (eLSD</w:t>
      </w:r>
      <w:r w:rsidR="00C83F50">
        <w:rPr>
          <w:rFonts w:ascii="Arial" w:hAnsi="Arial" w:cs="Arial"/>
          <w:sz w:val="22"/>
          <w:szCs w:val="22"/>
        </w:rPr>
        <w:t xml:space="preserve">) care activează hidraulic ambreiajele pentru a redistribui până la 100% din cuplul disponibil către roata cu mai multă tracțiune. </w:t>
      </w:r>
      <w:r w:rsidR="00C74136">
        <w:rPr>
          <w:rFonts w:ascii="Arial" w:hAnsi="Arial" w:cs="Arial"/>
          <w:sz w:val="22"/>
          <w:szCs w:val="22"/>
        </w:rPr>
        <w:t xml:space="preserve">Cu un răspuns mai rapid </w:t>
      </w:r>
      <w:r w:rsidR="00C83F50">
        <w:rPr>
          <w:rFonts w:ascii="Arial" w:hAnsi="Arial" w:cs="Arial"/>
          <w:sz w:val="22"/>
          <w:szCs w:val="22"/>
        </w:rPr>
        <w:t xml:space="preserve">și cu mai multă precizie </w:t>
      </w:r>
      <w:r w:rsidR="00C74136">
        <w:rPr>
          <w:rFonts w:ascii="Arial" w:hAnsi="Arial" w:cs="Arial"/>
          <w:sz w:val="22"/>
          <w:szCs w:val="22"/>
        </w:rPr>
        <w:t>față de</w:t>
      </w:r>
      <w:r w:rsidR="00C83F50">
        <w:rPr>
          <w:rFonts w:ascii="Arial" w:hAnsi="Arial" w:cs="Arial"/>
          <w:sz w:val="22"/>
          <w:szCs w:val="22"/>
        </w:rPr>
        <w:t xml:space="preserve"> un LSD mecanic, sistemul ajustează pre</w:t>
      </w:r>
      <w:r w:rsidR="00C74136">
        <w:rPr>
          <w:rFonts w:ascii="Arial" w:hAnsi="Arial" w:cs="Arial"/>
          <w:sz w:val="22"/>
          <w:szCs w:val="22"/>
        </w:rPr>
        <w:t xml:space="preserve">activ </w:t>
      </w:r>
      <w:r w:rsidR="00C83F50">
        <w:rPr>
          <w:rFonts w:ascii="Arial" w:hAnsi="Arial" w:cs="Arial"/>
          <w:sz w:val="22"/>
          <w:szCs w:val="22"/>
        </w:rPr>
        <w:t xml:space="preserve">cuplul pe baza </w:t>
      </w:r>
      <w:r w:rsidR="00C74136">
        <w:rPr>
          <w:rFonts w:ascii="Arial" w:hAnsi="Arial" w:cs="Arial"/>
          <w:sz w:val="22"/>
          <w:szCs w:val="22"/>
        </w:rPr>
        <w:t xml:space="preserve">informațiilor primite de la </w:t>
      </w:r>
      <w:r w:rsidR="00C83F50">
        <w:rPr>
          <w:rFonts w:ascii="Arial" w:hAnsi="Arial" w:cs="Arial"/>
          <w:sz w:val="22"/>
          <w:szCs w:val="22"/>
        </w:rPr>
        <w:t>senzorii motorului și</w:t>
      </w:r>
      <w:r w:rsidR="00C74136">
        <w:rPr>
          <w:rFonts w:ascii="Arial" w:hAnsi="Arial" w:cs="Arial"/>
          <w:sz w:val="22"/>
          <w:szCs w:val="22"/>
        </w:rPr>
        <w:t xml:space="preserve"> ai</w:t>
      </w:r>
      <w:r w:rsidR="00C83F50">
        <w:rPr>
          <w:rFonts w:ascii="Arial" w:hAnsi="Arial" w:cs="Arial"/>
          <w:sz w:val="22"/>
          <w:szCs w:val="22"/>
        </w:rPr>
        <w:t xml:space="preserve"> vehiculului.</w:t>
      </w:r>
    </w:p>
    <w:p w14:paraId="2ED93746" w14:textId="5E2A4D3F" w:rsidR="00E760B4" w:rsidRDefault="00E760B4" w:rsidP="00E760B4">
      <w:pPr>
        <w:pStyle w:val="BodyText2"/>
        <w:spacing w:line="240" w:lineRule="auto"/>
        <w:rPr>
          <w:rFonts w:ascii="Arial" w:hAnsi="Arial" w:cs="Arial"/>
          <w:sz w:val="22"/>
          <w:szCs w:val="22"/>
        </w:rPr>
      </w:pPr>
    </w:p>
    <w:p w14:paraId="1C174828" w14:textId="67D4DBD2" w:rsidR="00E760B4" w:rsidRPr="00023602" w:rsidRDefault="00E760B4" w:rsidP="00E760B4">
      <w:pPr>
        <w:pStyle w:val="BodyText2"/>
        <w:spacing w:line="240" w:lineRule="auto"/>
        <w:rPr>
          <w:rFonts w:ascii="Arial" w:hAnsi="Arial" w:cs="Arial"/>
          <w:sz w:val="22"/>
          <w:szCs w:val="22"/>
        </w:rPr>
      </w:pPr>
      <w:r>
        <w:rPr>
          <w:rFonts w:ascii="Arial" w:hAnsi="Arial" w:cs="Arial"/>
          <w:sz w:val="22"/>
          <w:szCs w:val="22"/>
        </w:rPr>
        <w:t xml:space="preserve">De asemenea, șoferii pot profita de modurile de conducere </w:t>
      </w:r>
      <w:r w:rsidR="00861248" w:rsidRPr="00861248">
        <w:rPr>
          <w:rFonts w:ascii="Arial" w:hAnsi="Arial" w:cs="Arial"/>
          <w:sz w:val="22"/>
          <w:szCs w:val="22"/>
          <w:vertAlign w:val="superscript"/>
        </w:rPr>
        <w:t xml:space="preserve">2 </w:t>
      </w:r>
      <w:r w:rsidR="00E73D34">
        <w:rPr>
          <w:rFonts w:ascii="Arial" w:hAnsi="Arial" w:cs="Arial"/>
          <w:sz w:val="22"/>
          <w:szCs w:val="22"/>
        </w:rPr>
        <w:t>selectabile p</w:t>
      </w:r>
      <w:r>
        <w:rPr>
          <w:rFonts w:ascii="Arial" w:hAnsi="Arial" w:cs="Arial"/>
          <w:sz w:val="22"/>
          <w:szCs w:val="22"/>
        </w:rPr>
        <w:t xml:space="preserve">entru a </w:t>
      </w:r>
      <w:r w:rsidR="00E73D34">
        <w:rPr>
          <w:rFonts w:ascii="Arial" w:hAnsi="Arial" w:cs="Arial"/>
          <w:sz w:val="22"/>
          <w:szCs w:val="22"/>
        </w:rPr>
        <w:t>seta funcționarea</w:t>
      </w:r>
      <w:r>
        <w:rPr>
          <w:rFonts w:ascii="Arial" w:hAnsi="Arial" w:cs="Arial"/>
          <w:sz w:val="22"/>
          <w:szCs w:val="22"/>
        </w:rPr>
        <w:t xml:space="preserve"> eLSD</w:t>
      </w:r>
      <w:r w:rsidR="00E73D34">
        <w:rPr>
          <w:rFonts w:ascii="Arial" w:hAnsi="Arial" w:cs="Arial"/>
          <w:sz w:val="22"/>
          <w:szCs w:val="22"/>
        </w:rPr>
        <w:t>-ul</w:t>
      </w:r>
      <w:r>
        <w:rPr>
          <w:rFonts w:ascii="Arial" w:hAnsi="Arial" w:cs="Arial"/>
          <w:sz w:val="22"/>
          <w:szCs w:val="22"/>
        </w:rPr>
        <w:t xml:space="preserve">, maparea accelerației, direcția electronică asistată și controlul electronic al stabilității (ESC). Un mod Track oferă, de asemenea, răspunsuri </w:t>
      </w:r>
      <w:r w:rsidR="00E73D34">
        <w:rPr>
          <w:rFonts w:ascii="Arial" w:hAnsi="Arial" w:cs="Arial"/>
          <w:sz w:val="22"/>
          <w:szCs w:val="22"/>
        </w:rPr>
        <w:t xml:space="preserve">directe și mai multă libertate pentru sistemul </w:t>
      </w:r>
      <w:r>
        <w:rPr>
          <w:rFonts w:ascii="Arial" w:hAnsi="Arial" w:cs="Arial"/>
          <w:sz w:val="22"/>
          <w:szCs w:val="22"/>
        </w:rPr>
        <w:t>ESC</w:t>
      </w:r>
      <w:r w:rsidR="00E73D34">
        <w:rPr>
          <w:rFonts w:ascii="Arial" w:hAnsi="Arial" w:cs="Arial"/>
          <w:sz w:val="22"/>
          <w:szCs w:val="22"/>
        </w:rPr>
        <w:t xml:space="preserve">, pentru mai mult </w:t>
      </w:r>
      <w:r>
        <w:rPr>
          <w:rFonts w:ascii="Arial" w:hAnsi="Arial" w:cs="Arial"/>
          <w:sz w:val="22"/>
          <w:szCs w:val="22"/>
        </w:rPr>
        <w:t xml:space="preserve">feedback și </w:t>
      </w:r>
      <w:r w:rsidR="00E73D34">
        <w:rPr>
          <w:rFonts w:ascii="Arial" w:hAnsi="Arial" w:cs="Arial"/>
          <w:sz w:val="22"/>
          <w:szCs w:val="22"/>
        </w:rPr>
        <w:t xml:space="preserve">o mai mare </w:t>
      </w:r>
      <w:r>
        <w:rPr>
          <w:rFonts w:ascii="Arial" w:hAnsi="Arial" w:cs="Arial"/>
          <w:sz w:val="22"/>
          <w:szCs w:val="22"/>
        </w:rPr>
        <w:t xml:space="preserve">implicare </w:t>
      </w:r>
      <w:r w:rsidR="00E73D34">
        <w:rPr>
          <w:rFonts w:ascii="Arial" w:hAnsi="Arial" w:cs="Arial"/>
          <w:sz w:val="22"/>
          <w:szCs w:val="22"/>
        </w:rPr>
        <w:t>a șoferului</w:t>
      </w:r>
      <w:r>
        <w:rPr>
          <w:rFonts w:ascii="Arial" w:hAnsi="Arial" w:cs="Arial"/>
          <w:sz w:val="22"/>
          <w:szCs w:val="22"/>
        </w:rPr>
        <w:t>.</w:t>
      </w:r>
    </w:p>
    <w:p w14:paraId="17E25B68" w14:textId="77777777" w:rsidR="00E760B4" w:rsidRPr="00E760B4" w:rsidRDefault="00E760B4" w:rsidP="00E760B4">
      <w:pPr>
        <w:pStyle w:val="BodyText2"/>
        <w:spacing w:line="240" w:lineRule="auto"/>
        <w:rPr>
          <w:rFonts w:ascii="Arial" w:hAnsi="Arial" w:cs="Arial"/>
          <w:sz w:val="22"/>
          <w:szCs w:val="22"/>
        </w:rPr>
      </w:pPr>
    </w:p>
    <w:p w14:paraId="480164FC" w14:textId="7EA0DA19" w:rsidR="00B00BC8" w:rsidRDefault="00B00BC8" w:rsidP="00B00BC8">
      <w:pPr>
        <w:jc w:val="center"/>
        <w:rPr>
          <w:rFonts w:ascii="Arial" w:hAnsi="Arial" w:cs="Arial"/>
          <w:sz w:val="22"/>
          <w:szCs w:val="22"/>
        </w:rPr>
      </w:pPr>
      <w:r w:rsidRPr="005A357F">
        <w:rPr>
          <w:rFonts w:ascii="Arial" w:hAnsi="Arial" w:cs="Arial"/>
          <w:sz w:val="22"/>
          <w:szCs w:val="22"/>
        </w:rPr>
        <w:t># # #</w:t>
      </w:r>
    </w:p>
    <w:p w14:paraId="7BDBEB4A" w14:textId="77777777" w:rsidR="00CC3B08" w:rsidRDefault="00CC3B08" w:rsidP="00B00BC8">
      <w:pPr>
        <w:jc w:val="center"/>
        <w:rPr>
          <w:rFonts w:ascii="Arial" w:hAnsi="Arial" w:cs="Arial"/>
          <w:sz w:val="22"/>
          <w:szCs w:val="22"/>
        </w:rPr>
      </w:pPr>
    </w:p>
    <w:p w14:paraId="62C4104C" w14:textId="4AE4B6A0" w:rsidR="0074532C" w:rsidRPr="003653BE" w:rsidRDefault="00847E80" w:rsidP="003653BE">
      <w:pPr>
        <w:textAlignment w:val="baseline"/>
        <w:rPr>
          <w:rFonts w:ascii="Arial" w:hAnsi="Arial" w:cs="Arial"/>
          <w:szCs w:val="20"/>
          <w:lang w:eastAsia="en-GB"/>
        </w:rPr>
      </w:pPr>
      <w:r w:rsidRPr="003653BE">
        <w:rPr>
          <w:rFonts w:ascii="Arial" w:hAnsi="Arial" w:cs="Arial"/>
          <w:szCs w:val="20"/>
          <w:vertAlign w:val="superscript"/>
          <w:lang w:eastAsia="en-GB"/>
        </w:rPr>
        <w:t xml:space="preserve">1 </w:t>
      </w:r>
      <w:r w:rsidRPr="003653BE">
        <w:rPr>
          <w:rFonts w:ascii="Arial" w:hAnsi="Arial" w:cs="Arial"/>
        </w:rPr>
        <w:t>Ford Focus ST 280 CP</w:t>
      </w:r>
      <w:r w:rsidR="003653BE">
        <w:rPr>
          <w:rFonts w:ascii="Arial" w:hAnsi="Arial" w:cs="Arial"/>
        </w:rPr>
        <w:t xml:space="preserve"> 2.3</w:t>
      </w:r>
      <w:r w:rsidRPr="003653BE">
        <w:rPr>
          <w:rFonts w:ascii="Arial" w:hAnsi="Arial" w:cs="Arial"/>
        </w:rPr>
        <w:t xml:space="preserve"> EcoBoost, emisii de CO</w:t>
      </w:r>
      <w:r w:rsidR="00CC3B08" w:rsidRPr="003653BE">
        <w:rPr>
          <w:rFonts w:ascii="Arial" w:hAnsi="Arial" w:cs="Arial"/>
        </w:rPr>
        <w:t xml:space="preserve">2 </w:t>
      </w:r>
      <w:r w:rsidR="00CC3B08" w:rsidRPr="003653BE">
        <w:rPr>
          <w:rFonts w:ascii="Arial" w:hAnsi="Arial" w:cs="Arial"/>
          <w:szCs w:val="20"/>
          <w:lang w:eastAsia="en-GB"/>
        </w:rPr>
        <w:t xml:space="preserve">omologate </w:t>
      </w:r>
      <w:r w:rsidR="003653BE">
        <w:rPr>
          <w:rFonts w:ascii="Arial" w:hAnsi="Arial" w:cs="Arial"/>
          <w:szCs w:val="20"/>
          <w:lang w:eastAsia="en-GB"/>
        </w:rPr>
        <w:t xml:space="preserve">pentru cutie manuală cu </w:t>
      </w:r>
      <w:r w:rsidR="00CC3B08" w:rsidRPr="003653BE">
        <w:rPr>
          <w:rFonts w:ascii="Arial" w:hAnsi="Arial" w:cs="Arial"/>
          <w:szCs w:val="20"/>
          <w:lang w:eastAsia="en-GB"/>
        </w:rPr>
        <w:t>șase trepte</w:t>
      </w:r>
      <w:r w:rsidR="003653BE">
        <w:rPr>
          <w:rFonts w:ascii="Arial" w:hAnsi="Arial" w:cs="Arial"/>
          <w:szCs w:val="20"/>
          <w:lang w:eastAsia="en-GB"/>
        </w:rPr>
        <w:t xml:space="preserve"> -</w:t>
      </w:r>
      <w:r w:rsidR="00CC3B08" w:rsidRPr="003653BE">
        <w:rPr>
          <w:rFonts w:ascii="Arial" w:hAnsi="Arial" w:cs="Arial"/>
          <w:szCs w:val="20"/>
          <w:lang w:eastAsia="en-GB"/>
        </w:rPr>
        <w:t xml:space="preserve"> 180-189 g/km WLTP și eficiență de combustibil omologata 7,8-8,3 l/100 km WLTP.</w:t>
      </w:r>
      <w:r w:rsidR="003653BE">
        <w:rPr>
          <w:rFonts w:ascii="Arial" w:hAnsi="Arial" w:cs="Arial"/>
          <w:szCs w:val="20"/>
          <w:lang w:eastAsia="en-GB"/>
        </w:rPr>
        <w:t xml:space="preserve"> </w:t>
      </w:r>
      <w:r w:rsidR="0074532C" w:rsidRPr="003653BE">
        <w:rPr>
          <w:rFonts w:ascii="Arial" w:hAnsi="Arial" w:cs="Arial"/>
        </w:rPr>
        <w:t xml:space="preserve">Consumurile declarate de combustibil/energie WLTP, emisiile de CO </w:t>
      </w:r>
      <w:r w:rsidR="0074532C" w:rsidRPr="003653BE">
        <w:rPr>
          <w:rFonts w:ascii="Arial" w:hAnsi="Arial" w:cs="Arial"/>
          <w:vertAlign w:val="subscript"/>
        </w:rPr>
        <w:t xml:space="preserve">2 </w:t>
      </w:r>
      <w:r w:rsidR="0074532C" w:rsidRPr="003653BE">
        <w:rPr>
          <w:rFonts w:ascii="Arial" w:hAnsi="Arial" w:cs="Arial"/>
        </w:rPr>
        <w:t>și autonomia electrică sunt determinate în conformitate cu cerințele și specificațiile tehnice ale Reglementărilor Europene (CE) 715/2007 și (UE) 2017/1151 cu modificările ulterioare. Procedurile standard de testare aplicate permit compararea între diferite tipuri de vehicule și diferiți producători.</w:t>
      </w:r>
    </w:p>
    <w:p w14:paraId="16B22D25" w14:textId="41C806EF" w:rsidR="0074532C" w:rsidRPr="003653BE" w:rsidRDefault="0074532C" w:rsidP="0074532C">
      <w:pPr>
        <w:jc w:val="center"/>
        <w:rPr>
          <w:rFonts w:ascii="Arial" w:hAnsi="Arial" w:cs="Arial"/>
          <w:sz w:val="22"/>
          <w:szCs w:val="22"/>
        </w:rPr>
      </w:pPr>
    </w:p>
    <w:p w14:paraId="1D49B1D6" w14:textId="77777777" w:rsidR="0074532C" w:rsidRPr="003653BE" w:rsidRDefault="0074532C" w:rsidP="0074532C">
      <w:pPr>
        <w:rPr>
          <w:rFonts w:ascii="Arial" w:hAnsi="Arial" w:cs="Arial"/>
          <w:sz w:val="24"/>
          <w:lang w:eastAsia="en-GB"/>
        </w:rPr>
      </w:pPr>
      <w:r w:rsidRPr="003653BE">
        <w:rPr>
          <w:rFonts w:ascii="Arial" w:hAnsi="Arial" w:cs="Arial"/>
          <w:szCs w:val="20"/>
          <w:vertAlign w:val="superscript"/>
          <w:lang w:eastAsia="en-GB"/>
        </w:rPr>
        <w:t>2</w:t>
      </w:r>
      <w:r w:rsidRPr="003653BE">
        <w:rPr>
          <w:rFonts w:ascii="Arial" w:hAnsi="Arial" w:cs="Arial"/>
          <w:szCs w:val="20"/>
          <w:lang w:eastAsia="en-GB"/>
        </w:rPr>
        <w:t xml:space="preserve"> </w:t>
      </w:r>
      <w:r w:rsidRPr="003653BE">
        <w:rPr>
          <w:rFonts w:ascii="Arial" w:hAnsi="Arial" w:cs="Arial"/>
          <w:color w:val="000000"/>
          <w:szCs w:val="20"/>
          <w:lang w:eastAsia="en-GB"/>
        </w:rPr>
        <w:t>Caracteristicile de asistență a șoferului sunt suplimentare și nu înlocuiesc atenția, judecata și nevoia șoferului de a controla vehiculul.</w:t>
      </w:r>
    </w:p>
    <w:p w14:paraId="76DD27B8" w14:textId="4A067377" w:rsidR="0074532C" w:rsidRDefault="0074532C" w:rsidP="0074532C">
      <w:pPr>
        <w:jc w:val="center"/>
        <w:rPr>
          <w:rFonts w:ascii="Arial" w:hAnsi="Arial" w:cs="Arial"/>
          <w:sz w:val="22"/>
          <w:szCs w:val="22"/>
        </w:rPr>
      </w:pPr>
    </w:p>
    <w:p w14:paraId="4ED637AE" w14:textId="77777777" w:rsidR="00A10034" w:rsidRDefault="00A10034" w:rsidP="00A10034">
      <w:pPr>
        <w:rPr>
          <w:rFonts w:ascii="Arial" w:hAnsi="Arial" w:cs="Arial"/>
          <w:b/>
          <w:bCs/>
          <w:i/>
          <w:iCs/>
          <w:szCs w:val="20"/>
          <w:lang w:val="ro-RO"/>
        </w:rPr>
      </w:pPr>
      <w:r>
        <w:rPr>
          <w:rFonts w:ascii="Arial" w:hAnsi="Arial" w:cs="Arial"/>
          <w:b/>
          <w:bCs/>
          <w:i/>
          <w:iCs/>
          <w:szCs w:val="20"/>
          <w:lang w:val="ro-RO"/>
        </w:rPr>
        <w:t>Despre Ford Motor Company</w:t>
      </w:r>
    </w:p>
    <w:p w14:paraId="0B22EFB2" w14:textId="77777777" w:rsidR="00A10034" w:rsidRDefault="00A10034" w:rsidP="00A10034">
      <w:pPr>
        <w:rPr>
          <w:rFonts w:ascii="Arial" w:hAnsi="Arial" w:cs="Arial"/>
          <w:i/>
          <w:iCs/>
          <w:szCs w:val="20"/>
          <w:lang w:val="ro-RO"/>
        </w:rPr>
      </w:pPr>
      <w:r>
        <w:rPr>
          <w:rFonts w:ascii="Arial" w:hAnsi="Arial" w:cs="Arial"/>
          <w:i/>
          <w:iCs/>
          <w:szCs w:val="20"/>
          <w:lang w:val="ro-RO"/>
        </w:rPr>
        <w:t>Ford Motor Company (NYSE: F) este o companie globală cu sediul în Dearborn, Michigan, care se angajează să contribuie la construirea unei lumi mai bune, în care fiecare persoană este liberă să se miște și să-și urmeze visurile. Planul Ford+ al companiei pentru creștere și creare de valoare combină punctele forte existente, noile capacități și relațiile mereu active cu clienții pentru a îmbogăți experiențele și a adânci loialitatea acelor clienți. Ford dezvoltă și furnizează camioane Ford inovatoare și obligatorii, vehicule utilitare sport, camionete și mașini comerciale și vehicule de lux Lincoln, precum și servicii conectate. În plus, Ford își stabilește poziții de lider în soluțiile de mobilitate, inclusiv tehnologia de conducere autonomă și oferă servicii financiare prin Ford Motor Credit Company. Ford are aproximativ 182.000 de angajați în întreaga lume. Mai multe informații despre companie, produsele sale și Ford Credit sunt disponibile la corporate.ford.com.</w:t>
      </w:r>
    </w:p>
    <w:p w14:paraId="56523F34" w14:textId="77777777" w:rsidR="00A10034" w:rsidRDefault="00A10034" w:rsidP="00A10034">
      <w:pPr>
        <w:rPr>
          <w:rFonts w:ascii="Arial" w:hAnsi="Arial" w:cs="Arial"/>
          <w:i/>
          <w:iCs/>
          <w:szCs w:val="20"/>
          <w:lang w:val="ro-RO"/>
        </w:rPr>
      </w:pPr>
    </w:p>
    <w:p w14:paraId="0A732B51" w14:textId="0F470425" w:rsidR="00260580" w:rsidRPr="00A10034" w:rsidRDefault="00A10034" w:rsidP="00A10034">
      <w:pPr>
        <w:rPr>
          <w:rFonts w:ascii="Arial" w:hAnsi="Arial" w:cs="Arial"/>
          <w:i/>
          <w:sz w:val="22"/>
          <w:szCs w:val="22"/>
          <w:lang w:val="ro-RO"/>
        </w:rPr>
      </w:pPr>
      <w:r>
        <w:rPr>
          <w:rFonts w:ascii="Arial" w:hAnsi="Arial" w:cs="Arial"/>
          <w:b/>
          <w:bCs/>
          <w:i/>
          <w:iCs/>
          <w:lang w:val="ro-RO"/>
        </w:rPr>
        <w:t xml:space="preserve">Ford Europa </w:t>
      </w:r>
      <w:r>
        <w:rPr>
          <w:rFonts w:ascii="Arial" w:hAnsi="Arial" w:cs="Arial"/>
          <w:i/>
          <w:iCs/>
          <w:lang w:val="ro-RO"/>
        </w:rPr>
        <w:t xml:space="preserve">este responsabil pentru producerea, vânzarea și întreținerea vehiculelor marca Ford pe 50 de piețe individuale și are aproximativ 35.000 de angajați la unitățile sale deținute în totalitate și la </w:t>
      </w:r>
      <w:r>
        <w:rPr>
          <w:rStyle w:val="Emphasis"/>
          <w:rFonts w:ascii="Arial" w:hAnsi="Arial" w:cs="Arial"/>
          <w:shd w:val="clear" w:color="auto" w:fill="F7FAFD"/>
          <w:lang w:val="ro-RO"/>
        </w:rPr>
        <w:t>asocierile în participațiune consolidate </w:t>
      </w:r>
      <w:r>
        <w:rPr>
          <w:rFonts w:ascii="Arial" w:hAnsi="Arial" w:cs="Arial"/>
          <w:i/>
          <w:iCs/>
          <w:lang w:val="ro-RO"/>
        </w:rPr>
        <w:t xml:space="preserve">și aproximativ 54.000 de oameni când sunt incluse </w:t>
      </w:r>
      <w:r>
        <w:rPr>
          <w:rStyle w:val="Emphasis"/>
          <w:rFonts w:ascii="Arial" w:hAnsi="Arial" w:cs="Arial"/>
          <w:shd w:val="clear" w:color="auto" w:fill="F7FAFD"/>
          <w:lang w:val="ro-RO"/>
        </w:rPr>
        <w:t>entitățile neconsolidate</w:t>
      </w:r>
      <w:r>
        <w:rPr>
          <w:rFonts w:ascii="Arial" w:hAnsi="Arial" w:cs="Arial"/>
          <w:i/>
          <w:iCs/>
          <w:lang w:val="ro-RO"/>
        </w:rPr>
        <w:t xml:space="preserve">. Pe lângă Ford Motor Credit Company, operațiunile Ford în Europa includ Divizia Ford Customer Service și 14 unități de producție (opt unități deținute în totalitate și șase unități de asociere </w:t>
      </w:r>
      <w:r>
        <w:rPr>
          <w:rFonts w:ascii="Arial" w:hAnsi="Arial" w:cs="Arial"/>
          <w:i/>
          <w:iCs/>
          <w:lang w:val="ro-RO"/>
        </w:rPr>
        <w:lastRenderedPageBreak/>
        <w:t>mixtă neconsolidată). Primele mașini Ford au fost expediate în Europa în 1903 – în același an în care a fost fondată Ford Motor Company. Producția europeană a început în 1911.</w:t>
      </w:r>
      <w:r>
        <w:rPr>
          <w:rFonts w:ascii="Arial" w:hAnsi="Arial" w:cs="Arial"/>
          <w:i/>
          <w:sz w:val="22"/>
          <w:szCs w:val="22"/>
          <w:lang w:val="ro-RO"/>
        </w:rPr>
        <w:t xml:space="preserve"> </w:t>
      </w:r>
    </w:p>
    <w:sectPr w:rsidR="00260580" w:rsidRPr="00A10034" w:rsidSect="00A86BB6">
      <w:footerReference w:type="even" r:id="rId9"/>
      <w:footerReference w:type="default" r:id="rId10"/>
      <w:headerReference w:type="first" r:id="rId11"/>
      <w:footerReference w:type="first" r:id="rId12"/>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B2D4E" w14:textId="77777777" w:rsidR="001C5C66" w:rsidRDefault="001C5C66">
      <w:r>
        <w:separator/>
      </w:r>
    </w:p>
  </w:endnote>
  <w:endnote w:type="continuationSeparator" w:id="0">
    <w:p w14:paraId="64246FF2" w14:textId="77777777" w:rsidR="001C5C66" w:rsidRDefault="001C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77777777"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0B0A773" w14:textId="77777777" w:rsidR="004D127F" w:rsidRPr="009F12AA" w:rsidRDefault="004D127F">
          <w:pPr>
            <w:pStyle w:val="Footer"/>
            <w:jc w:val="center"/>
            <w:rPr>
              <w:rFonts w:ascii="Arial" w:hAnsi="Arial" w:cs="Arial"/>
            </w:rPr>
          </w:pPr>
        </w:p>
        <w:p w14:paraId="2414D4A0" w14:textId="77777777" w:rsidR="004D127F" w:rsidRPr="009F12AA" w:rsidRDefault="004D127F">
          <w:pPr>
            <w:pStyle w:val="Footer"/>
            <w:jc w:val="center"/>
            <w:rPr>
              <w:rFonts w:ascii="Arial" w:hAnsi="Arial" w:cs="Arial"/>
            </w:rPr>
          </w:pPr>
        </w:p>
        <w:p w14:paraId="39F53E2A" w14:textId="77777777" w:rsidR="00364704" w:rsidRPr="00AF6A89" w:rsidRDefault="00364704" w:rsidP="00364704">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105EA901" w14:textId="77777777" w:rsidR="00364704" w:rsidRPr="008A1DF4" w:rsidRDefault="00364704" w:rsidP="00364704">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Urmărește </w:t>
          </w:r>
          <w:hyperlink r:id="rId3" w:history="1">
            <w:r>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sau </w:t>
          </w:r>
          <w:hyperlink r:id="rId4" w:history="1">
            <w:r w:rsidRPr="00D32770">
              <w:rPr>
                <w:rStyle w:val="Hyperlink"/>
                <w:rFonts w:ascii="Arial" w:eastAsia="Calibri" w:hAnsi="Arial" w:cs="Arial"/>
                <w:sz w:val="18"/>
                <w:szCs w:val="18"/>
                <w:lang w:eastAsia="en-GB"/>
              </w:rPr>
              <w:t>www.youtube.com/FordNewsEurope</w:t>
            </w:r>
          </w:hyperlink>
          <w:r w:rsidRPr="008A1DF4">
            <w:rPr>
              <w:rFonts w:ascii="Arial" w:hAnsi="Arial" w:cs="Arial"/>
              <w:sz w:val="18"/>
              <w:szCs w:val="18"/>
            </w:rPr>
            <w:t xml:space="preserve"> </w:t>
          </w:r>
        </w:p>
        <w:p w14:paraId="4BA6DFBC" w14:textId="693BE60C" w:rsidR="004217E8" w:rsidRDefault="004217E8" w:rsidP="00AF6A89">
          <w:pPr>
            <w:pStyle w:val="Footer"/>
            <w:jc w:val="center"/>
          </w:pPr>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4D127F">
    <w:pPr>
      <w:pStyle w:val="Footer"/>
      <w:jc w:val="center"/>
    </w:pPr>
  </w:p>
  <w:p w14:paraId="31AF13E6" w14:textId="267A8204" w:rsidR="00AF6A89" w:rsidRPr="00AF6A89" w:rsidRDefault="00AF6A89"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249B2CEF" w14:textId="2C77A238" w:rsidR="008A1DF4" w:rsidRPr="008A1DF4" w:rsidRDefault="00AF6A89" w:rsidP="00AF6A89">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Urmărește </w:t>
    </w:r>
    <w:hyperlink r:id="rId3" w:history="1">
      <w:r w:rsidR="002D1487">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sau </w:t>
    </w:r>
    <w:hyperlink r:id="rId4" w:history="1">
      <w:r w:rsidR="002D1487" w:rsidRPr="00D32770">
        <w:rPr>
          <w:rStyle w:val="Hyperlink"/>
          <w:rFonts w:ascii="Arial" w:eastAsia="Calibri" w:hAnsi="Arial" w:cs="Arial"/>
          <w:sz w:val="18"/>
          <w:szCs w:val="18"/>
          <w:lang w:eastAsia="en-GB"/>
        </w:rPr>
        <w:t>www.youtube.com/FordNewsEurope</w:t>
      </w:r>
    </w:hyperlink>
    <w:r w:rsidR="00697034" w:rsidRPr="008A1DF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69DB8" w14:textId="77777777" w:rsidR="001C5C66" w:rsidRDefault="001C5C66">
      <w:r>
        <w:separator/>
      </w:r>
    </w:p>
  </w:footnote>
  <w:footnote w:type="continuationSeparator" w:id="0">
    <w:p w14:paraId="1516D6CC" w14:textId="77777777" w:rsidR="001C5C66" w:rsidRDefault="001C5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011216F6" w:rsidR="005532D6" w:rsidRPr="00315ADB" w:rsidRDefault="002D1487" w:rsidP="00A9030A">
    <w:pPr>
      <w:pStyle w:val="Header"/>
      <w:tabs>
        <w:tab w:val="left" w:pos="1483"/>
        <w:tab w:val="left" w:pos="2525"/>
      </w:tabs>
      <w:ind w:left="227"/>
      <w:rPr>
        <w:position w:val="90"/>
      </w:rPr>
    </w:pPr>
    <w:r>
      <w:rPr>
        <w:noProof/>
        <w:lang w:val="de-DE" w:eastAsia="de-DE"/>
      </w:rPr>
      <mc:AlternateContent>
        <mc:Choice Requires="wps">
          <w:drawing>
            <wp:anchor distT="0" distB="0" distL="114300" distR="114300" simplePos="0" relativeHeight="251657216" behindDoc="0" locked="0" layoutInCell="1" allowOverlap="1" wp14:anchorId="7E1EA140" wp14:editId="273A1365">
              <wp:simplePos x="0" y="0"/>
              <wp:positionH relativeFrom="column">
                <wp:posOffset>3823335</wp:posOffset>
              </wp:positionH>
              <wp:positionV relativeFrom="paragraph">
                <wp:posOffset>4445</wp:posOffset>
              </wp:positionV>
              <wp:extent cx="1243330" cy="509905"/>
              <wp:effectExtent l="0" t="0" r="13970" b="4445"/>
              <wp:wrapTight wrapText="bothSides">
                <wp:wrapPolygon edited="0">
                  <wp:start x="0" y="0"/>
                  <wp:lineTo x="0" y="20981"/>
                  <wp:lineTo x="21512" y="20981"/>
                  <wp:lineTo x="21512" y="0"/>
                  <wp:lineTo x="0" y="0"/>
                </wp:wrapPolygon>
              </wp:wrapTight>
              <wp:docPr id="1" name="Text Box 8">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3" w:history="1">
                            <w:r w:rsidR="002D1487" w:rsidRPr="00D32770">
                              <w:rPr>
                                <w:rStyle w:val="Hyperlink"/>
                                <w:rFonts w:ascii="Arial" w:hAnsi="Arial" w:cs="Arial"/>
                                <w:sz w:val="12"/>
                                <w:szCs w:val="12"/>
                              </w:rPr>
                              <w:t>www.youtube.com/FordNewsEurope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EA140" id="_x0000_t202" coordsize="21600,21600" o:spt="202" path="m,l,21600r21600,l21600,xe">
              <v:stroke joinstyle="miter"/>
              <v:path gradientshapeok="t" o:connecttype="rect"/>
            </v:shapetype>
            <v:shape id="Text Box 8" o:spid="_x0000_s1026" type="#_x0000_t202" href="http://www.youtube.com/fordnewseurope" style="position:absolute;left:0;text-align:left;margin-left:301.05pt;margin-top:.35pt;width:97.9pt;height:4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" o:button="t" filled="f" stroked="f">
              <v:fill o:detectmouseclick="t"/>
              <v:path arrowok="t"/>
              <v:textbox inset="0,0,0,0">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5" w:history="1">
                      <w:r w:rsidR="002D1487" w:rsidRPr="00D32770">
                        <w:rPr>
                          <w:rStyle w:val="Hyperlink"/>
                          <w:rFonts w:ascii="Arial" w:hAnsi="Arial" w:cs="Arial"/>
                          <w:sz w:val="12"/>
                          <w:szCs w:val="12"/>
                        </w:rPr>
                        <w:t>www.youtube.com/FordNewsEurope</w:t>
                      </w:r>
                    </w:hyperlink>
                  </w:p>
                </w:txbxContent>
              </v:textbox>
              <w10:wrap type="tight"/>
            </v:shape>
          </w:pict>
        </mc:Fallback>
      </mc:AlternateContent>
    </w:r>
    <w:r>
      <w:rPr>
        <w:noProof/>
        <w:lang w:val="de-DE" w:eastAsia="de-DE"/>
      </w:rPr>
      <mc:AlternateContent>
        <mc:Choice Requires="wps">
          <w:drawing>
            <wp:anchor distT="0" distB="0" distL="114300" distR="114300" simplePos="0" relativeHeight="251658240" behindDoc="0" locked="0" layoutInCell="1" allowOverlap="1" wp14:anchorId="44349F75" wp14:editId="7A06CD59">
              <wp:simplePos x="0" y="0"/>
              <wp:positionH relativeFrom="column">
                <wp:posOffset>5153025</wp:posOffset>
              </wp:positionH>
              <wp:positionV relativeFrom="paragraph">
                <wp:posOffset>4445</wp:posOffset>
              </wp:positionV>
              <wp:extent cx="1175385" cy="455930"/>
              <wp:effectExtent l="0" t="0" r="5715" b="1270"/>
              <wp:wrapTight wrapText="bothSides">
                <wp:wrapPolygon edited="0">
                  <wp:start x="0" y="0"/>
                  <wp:lineTo x="0" y="20758"/>
                  <wp:lineTo x="21355" y="20758"/>
                  <wp:lineTo x="21355" y="0"/>
                  <wp:lineTo x="0" y="0"/>
                </wp:wrapPolygon>
              </wp:wrapTight>
              <wp:docPr id="5" name="Text Box 9">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538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1C5C66" w:rsidP="008C6D0D">
                          <w:pPr>
                            <w:rPr>
                              <w:rFonts w:ascii="Arial" w:hAnsi="Arial" w:cs="Arial"/>
                              <w:sz w:val="12"/>
                              <w:szCs w:val="12"/>
                            </w:rPr>
                          </w:pPr>
                          <w:hyperlink r:id="rId8" w:history="1">
                            <w:r w:rsidR="002D1487" w:rsidRPr="00D32770">
                              <w:rPr>
                                <w:rStyle w:val="Hyperlink"/>
                                <w:rFonts w:ascii="Arial" w:eastAsia="Calibri" w:hAnsi="Arial" w:cs="Arial"/>
                                <w:sz w:val="12"/>
                                <w:szCs w:val="12"/>
                                <w:lang w:eastAsia="en-GB"/>
                              </w:rPr>
                              <w:t>www.twitter.com/FordNewsEurope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49F75" id="Text Box 9" o:spid="_x0000_s1027" type="#_x0000_t202" href="http://twitter.com/fordnewseurope" style="position:absolute;left:0;text-align:left;margin-left:405.75pt;margin-top:.35pt;width:92.55pt;height:3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" o:button="t" filled="f" stroked="f">
              <v:fill o:detectmouseclick="t"/>
              <v:path arrowok="t"/>
              <v:textbox inset="0,0,0,0">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003227" w:rsidP="008C6D0D">
                    <w:pPr>
                      <w:rPr>
                        <w:rFonts w:ascii="Arial" w:hAnsi="Arial" w:cs="Arial"/>
                        <w:sz w:val="12"/>
                        <w:szCs w:val="12"/>
                      </w:rPr>
                    </w:pPr>
                    <w:hyperlink r:id="rId10" w:history="1">
                      <w:r w:rsidR="002D1487" w:rsidRPr="00D32770">
                        <w:rPr>
                          <w:rStyle w:val="Hyperlink"/>
                          <w:rFonts w:ascii="Arial" w:eastAsia="Calibri" w:hAnsi="Arial" w:cs="Arial"/>
                          <w:sz w:val="12"/>
                          <w:szCs w:val="12"/>
                          <w:lang w:eastAsia="en-GB"/>
                        </w:rPr>
                        <w:t>www.twitter.com/FordNewsEurope</w:t>
                      </w:r>
                    </w:hyperlink>
                  </w:p>
                </w:txbxContent>
              </v:textbox>
              <w10:wrap type="tight"/>
            </v:shape>
          </w:pict>
        </mc:Fallback>
      </mc:AlternateContent>
    </w:r>
    <w:r w:rsidR="000E2487">
      <w:rPr>
        <w:noProof/>
      </w:rPr>
      <w:drawing>
        <wp:anchor distT="0" distB="0" distL="114300" distR="114300" simplePos="0" relativeHeight="251659264" behindDoc="0" locked="0" layoutInCell="1" allowOverlap="1" wp14:anchorId="0FE74E8E" wp14:editId="37BD44B3">
          <wp:simplePos x="0" y="0"/>
          <wp:positionH relativeFrom="column">
            <wp:posOffset>144145</wp:posOffset>
          </wp:positionH>
          <wp:positionV relativeFrom="paragraph">
            <wp:posOffset>-90170</wp:posOffset>
          </wp:positionV>
          <wp:extent cx="1098550" cy="546100"/>
          <wp:effectExtent l="0" t="0" r="0" b="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6192"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FE93AE9"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" strokeweight="1pt">
              <o:lock v:ext="edit" shapetype="f"/>
            </v:line>
          </w:pict>
        </mc:Fallback>
      </mc:AlternateContent>
    </w:r>
    <w:r w:rsidR="00674D79">
      <w:rPr>
        <w:rFonts w:ascii="Book Antiqua" w:hAnsi="Book Antiqua"/>
        <w:smallCaps/>
        <w:position w:val="110"/>
        <w:sz w:val="48"/>
      </w:rPr>
      <w:t xml:space="preserve">    </w:t>
    </w:r>
    <w:r w:rsidR="005532D6">
      <w:rPr>
        <w:rFonts w:ascii="Book Antiqua" w:hAnsi="Book Antiqua"/>
        <w:smallCaps/>
        <w:position w:val="132"/>
        <w:sz w:val="48"/>
        <w:szCs w:val="48"/>
      </w:rPr>
      <w:t>Știri</w:t>
    </w:r>
    <w:r w:rsidR="00DD504C">
      <w:rPr>
        <w:rFonts w:ascii="Book Antiqua" w:hAnsi="Book Antiqua"/>
        <w:smallCaps/>
        <w:position w:val="132"/>
        <w:sz w:val="48"/>
        <w:szCs w:val="48"/>
      </w:rPr>
      <w:tab/>
    </w:r>
    <w:r w:rsidR="008C6D0D">
      <w:rPr>
        <w:rFonts w:ascii="Book Antiqua" w:hAnsi="Book Antiqua"/>
        <w:smallCaps/>
        <w:position w:val="132"/>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3472492E"/>
    <w:multiLevelType w:val="multilevel"/>
    <w:tmpl w:val="7890C6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8"/>
  </w:num>
  <w:num w:numId="3">
    <w:abstractNumId w:val="2"/>
  </w:num>
  <w:num w:numId="4">
    <w:abstractNumId w:val="1"/>
  </w:num>
  <w:num w:numId="5">
    <w:abstractNumId w:val="6"/>
  </w:num>
  <w:num w:numId="6">
    <w:abstractNumId w:val="3"/>
  </w:num>
  <w:num w:numId="7">
    <w:abstractNumId w:val="5"/>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227"/>
    <w:rsid w:val="00003759"/>
    <w:rsid w:val="0000418C"/>
    <w:rsid w:val="000051E9"/>
    <w:rsid w:val="00005B4D"/>
    <w:rsid w:val="000101F4"/>
    <w:rsid w:val="00010F60"/>
    <w:rsid w:val="00023602"/>
    <w:rsid w:val="0003033A"/>
    <w:rsid w:val="00031575"/>
    <w:rsid w:val="0003526C"/>
    <w:rsid w:val="000354BC"/>
    <w:rsid w:val="00036696"/>
    <w:rsid w:val="00044AEC"/>
    <w:rsid w:val="00045203"/>
    <w:rsid w:val="00050ABA"/>
    <w:rsid w:val="00050D33"/>
    <w:rsid w:val="00050DC2"/>
    <w:rsid w:val="00051E29"/>
    <w:rsid w:val="00052B3E"/>
    <w:rsid w:val="000550A2"/>
    <w:rsid w:val="0006148A"/>
    <w:rsid w:val="000623CF"/>
    <w:rsid w:val="00062C82"/>
    <w:rsid w:val="000645BD"/>
    <w:rsid w:val="00064EF2"/>
    <w:rsid w:val="000701D8"/>
    <w:rsid w:val="00073627"/>
    <w:rsid w:val="00074D61"/>
    <w:rsid w:val="00075773"/>
    <w:rsid w:val="00084F44"/>
    <w:rsid w:val="0008510A"/>
    <w:rsid w:val="00092664"/>
    <w:rsid w:val="00092811"/>
    <w:rsid w:val="000928FB"/>
    <w:rsid w:val="00097C38"/>
    <w:rsid w:val="000A04CE"/>
    <w:rsid w:val="000A1066"/>
    <w:rsid w:val="000A12EF"/>
    <w:rsid w:val="000A6AD7"/>
    <w:rsid w:val="000B20AF"/>
    <w:rsid w:val="000B528E"/>
    <w:rsid w:val="000B68CF"/>
    <w:rsid w:val="000B69E9"/>
    <w:rsid w:val="000C0AC9"/>
    <w:rsid w:val="000C239A"/>
    <w:rsid w:val="000C2461"/>
    <w:rsid w:val="000C33D9"/>
    <w:rsid w:val="000C42E8"/>
    <w:rsid w:val="000C6250"/>
    <w:rsid w:val="000D1361"/>
    <w:rsid w:val="000E2171"/>
    <w:rsid w:val="000E2487"/>
    <w:rsid w:val="000E71FB"/>
    <w:rsid w:val="000E7A49"/>
    <w:rsid w:val="000F3056"/>
    <w:rsid w:val="000F3AF2"/>
    <w:rsid w:val="000F44DF"/>
    <w:rsid w:val="00101713"/>
    <w:rsid w:val="00101ADF"/>
    <w:rsid w:val="001033CB"/>
    <w:rsid w:val="001043E5"/>
    <w:rsid w:val="00106ECE"/>
    <w:rsid w:val="00107895"/>
    <w:rsid w:val="00114532"/>
    <w:rsid w:val="001202F5"/>
    <w:rsid w:val="00121507"/>
    <w:rsid w:val="00122CAA"/>
    <w:rsid w:val="00123596"/>
    <w:rsid w:val="00123CE0"/>
    <w:rsid w:val="001257CC"/>
    <w:rsid w:val="0013102B"/>
    <w:rsid w:val="00131DAD"/>
    <w:rsid w:val="00133E22"/>
    <w:rsid w:val="00133FEA"/>
    <w:rsid w:val="00134150"/>
    <w:rsid w:val="001351FE"/>
    <w:rsid w:val="001366DC"/>
    <w:rsid w:val="00136DEA"/>
    <w:rsid w:val="00140056"/>
    <w:rsid w:val="00141293"/>
    <w:rsid w:val="001413CE"/>
    <w:rsid w:val="00147882"/>
    <w:rsid w:val="00155444"/>
    <w:rsid w:val="00155594"/>
    <w:rsid w:val="00160E88"/>
    <w:rsid w:val="00162322"/>
    <w:rsid w:val="00170EA6"/>
    <w:rsid w:val="00191E20"/>
    <w:rsid w:val="001A2415"/>
    <w:rsid w:val="001A340C"/>
    <w:rsid w:val="001A3837"/>
    <w:rsid w:val="001A4B5D"/>
    <w:rsid w:val="001A4FBD"/>
    <w:rsid w:val="001A5C5E"/>
    <w:rsid w:val="001B01B7"/>
    <w:rsid w:val="001B0A2C"/>
    <w:rsid w:val="001B53BA"/>
    <w:rsid w:val="001B6874"/>
    <w:rsid w:val="001C16AB"/>
    <w:rsid w:val="001C20BD"/>
    <w:rsid w:val="001C29EC"/>
    <w:rsid w:val="001C4203"/>
    <w:rsid w:val="001C5C66"/>
    <w:rsid w:val="001D2E3D"/>
    <w:rsid w:val="001D5206"/>
    <w:rsid w:val="001D528F"/>
    <w:rsid w:val="001D546A"/>
    <w:rsid w:val="001D7111"/>
    <w:rsid w:val="001E4705"/>
    <w:rsid w:val="001E6922"/>
    <w:rsid w:val="001E6C4E"/>
    <w:rsid w:val="001E72EC"/>
    <w:rsid w:val="001F1FBC"/>
    <w:rsid w:val="001F3F33"/>
    <w:rsid w:val="0020179E"/>
    <w:rsid w:val="00203B3C"/>
    <w:rsid w:val="00213DD2"/>
    <w:rsid w:val="00215362"/>
    <w:rsid w:val="002160FC"/>
    <w:rsid w:val="0022223F"/>
    <w:rsid w:val="00223283"/>
    <w:rsid w:val="00223525"/>
    <w:rsid w:val="002307BD"/>
    <w:rsid w:val="00231091"/>
    <w:rsid w:val="00232317"/>
    <w:rsid w:val="002372F5"/>
    <w:rsid w:val="00242727"/>
    <w:rsid w:val="00251874"/>
    <w:rsid w:val="002521D1"/>
    <w:rsid w:val="00252CDC"/>
    <w:rsid w:val="002545BB"/>
    <w:rsid w:val="00255E7C"/>
    <w:rsid w:val="00260580"/>
    <w:rsid w:val="00261C9B"/>
    <w:rsid w:val="00263CEB"/>
    <w:rsid w:val="00277F03"/>
    <w:rsid w:val="0028063F"/>
    <w:rsid w:val="00281B63"/>
    <w:rsid w:val="0028435B"/>
    <w:rsid w:val="00285D93"/>
    <w:rsid w:val="00286103"/>
    <w:rsid w:val="002877C5"/>
    <w:rsid w:val="00290BF8"/>
    <w:rsid w:val="00296748"/>
    <w:rsid w:val="002A5218"/>
    <w:rsid w:val="002A6E0C"/>
    <w:rsid w:val="002B2048"/>
    <w:rsid w:val="002B372A"/>
    <w:rsid w:val="002B4AB9"/>
    <w:rsid w:val="002C1691"/>
    <w:rsid w:val="002C1C01"/>
    <w:rsid w:val="002C70F2"/>
    <w:rsid w:val="002D07A1"/>
    <w:rsid w:val="002D1487"/>
    <w:rsid w:val="002D30F8"/>
    <w:rsid w:val="002D440D"/>
    <w:rsid w:val="002D7077"/>
    <w:rsid w:val="002D74A8"/>
    <w:rsid w:val="002E06E6"/>
    <w:rsid w:val="002E2BA7"/>
    <w:rsid w:val="002E59B9"/>
    <w:rsid w:val="002E7D6A"/>
    <w:rsid w:val="00300EF9"/>
    <w:rsid w:val="00302065"/>
    <w:rsid w:val="003047E1"/>
    <w:rsid w:val="00311374"/>
    <w:rsid w:val="003149AE"/>
    <w:rsid w:val="00315ADB"/>
    <w:rsid w:val="00317F04"/>
    <w:rsid w:val="00320A98"/>
    <w:rsid w:val="00331995"/>
    <w:rsid w:val="00332D0E"/>
    <w:rsid w:val="00334B45"/>
    <w:rsid w:val="003361AF"/>
    <w:rsid w:val="003365C2"/>
    <w:rsid w:val="00340904"/>
    <w:rsid w:val="0034157D"/>
    <w:rsid w:val="00342744"/>
    <w:rsid w:val="00343269"/>
    <w:rsid w:val="00344529"/>
    <w:rsid w:val="00353395"/>
    <w:rsid w:val="003541DD"/>
    <w:rsid w:val="00356BA4"/>
    <w:rsid w:val="00361384"/>
    <w:rsid w:val="00364401"/>
    <w:rsid w:val="00364704"/>
    <w:rsid w:val="003653BE"/>
    <w:rsid w:val="00366141"/>
    <w:rsid w:val="00366687"/>
    <w:rsid w:val="00370F0D"/>
    <w:rsid w:val="00371904"/>
    <w:rsid w:val="00377406"/>
    <w:rsid w:val="00377C26"/>
    <w:rsid w:val="003814A4"/>
    <w:rsid w:val="00381EF2"/>
    <w:rsid w:val="00384B13"/>
    <w:rsid w:val="003870DD"/>
    <w:rsid w:val="00390214"/>
    <w:rsid w:val="00390470"/>
    <w:rsid w:val="00391766"/>
    <w:rsid w:val="00394072"/>
    <w:rsid w:val="00395200"/>
    <w:rsid w:val="0039662F"/>
    <w:rsid w:val="003A0D83"/>
    <w:rsid w:val="003A367C"/>
    <w:rsid w:val="003A3733"/>
    <w:rsid w:val="003A4888"/>
    <w:rsid w:val="003A50EF"/>
    <w:rsid w:val="003B2FBC"/>
    <w:rsid w:val="003B5885"/>
    <w:rsid w:val="003B66E5"/>
    <w:rsid w:val="003C0044"/>
    <w:rsid w:val="003C0F90"/>
    <w:rsid w:val="003C0F93"/>
    <w:rsid w:val="003C12CC"/>
    <w:rsid w:val="003C1DBE"/>
    <w:rsid w:val="003C7F26"/>
    <w:rsid w:val="003D07EE"/>
    <w:rsid w:val="003E2CDA"/>
    <w:rsid w:val="003E654C"/>
    <w:rsid w:val="003E745A"/>
    <w:rsid w:val="003F025F"/>
    <w:rsid w:val="003F32E8"/>
    <w:rsid w:val="00401A9C"/>
    <w:rsid w:val="0040759F"/>
    <w:rsid w:val="00412D3F"/>
    <w:rsid w:val="004133C6"/>
    <w:rsid w:val="00413F8E"/>
    <w:rsid w:val="004151E2"/>
    <w:rsid w:val="00415545"/>
    <w:rsid w:val="00416EBB"/>
    <w:rsid w:val="0042177A"/>
    <w:rsid w:val="004217E8"/>
    <w:rsid w:val="00421B0E"/>
    <w:rsid w:val="00424F01"/>
    <w:rsid w:val="00424FD5"/>
    <w:rsid w:val="00426EE2"/>
    <w:rsid w:val="00430428"/>
    <w:rsid w:val="004304C4"/>
    <w:rsid w:val="00430C1F"/>
    <w:rsid w:val="00432AA3"/>
    <w:rsid w:val="00435981"/>
    <w:rsid w:val="00435D77"/>
    <w:rsid w:val="00441411"/>
    <w:rsid w:val="004416D7"/>
    <w:rsid w:val="0044272A"/>
    <w:rsid w:val="00455AA5"/>
    <w:rsid w:val="00455BD3"/>
    <w:rsid w:val="00455C89"/>
    <w:rsid w:val="00460FC5"/>
    <w:rsid w:val="00463C3C"/>
    <w:rsid w:val="00467D44"/>
    <w:rsid w:val="00471810"/>
    <w:rsid w:val="004751A1"/>
    <w:rsid w:val="004752EA"/>
    <w:rsid w:val="0047779F"/>
    <w:rsid w:val="0048215F"/>
    <w:rsid w:val="00482F56"/>
    <w:rsid w:val="004903C1"/>
    <w:rsid w:val="004914E1"/>
    <w:rsid w:val="0049188E"/>
    <w:rsid w:val="00493BD5"/>
    <w:rsid w:val="004A3410"/>
    <w:rsid w:val="004A3482"/>
    <w:rsid w:val="004A374C"/>
    <w:rsid w:val="004A5282"/>
    <w:rsid w:val="004A7953"/>
    <w:rsid w:val="004B436A"/>
    <w:rsid w:val="004B47F8"/>
    <w:rsid w:val="004B7656"/>
    <w:rsid w:val="004C13B7"/>
    <w:rsid w:val="004C276F"/>
    <w:rsid w:val="004C2A25"/>
    <w:rsid w:val="004C417D"/>
    <w:rsid w:val="004C4A2C"/>
    <w:rsid w:val="004D04A4"/>
    <w:rsid w:val="004D127F"/>
    <w:rsid w:val="004D4008"/>
    <w:rsid w:val="004E21AA"/>
    <w:rsid w:val="004E242D"/>
    <w:rsid w:val="004E33DD"/>
    <w:rsid w:val="004E5E9E"/>
    <w:rsid w:val="004E6187"/>
    <w:rsid w:val="004E6A44"/>
    <w:rsid w:val="004F15EE"/>
    <w:rsid w:val="004F1A2D"/>
    <w:rsid w:val="004F2398"/>
    <w:rsid w:val="004F24F4"/>
    <w:rsid w:val="004F2EF8"/>
    <w:rsid w:val="004F5CD6"/>
    <w:rsid w:val="004F5E8D"/>
    <w:rsid w:val="00502B4A"/>
    <w:rsid w:val="0050430A"/>
    <w:rsid w:val="005062CA"/>
    <w:rsid w:val="0050631B"/>
    <w:rsid w:val="00513242"/>
    <w:rsid w:val="005158C8"/>
    <w:rsid w:val="0051693F"/>
    <w:rsid w:val="005169D9"/>
    <w:rsid w:val="005214A1"/>
    <w:rsid w:val="005268F9"/>
    <w:rsid w:val="00526943"/>
    <w:rsid w:val="0053055B"/>
    <w:rsid w:val="0053257D"/>
    <w:rsid w:val="0054622C"/>
    <w:rsid w:val="00546FF2"/>
    <w:rsid w:val="005532D6"/>
    <w:rsid w:val="0056108A"/>
    <w:rsid w:val="00562BE2"/>
    <w:rsid w:val="00562D1C"/>
    <w:rsid w:val="00564B7F"/>
    <w:rsid w:val="005654AD"/>
    <w:rsid w:val="0056716F"/>
    <w:rsid w:val="005713F9"/>
    <w:rsid w:val="00575317"/>
    <w:rsid w:val="0057574A"/>
    <w:rsid w:val="00575875"/>
    <w:rsid w:val="005774B9"/>
    <w:rsid w:val="00584FAA"/>
    <w:rsid w:val="0059156F"/>
    <w:rsid w:val="00592286"/>
    <w:rsid w:val="0059689C"/>
    <w:rsid w:val="0059696F"/>
    <w:rsid w:val="00597098"/>
    <w:rsid w:val="005A357F"/>
    <w:rsid w:val="005A3E17"/>
    <w:rsid w:val="005A6CCF"/>
    <w:rsid w:val="005B06EB"/>
    <w:rsid w:val="005B1292"/>
    <w:rsid w:val="005B2CBB"/>
    <w:rsid w:val="005B43CD"/>
    <w:rsid w:val="005B61E6"/>
    <w:rsid w:val="005C269F"/>
    <w:rsid w:val="005C2B8A"/>
    <w:rsid w:val="005C5B36"/>
    <w:rsid w:val="005C74C7"/>
    <w:rsid w:val="005D2427"/>
    <w:rsid w:val="005D2DED"/>
    <w:rsid w:val="005D5DC7"/>
    <w:rsid w:val="005D6699"/>
    <w:rsid w:val="005D70B0"/>
    <w:rsid w:val="005D7497"/>
    <w:rsid w:val="005E00E0"/>
    <w:rsid w:val="005E59BD"/>
    <w:rsid w:val="005E7C82"/>
    <w:rsid w:val="005F1F3D"/>
    <w:rsid w:val="005F7816"/>
    <w:rsid w:val="00603F42"/>
    <w:rsid w:val="006144F6"/>
    <w:rsid w:val="00616A1B"/>
    <w:rsid w:val="006233B7"/>
    <w:rsid w:val="00625D68"/>
    <w:rsid w:val="006311C7"/>
    <w:rsid w:val="00631A15"/>
    <w:rsid w:val="0063295E"/>
    <w:rsid w:val="00633D51"/>
    <w:rsid w:val="006342CA"/>
    <w:rsid w:val="00635F3C"/>
    <w:rsid w:val="0063638F"/>
    <w:rsid w:val="00637B68"/>
    <w:rsid w:val="006409F5"/>
    <w:rsid w:val="00643889"/>
    <w:rsid w:val="0064408E"/>
    <w:rsid w:val="00646AD4"/>
    <w:rsid w:val="0065163E"/>
    <w:rsid w:val="00654F6F"/>
    <w:rsid w:val="0066189D"/>
    <w:rsid w:val="00661A4F"/>
    <w:rsid w:val="006649D7"/>
    <w:rsid w:val="006718FD"/>
    <w:rsid w:val="00674D79"/>
    <w:rsid w:val="00677470"/>
    <w:rsid w:val="00684AF8"/>
    <w:rsid w:val="00684DED"/>
    <w:rsid w:val="00697034"/>
    <w:rsid w:val="006B6ED2"/>
    <w:rsid w:val="006C1D7D"/>
    <w:rsid w:val="006D0A38"/>
    <w:rsid w:val="006D14E3"/>
    <w:rsid w:val="006D35EB"/>
    <w:rsid w:val="006D5F7A"/>
    <w:rsid w:val="006D7328"/>
    <w:rsid w:val="006F14FB"/>
    <w:rsid w:val="006F35C1"/>
    <w:rsid w:val="006F49F0"/>
    <w:rsid w:val="006F6225"/>
    <w:rsid w:val="00701213"/>
    <w:rsid w:val="007169BB"/>
    <w:rsid w:val="007232AE"/>
    <w:rsid w:val="00724F9B"/>
    <w:rsid w:val="00725200"/>
    <w:rsid w:val="007273C6"/>
    <w:rsid w:val="00727BD8"/>
    <w:rsid w:val="00730910"/>
    <w:rsid w:val="00732759"/>
    <w:rsid w:val="00732A67"/>
    <w:rsid w:val="00732AE5"/>
    <w:rsid w:val="00734F07"/>
    <w:rsid w:val="00735147"/>
    <w:rsid w:val="007352A0"/>
    <w:rsid w:val="007425A2"/>
    <w:rsid w:val="0074532C"/>
    <w:rsid w:val="00750334"/>
    <w:rsid w:val="007533BD"/>
    <w:rsid w:val="00755551"/>
    <w:rsid w:val="0075653C"/>
    <w:rsid w:val="007576FC"/>
    <w:rsid w:val="00761B9D"/>
    <w:rsid w:val="0076400B"/>
    <w:rsid w:val="00765F06"/>
    <w:rsid w:val="00767FA0"/>
    <w:rsid w:val="007768F3"/>
    <w:rsid w:val="00783BC2"/>
    <w:rsid w:val="0078420B"/>
    <w:rsid w:val="00790C5B"/>
    <w:rsid w:val="007A0D40"/>
    <w:rsid w:val="007A30F0"/>
    <w:rsid w:val="007A3DA4"/>
    <w:rsid w:val="007A57A1"/>
    <w:rsid w:val="007A7984"/>
    <w:rsid w:val="007B09FF"/>
    <w:rsid w:val="007B2BF1"/>
    <w:rsid w:val="007B35C2"/>
    <w:rsid w:val="007B6B6D"/>
    <w:rsid w:val="007C16F0"/>
    <w:rsid w:val="007C2157"/>
    <w:rsid w:val="007C2FBE"/>
    <w:rsid w:val="007C4F12"/>
    <w:rsid w:val="007D0C64"/>
    <w:rsid w:val="007D0EF2"/>
    <w:rsid w:val="007D39FB"/>
    <w:rsid w:val="007D5CDD"/>
    <w:rsid w:val="007D5CE2"/>
    <w:rsid w:val="007E1E94"/>
    <w:rsid w:val="007E5C46"/>
    <w:rsid w:val="007E67C6"/>
    <w:rsid w:val="007E7357"/>
    <w:rsid w:val="00802C74"/>
    <w:rsid w:val="0080374A"/>
    <w:rsid w:val="008042B5"/>
    <w:rsid w:val="00806AB3"/>
    <w:rsid w:val="00811539"/>
    <w:rsid w:val="008115D4"/>
    <w:rsid w:val="0081179E"/>
    <w:rsid w:val="00820FE3"/>
    <w:rsid w:val="0082289D"/>
    <w:rsid w:val="00827677"/>
    <w:rsid w:val="008301BA"/>
    <w:rsid w:val="0083181A"/>
    <w:rsid w:val="00831B36"/>
    <w:rsid w:val="008338C5"/>
    <w:rsid w:val="00837730"/>
    <w:rsid w:val="00837C69"/>
    <w:rsid w:val="0084332B"/>
    <w:rsid w:val="0084443F"/>
    <w:rsid w:val="00844E47"/>
    <w:rsid w:val="00847E80"/>
    <w:rsid w:val="0085108A"/>
    <w:rsid w:val="008519DC"/>
    <w:rsid w:val="00852335"/>
    <w:rsid w:val="00852EFF"/>
    <w:rsid w:val="00857EAF"/>
    <w:rsid w:val="00861248"/>
    <w:rsid w:val="00861419"/>
    <w:rsid w:val="008654D3"/>
    <w:rsid w:val="00871345"/>
    <w:rsid w:val="0087438E"/>
    <w:rsid w:val="0087528B"/>
    <w:rsid w:val="0088023E"/>
    <w:rsid w:val="00880C6D"/>
    <w:rsid w:val="00881B1F"/>
    <w:rsid w:val="0089130C"/>
    <w:rsid w:val="008921F1"/>
    <w:rsid w:val="008949BC"/>
    <w:rsid w:val="00895573"/>
    <w:rsid w:val="00897281"/>
    <w:rsid w:val="008A1DF4"/>
    <w:rsid w:val="008A2C1A"/>
    <w:rsid w:val="008A763C"/>
    <w:rsid w:val="008B1B78"/>
    <w:rsid w:val="008B3670"/>
    <w:rsid w:val="008C1438"/>
    <w:rsid w:val="008C205E"/>
    <w:rsid w:val="008C552E"/>
    <w:rsid w:val="008C6D0D"/>
    <w:rsid w:val="008C7531"/>
    <w:rsid w:val="008D26E8"/>
    <w:rsid w:val="008E1819"/>
    <w:rsid w:val="008E311C"/>
    <w:rsid w:val="008E361F"/>
    <w:rsid w:val="008E7FEC"/>
    <w:rsid w:val="008F0965"/>
    <w:rsid w:val="008F0C09"/>
    <w:rsid w:val="008F359C"/>
    <w:rsid w:val="008F506C"/>
    <w:rsid w:val="008F5B28"/>
    <w:rsid w:val="009007C7"/>
    <w:rsid w:val="009011D3"/>
    <w:rsid w:val="00901FAC"/>
    <w:rsid w:val="0090404C"/>
    <w:rsid w:val="00907256"/>
    <w:rsid w:val="00911414"/>
    <w:rsid w:val="0091190A"/>
    <w:rsid w:val="00912F95"/>
    <w:rsid w:val="00912FB7"/>
    <w:rsid w:val="00914DBA"/>
    <w:rsid w:val="0092086A"/>
    <w:rsid w:val="0092659B"/>
    <w:rsid w:val="00926D90"/>
    <w:rsid w:val="00927448"/>
    <w:rsid w:val="00927B1A"/>
    <w:rsid w:val="009321EE"/>
    <w:rsid w:val="00932BE5"/>
    <w:rsid w:val="00934A9C"/>
    <w:rsid w:val="0093536F"/>
    <w:rsid w:val="0093706D"/>
    <w:rsid w:val="009378C7"/>
    <w:rsid w:val="00942324"/>
    <w:rsid w:val="00944F4C"/>
    <w:rsid w:val="00950887"/>
    <w:rsid w:val="00952192"/>
    <w:rsid w:val="0095455D"/>
    <w:rsid w:val="0095508A"/>
    <w:rsid w:val="00955F32"/>
    <w:rsid w:val="00957549"/>
    <w:rsid w:val="009626C5"/>
    <w:rsid w:val="00965477"/>
    <w:rsid w:val="00965644"/>
    <w:rsid w:val="009669E1"/>
    <w:rsid w:val="00966A5F"/>
    <w:rsid w:val="00971321"/>
    <w:rsid w:val="0098246E"/>
    <w:rsid w:val="00987F01"/>
    <w:rsid w:val="00987F34"/>
    <w:rsid w:val="00992DBE"/>
    <w:rsid w:val="009939AD"/>
    <w:rsid w:val="00994D9D"/>
    <w:rsid w:val="00994E07"/>
    <w:rsid w:val="009A19D3"/>
    <w:rsid w:val="009A1B98"/>
    <w:rsid w:val="009A2BFF"/>
    <w:rsid w:val="009A7C0D"/>
    <w:rsid w:val="009B0195"/>
    <w:rsid w:val="009B3DCF"/>
    <w:rsid w:val="009B4C50"/>
    <w:rsid w:val="009C1469"/>
    <w:rsid w:val="009C1BFC"/>
    <w:rsid w:val="009C2A64"/>
    <w:rsid w:val="009C2C29"/>
    <w:rsid w:val="009C4FA1"/>
    <w:rsid w:val="009C5C34"/>
    <w:rsid w:val="009C6B8C"/>
    <w:rsid w:val="009C73CC"/>
    <w:rsid w:val="009D0C95"/>
    <w:rsid w:val="009D10A8"/>
    <w:rsid w:val="009D4466"/>
    <w:rsid w:val="009D493E"/>
    <w:rsid w:val="009D637D"/>
    <w:rsid w:val="009E13D7"/>
    <w:rsid w:val="009E2411"/>
    <w:rsid w:val="009E2E83"/>
    <w:rsid w:val="009E356D"/>
    <w:rsid w:val="009E378A"/>
    <w:rsid w:val="009E4470"/>
    <w:rsid w:val="009F12AA"/>
    <w:rsid w:val="009F1504"/>
    <w:rsid w:val="009F156F"/>
    <w:rsid w:val="009F28CE"/>
    <w:rsid w:val="009F58BE"/>
    <w:rsid w:val="009F722C"/>
    <w:rsid w:val="00A10034"/>
    <w:rsid w:val="00A11098"/>
    <w:rsid w:val="00A1112F"/>
    <w:rsid w:val="00A12E3D"/>
    <w:rsid w:val="00A15423"/>
    <w:rsid w:val="00A17715"/>
    <w:rsid w:val="00A1779C"/>
    <w:rsid w:val="00A2593C"/>
    <w:rsid w:val="00A35A3A"/>
    <w:rsid w:val="00A36F90"/>
    <w:rsid w:val="00A37A6F"/>
    <w:rsid w:val="00A41EDD"/>
    <w:rsid w:val="00A46A54"/>
    <w:rsid w:val="00A46D55"/>
    <w:rsid w:val="00A47A70"/>
    <w:rsid w:val="00A50122"/>
    <w:rsid w:val="00A51CAA"/>
    <w:rsid w:val="00A52418"/>
    <w:rsid w:val="00A5273E"/>
    <w:rsid w:val="00A54D15"/>
    <w:rsid w:val="00A60BCB"/>
    <w:rsid w:val="00A648D0"/>
    <w:rsid w:val="00A64978"/>
    <w:rsid w:val="00A67C35"/>
    <w:rsid w:val="00A67F9F"/>
    <w:rsid w:val="00A71F7A"/>
    <w:rsid w:val="00A7228F"/>
    <w:rsid w:val="00A74FE2"/>
    <w:rsid w:val="00A75909"/>
    <w:rsid w:val="00A826E2"/>
    <w:rsid w:val="00A8332C"/>
    <w:rsid w:val="00A86BB6"/>
    <w:rsid w:val="00A9030A"/>
    <w:rsid w:val="00A933D8"/>
    <w:rsid w:val="00A95974"/>
    <w:rsid w:val="00A96C8C"/>
    <w:rsid w:val="00AA0865"/>
    <w:rsid w:val="00AA26D4"/>
    <w:rsid w:val="00AA5DF4"/>
    <w:rsid w:val="00AB0428"/>
    <w:rsid w:val="00AB4019"/>
    <w:rsid w:val="00AB7854"/>
    <w:rsid w:val="00AC0180"/>
    <w:rsid w:val="00AC0854"/>
    <w:rsid w:val="00AC3EE1"/>
    <w:rsid w:val="00AC6444"/>
    <w:rsid w:val="00AD3059"/>
    <w:rsid w:val="00AD480B"/>
    <w:rsid w:val="00AE1596"/>
    <w:rsid w:val="00AE25D1"/>
    <w:rsid w:val="00AE2652"/>
    <w:rsid w:val="00AE3462"/>
    <w:rsid w:val="00AF2345"/>
    <w:rsid w:val="00AF5840"/>
    <w:rsid w:val="00AF6A89"/>
    <w:rsid w:val="00B00BC8"/>
    <w:rsid w:val="00B01C91"/>
    <w:rsid w:val="00B10AF5"/>
    <w:rsid w:val="00B10B15"/>
    <w:rsid w:val="00B10FD8"/>
    <w:rsid w:val="00B144F2"/>
    <w:rsid w:val="00B148E0"/>
    <w:rsid w:val="00B253DF"/>
    <w:rsid w:val="00B2545A"/>
    <w:rsid w:val="00B25615"/>
    <w:rsid w:val="00B27525"/>
    <w:rsid w:val="00B27872"/>
    <w:rsid w:val="00B306F1"/>
    <w:rsid w:val="00B31B1B"/>
    <w:rsid w:val="00B3591A"/>
    <w:rsid w:val="00B41D24"/>
    <w:rsid w:val="00B4215C"/>
    <w:rsid w:val="00B432F1"/>
    <w:rsid w:val="00B43575"/>
    <w:rsid w:val="00B4364C"/>
    <w:rsid w:val="00B44DCC"/>
    <w:rsid w:val="00B468DC"/>
    <w:rsid w:val="00B51773"/>
    <w:rsid w:val="00B54308"/>
    <w:rsid w:val="00B569D3"/>
    <w:rsid w:val="00B57C4D"/>
    <w:rsid w:val="00B63EE4"/>
    <w:rsid w:val="00B70076"/>
    <w:rsid w:val="00B767BB"/>
    <w:rsid w:val="00B84FAB"/>
    <w:rsid w:val="00B86BD3"/>
    <w:rsid w:val="00B93877"/>
    <w:rsid w:val="00B95F90"/>
    <w:rsid w:val="00BA233C"/>
    <w:rsid w:val="00BA3937"/>
    <w:rsid w:val="00BA4DD8"/>
    <w:rsid w:val="00BA56D6"/>
    <w:rsid w:val="00BB1071"/>
    <w:rsid w:val="00BB193F"/>
    <w:rsid w:val="00BB1EE5"/>
    <w:rsid w:val="00BB4052"/>
    <w:rsid w:val="00BB4CD6"/>
    <w:rsid w:val="00BB5689"/>
    <w:rsid w:val="00BC06F5"/>
    <w:rsid w:val="00BC0E73"/>
    <w:rsid w:val="00BC7683"/>
    <w:rsid w:val="00BC7F6C"/>
    <w:rsid w:val="00BD0F23"/>
    <w:rsid w:val="00BD42D7"/>
    <w:rsid w:val="00BD456E"/>
    <w:rsid w:val="00BD5161"/>
    <w:rsid w:val="00BD6180"/>
    <w:rsid w:val="00BE00B6"/>
    <w:rsid w:val="00BE04A6"/>
    <w:rsid w:val="00BE05D4"/>
    <w:rsid w:val="00BE11AE"/>
    <w:rsid w:val="00BE341B"/>
    <w:rsid w:val="00BE41AC"/>
    <w:rsid w:val="00BE5A49"/>
    <w:rsid w:val="00BF016E"/>
    <w:rsid w:val="00BF2F54"/>
    <w:rsid w:val="00BF7691"/>
    <w:rsid w:val="00BF7B54"/>
    <w:rsid w:val="00C00719"/>
    <w:rsid w:val="00C03D0E"/>
    <w:rsid w:val="00C148FE"/>
    <w:rsid w:val="00C149DC"/>
    <w:rsid w:val="00C16B2D"/>
    <w:rsid w:val="00C17CE4"/>
    <w:rsid w:val="00C20D8F"/>
    <w:rsid w:val="00C23D21"/>
    <w:rsid w:val="00C252DA"/>
    <w:rsid w:val="00C25523"/>
    <w:rsid w:val="00C37035"/>
    <w:rsid w:val="00C401CF"/>
    <w:rsid w:val="00C40C9E"/>
    <w:rsid w:val="00C410E5"/>
    <w:rsid w:val="00C468BD"/>
    <w:rsid w:val="00C470D3"/>
    <w:rsid w:val="00C50FCE"/>
    <w:rsid w:val="00C53C57"/>
    <w:rsid w:val="00C53CED"/>
    <w:rsid w:val="00C56382"/>
    <w:rsid w:val="00C57A69"/>
    <w:rsid w:val="00C64F37"/>
    <w:rsid w:val="00C66839"/>
    <w:rsid w:val="00C6725B"/>
    <w:rsid w:val="00C74136"/>
    <w:rsid w:val="00C757A2"/>
    <w:rsid w:val="00C759FE"/>
    <w:rsid w:val="00C76743"/>
    <w:rsid w:val="00C806F9"/>
    <w:rsid w:val="00C83F50"/>
    <w:rsid w:val="00C850EE"/>
    <w:rsid w:val="00C8770F"/>
    <w:rsid w:val="00C879E4"/>
    <w:rsid w:val="00C972B6"/>
    <w:rsid w:val="00CA2259"/>
    <w:rsid w:val="00CA3994"/>
    <w:rsid w:val="00CB1A6F"/>
    <w:rsid w:val="00CB6D42"/>
    <w:rsid w:val="00CB717F"/>
    <w:rsid w:val="00CC35F7"/>
    <w:rsid w:val="00CC3B08"/>
    <w:rsid w:val="00CC56F4"/>
    <w:rsid w:val="00CD2D19"/>
    <w:rsid w:val="00CE0229"/>
    <w:rsid w:val="00CE0847"/>
    <w:rsid w:val="00CE11F8"/>
    <w:rsid w:val="00CE24DE"/>
    <w:rsid w:val="00CE296B"/>
    <w:rsid w:val="00CF2C98"/>
    <w:rsid w:val="00CF3A3A"/>
    <w:rsid w:val="00D03218"/>
    <w:rsid w:val="00D06C48"/>
    <w:rsid w:val="00D077B2"/>
    <w:rsid w:val="00D07858"/>
    <w:rsid w:val="00D15DC7"/>
    <w:rsid w:val="00D164FA"/>
    <w:rsid w:val="00D16F8B"/>
    <w:rsid w:val="00D24931"/>
    <w:rsid w:val="00D25384"/>
    <w:rsid w:val="00D371D4"/>
    <w:rsid w:val="00D373BC"/>
    <w:rsid w:val="00D40F43"/>
    <w:rsid w:val="00D434A1"/>
    <w:rsid w:val="00D44856"/>
    <w:rsid w:val="00D51963"/>
    <w:rsid w:val="00D53590"/>
    <w:rsid w:val="00D63C92"/>
    <w:rsid w:val="00D66F6E"/>
    <w:rsid w:val="00D70BFA"/>
    <w:rsid w:val="00D71F4B"/>
    <w:rsid w:val="00D751C7"/>
    <w:rsid w:val="00D76800"/>
    <w:rsid w:val="00D8076E"/>
    <w:rsid w:val="00D864D6"/>
    <w:rsid w:val="00D86A72"/>
    <w:rsid w:val="00D93EFD"/>
    <w:rsid w:val="00DA07F0"/>
    <w:rsid w:val="00DA6E47"/>
    <w:rsid w:val="00DA7804"/>
    <w:rsid w:val="00DB03DD"/>
    <w:rsid w:val="00DB0FEC"/>
    <w:rsid w:val="00DB124A"/>
    <w:rsid w:val="00DB29D1"/>
    <w:rsid w:val="00DB3471"/>
    <w:rsid w:val="00DB4126"/>
    <w:rsid w:val="00DB42E5"/>
    <w:rsid w:val="00DB76A9"/>
    <w:rsid w:val="00DB782C"/>
    <w:rsid w:val="00DC14D7"/>
    <w:rsid w:val="00DC3760"/>
    <w:rsid w:val="00DC4F30"/>
    <w:rsid w:val="00DC6CD7"/>
    <w:rsid w:val="00DC7EC8"/>
    <w:rsid w:val="00DD0DD7"/>
    <w:rsid w:val="00DD504C"/>
    <w:rsid w:val="00DD5AD3"/>
    <w:rsid w:val="00DE0C8B"/>
    <w:rsid w:val="00DE12E3"/>
    <w:rsid w:val="00DE1C58"/>
    <w:rsid w:val="00DE269E"/>
    <w:rsid w:val="00DE3D27"/>
    <w:rsid w:val="00DE632A"/>
    <w:rsid w:val="00DE73BD"/>
    <w:rsid w:val="00DE7BDE"/>
    <w:rsid w:val="00DF072B"/>
    <w:rsid w:val="00DF4BB4"/>
    <w:rsid w:val="00DF5AC2"/>
    <w:rsid w:val="00DF5FD0"/>
    <w:rsid w:val="00E00FC5"/>
    <w:rsid w:val="00E01D63"/>
    <w:rsid w:val="00E04469"/>
    <w:rsid w:val="00E06421"/>
    <w:rsid w:val="00E108B8"/>
    <w:rsid w:val="00E11D2F"/>
    <w:rsid w:val="00E14541"/>
    <w:rsid w:val="00E15595"/>
    <w:rsid w:val="00E23472"/>
    <w:rsid w:val="00E24F21"/>
    <w:rsid w:val="00E25C14"/>
    <w:rsid w:val="00E263CC"/>
    <w:rsid w:val="00E3077F"/>
    <w:rsid w:val="00E3268D"/>
    <w:rsid w:val="00E37A5C"/>
    <w:rsid w:val="00E41A4C"/>
    <w:rsid w:val="00E50E99"/>
    <w:rsid w:val="00E52E1F"/>
    <w:rsid w:val="00E5607C"/>
    <w:rsid w:val="00E56D73"/>
    <w:rsid w:val="00E60F7E"/>
    <w:rsid w:val="00E61EE7"/>
    <w:rsid w:val="00E647AF"/>
    <w:rsid w:val="00E659E5"/>
    <w:rsid w:val="00E714A4"/>
    <w:rsid w:val="00E72DED"/>
    <w:rsid w:val="00E73D34"/>
    <w:rsid w:val="00E760B4"/>
    <w:rsid w:val="00E77B0E"/>
    <w:rsid w:val="00E805AC"/>
    <w:rsid w:val="00E86206"/>
    <w:rsid w:val="00E87652"/>
    <w:rsid w:val="00E90753"/>
    <w:rsid w:val="00E90F4C"/>
    <w:rsid w:val="00E91A38"/>
    <w:rsid w:val="00E91A7C"/>
    <w:rsid w:val="00E92A8F"/>
    <w:rsid w:val="00E92C09"/>
    <w:rsid w:val="00E9475E"/>
    <w:rsid w:val="00E94BC7"/>
    <w:rsid w:val="00E97CCC"/>
    <w:rsid w:val="00E97D70"/>
    <w:rsid w:val="00E97E28"/>
    <w:rsid w:val="00EA066D"/>
    <w:rsid w:val="00EA366C"/>
    <w:rsid w:val="00EA3CD4"/>
    <w:rsid w:val="00EA5F5E"/>
    <w:rsid w:val="00EA70DF"/>
    <w:rsid w:val="00EA79F4"/>
    <w:rsid w:val="00EB045F"/>
    <w:rsid w:val="00EB64CE"/>
    <w:rsid w:val="00EC7AA9"/>
    <w:rsid w:val="00ED1061"/>
    <w:rsid w:val="00ED3C56"/>
    <w:rsid w:val="00ED78D9"/>
    <w:rsid w:val="00EE74AD"/>
    <w:rsid w:val="00EF55AC"/>
    <w:rsid w:val="00EF5AA0"/>
    <w:rsid w:val="00EF721D"/>
    <w:rsid w:val="00EF7EDE"/>
    <w:rsid w:val="00F02BB2"/>
    <w:rsid w:val="00F03481"/>
    <w:rsid w:val="00F064B1"/>
    <w:rsid w:val="00F06826"/>
    <w:rsid w:val="00F12172"/>
    <w:rsid w:val="00F16104"/>
    <w:rsid w:val="00F17422"/>
    <w:rsid w:val="00F203CA"/>
    <w:rsid w:val="00F218C4"/>
    <w:rsid w:val="00F24CEA"/>
    <w:rsid w:val="00F25AB6"/>
    <w:rsid w:val="00F330FE"/>
    <w:rsid w:val="00F34534"/>
    <w:rsid w:val="00F34D1F"/>
    <w:rsid w:val="00F3550E"/>
    <w:rsid w:val="00F37556"/>
    <w:rsid w:val="00F41513"/>
    <w:rsid w:val="00F4639D"/>
    <w:rsid w:val="00F56CBB"/>
    <w:rsid w:val="00F6149E"/>
    <w:rsid w:val="00F61949"/>
    <w:rsid w:val="00F6271B"/>
    <w:rsid w:val="00F650C5"/>
    <w:rsid w:val="00F66437"/>
    <w:rsid w:val="00F71588"/>
    <w:rsid w:val="00F71CD2"/>
    <w:rsid w:val="00F75103"/>
    <w:rsid w:val="00F778A5"/>
    <w:rsid w:val="00F81046"/>
    <w:rsid w:val="00F810A4"/>
    <w:rsid w:val="00F84624"/>
    <w:rsid w:val="00F91028"/>
    <w:rsid w:val="00F94458"/>
    <w:rsid w:val="00F9463F"/>
    <w:rsid w:val="00F94A4D"/>
    <w:rsid w:val="00F95ECD"/>
    <w:rsid w:val="00F96807"/>
    <w:rsid w:val="00F96A69"/>
    <w:rsid w:val="00FA2AED"/>
    <w:rsid w:val="00FA3B50"/>
    <w:rsid w:val="00FA630C"/>
    <w:rsid w:val="00FA6D1D"/>
    <w:rsid w:val="00FC4F83"/>
    <w:rsid w:val="00FC76B6"/>
    <w:rsid w:val="00FC7B8E"/>
    <w:rsid w:val="00FD625F"/>
    <w:rsid w:val="00FE2477"/>
    <w:rsid w:val="00FE2AB2"/>
    <w:rsid w:val="00FE5365"/>
    <w:rsid w:val="00FE652B"/>
    <w:rsid w:val="00FF51C8"/>
    <w:rsid w:val="00FF6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ro"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val="ro"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ro"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apple-converted-space">
    <w:name w:val="apple-converted-space"/>
    <w:basedOn w:val="DefaultParagraphFont"/>
    <w:rsid w:val="000E71FB"/>
  </w:style>
  <w:style w:type="character" w:styleId="Emphasis">
    <w:name w:val="Emphasis"/>
    <w:basedOn w:val="DefaultParagraphFont"/>
    <w:uiPriority w:val="20"/>
    <w:qFormat/>
    <w:rsid w:val="00A100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344522796">
      <w:bodyDiv w:val="1"/>
      <w:marLeft w:val="0"/>
      <w:marRight w:val="0"/>
      <w:marTop w:val="0"/>
      <w:marBottom w:val="0"/>
      <w:divBdr>
        <w:top w:val="none" w:sz="0" w:space="0" w:color="auto"/>
        <w:left w:val="none" w:sz="0" w:space="0" w:color="auto"/>
        <w:bottom w:val="none" w:sz="0" w:space="0" w:color="auto"/>
        <w:right w:val="none" w:sz="0" w:space="0" w:color="auto"/>
      </w:divBdr>
    </w:div>
    <w:div w:id="374700977">
      <w:bodyDiv w:val="1"/>
      <w:marLeft w:val="0"/>
      <w:marRight w:val="0"/>
      <w:marTop w:val="0"/>
      <w:marBottom w:val="0"/>
      <w:divBdr>
        <w:top w:val="none" w:sz="0" w:space="0" w:color="auto"/>
        <w:left w:val="none" w:sz="0" w:space="0" w:color="auto"/>
        <w:bottom w:val="none" w:sz="0" w:space="0" w:color="auto"/>
        <w:right w:val="none" w:sz="0" w:space="0" w:color="auto"/>
      </w:divBdr>
    </w:div>
    <w:div w:id="439568381">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47172169">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18500634">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999427962">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37145783">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906842935">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ford.com/content/fordmedia/feu/en/news/2022/06/15/sporty-cars-too-uncomfortable--ford-puma-sts-spine-friendly-seat.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www.twitter.com/FordNewsEurope" TargetMode="External"/><Relationship Id="rId3" Type="http://schemas.openxmlformats.org/officeDocument/2006/relationships/hyperlink" Target="http://www.youtube.com/FordNewsEurope" TargetMode="External"/><Relationship Id="rId7"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youtube.com/fordnewseurope" TargetMode="External"/><Relationship Id="rId6" Type="http://schemas.openxmlformats.org/officeDocument/2006/relationships/hyperlink" Target="http://twitter.com/fordnewseurope" TargetMode="External"/><Relationship Id="rId11" Type="http://schemas.openxmlformats.org/officeDocument/2006/relationships/image" Target="media/image3.jpeg"/><Relationship Id="rId5" Type="http://schemas.openxmlformats.org/officeDocument/2006/relationships/hyperlink" Target="http://www.youtube.com/FordNewsEurope" TargetMode="External"/><Relationship Id="rId10" Type="http://schemas.openxmlformats.org/officeDocument/2006/relationships/hyperlink" Target="http://www.twitter.com/FordNewsEurope" TargetMode="External"/><Relationship Id="rId4" Type="http://schemas.openxmlformats.org/officeDocument/2006/relationships/image" Target="media/image10.png"/><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1407</Words>
  <Characters>8021</Characters>
  <Application>Microsoft Office Word</Application>
  <DocSecurity>0</DocSecurity>
  <Lines>66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9410</CharactersWithSpaces>
  <SharedDoc>false</SharedDoc>
  <HLinks>
    <vt:vector size="90" baseType="variant">
      <vt:variant>
        <vt:i4>2359323</vt:i4>
      </vt:variant>
      <vt:variant>
        <vt:i4>3</vt:i4>
      </vt:variant>
      <vt:variant>
        <vt:i4>0</vt:i4>
      </vt:variant>
      <vt:variant>
        <vt:i4>5</vt:i4>
      </vt:variant>
      <vt:variant>
        <vt:lpwstr>mailto:name@ford.com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2056</vt:i4>
      </vt:variant>
      <vt:variant>
        <vt:i4>4</vt:i4>
      </vt:variant>
      <vt:variant>
        <vt:lpwstr>http://www.youtube.com/fordofeurope</vt:lpwstr>
      </vt:variant>
      <vt:variant>
        <vt:lpwstr/>
      </vt:variant>
      <vt:variant>
        <vt:i4>5177354</vt:i4>
      </vt:variant>
      <vt:variant>
        <vt:i4>-1</vt:i4>
      </vt:variant>
      <vt:variant>
        <vt:i4>2057</vt:i4>
      </vt:variant>
      <vt:variant>
        <vt:i4>4</vt:i4>
      </vt:variant>
      <vt:variant>
        <vt:lpwstr>http://twitter.com/FordEu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2022-09-26T06:54:00Z</dcterms:created>
  <dcterms:modified xsi:type="dcterms:W3CDTF">2022-09-26T07:18:00Z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