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D2AA0" w14:textId="68506617" w:rsidR="003A3863" w:rsidRDefault="00017E2F" w:rsidP="003A3863">
      <w:pPr>
        <w:widowControl w:val="0"/>
        <w:autoSpaceDE w:val="0"/>
        <w:autoSpaceDN w:val="0"/>
        <w:adjustRightInd w:val="0"/>
        <w:spacing w:after="0" w:line="240" w:lineRule="auto"/>
        <w:rPr>
          <w:rFonts w:cs="Calibri"/>
          <w:b/>
          <w:bCs/>
          <w:color w:val="000000"/>
          <w:sz w:val="24"/>
          <w:szCs w:val="24"/>
          <w:lang w:eastAsia="sv-SE"/>
        </w:rPr>
      </w:pPr>
      <w:r>
        <w:rPr>
          <w:rFonts w:asciiTheme="majorHAnsi" w:hAnsiTheme="majorHAnsi" w:cs="Calibri"/>
          <w:i/>
          <w:iCs/>
          <w:sz w:val="20"/>
          <w:szCs w:val="20"/>
        </w:rPr>
        <w:br/>
      </w:r>
      <w:r w:rsidR="009C7F4F">
        <w:rPr>
          <w:rFonts w:cs="Calibri"/>
          <w:b/>
          <w:bCs/>
          <w:color w:val="000000"/>
          <w:sz w:val="24"/>
          <w:szCs w:val="24"/>
          <w:lang w:eastAsia="sv-SE"/>
        </w:rPr>
        <w:t>PRESSMEDDELANDE 6</w:t>
      </w:r>
      <w:r w:rsidR="003A3863">
        <w:rPr>
          <w:rFonts w:cs="Calibri"/>
          <w:b/>
          <w:bCs/>
          <w:color w:val="000000"/>
          <w:sz w:val="24"/>
          <w:szCs w:val="24"/>
          <w:lang w:eastAsia="sv-SE"/>
        </w:rPr>
        <w:t xml:space="preserve"> </w:t>
      </w:r>
      <w:proofErr w:type="gramStart"/>
      <w:r w:rsidR="003A3863">
        <w:rPr>
          <w:rFonts w:cs="Calibri"/>
          <w:b/>
          <w:bCs/>
          <w:color w:val="000000"/>
          <w:sz w:val="24"/>
          <w:szCs w:val="24"/>
          <w:lang w:eastAsia="sv-SE"/>
        </w:rPr>
        <w:t>SEPTEMBER</w:t>
      </w:r>
      <w:proofErr w:type="gramEnd"/>
      <w:r w:rsidR="003A3863">
        <w:rPr>
          <w:rFonts w:cs="Calibri"/>
          <w:b/>
          <w:bCs/>
          <w:color w:val="000000"/>
          <w:sz w:val="24"/>
          <w:szCs w:val="24"/>
          <w:lang w:eastAsia="sv-SE"/>
        </w:rPr>
        <w:t xml:space="preserve"> 2011</w:t>
      </w:r>
      <w:r w:rsidR="003A3863">
        <w:rPr>
          <w:rFonts w:cs="Calibri"/>
          <w:b/>
          <w:bCs/>
          <w:color w:val="000000"/>
          <w:sz w:val="24"/>
          <w:szCs w:val="24"/>
          <w:lang w:eastAsia="sv-SE"/>
        </w:rPr>
        <w:br/>
      </w:r>
    </w:p>
    <w:p w14:paraId="1EC92746" w14:textId="1DEEF427" w:rsidR="003A3863" w:rsidRDefault="003A3863" w:rsidP="003A3863">
      <w:pPr>
        <w:widowControl w:val="0"/>
        <w:autoSpaceDE w:val="0"/>
        <w:autoSpaceDN w:val="0"/>
        <w:adjustRightInd w:val="0"/>
        <w:spacing w:after="0" w:line="240" w:lineRule="auto"/>
        <w:rPr>
          <w:rFonts w:cs="Calibri"/>
          <w:b/>
          <w:bCs/>
          <w:color w:val="000000"/>
          <w:sz w:val="48"/>
          <w:szCs w:val="48"/>
          <w:lang w:eastAsia="sv-SE"/>
        </w:rPr>
      </w:pPr>
      <w:r>
        <w:rPr>
          <w:rFonts w:cs="Calibri"/>
          <w:b/>
          <w:bCs/>
          <w:color w:val="000000"/>
          <w:sz w:val="48"/>
          <w:szCs w:val="48"/>
          <w:lang w:eastAsia="sv-SE"/>
        </w:rPr>
        <w:br/>
        <w:t>Öppen Gård med potatisskörd på Varalövs</w:t>
      </w:r>
    </w:p>
    <w:p w14:paraId="25F47888" w14:textId="33260E7D" w:rsidR="003A3863" w:rsidRDefault="003A3863" w:rsidP="003A3863">
      <w:pPr>
        <w:widowControl w:val="0"/>
        <w:autoSpaceDE w:val="0"/>
        <w:autoSpaceDN w:val="0"/>
        <w:adjustRightInd w:val="0"/>
        <w:spacing w:after="0" w:line="240" w:lineRule="auto"/>
        <w:rPr>
          <w:rFonts w:cs="Calibri"/>
          <w:b/>
          <w:bCs/>
          <w:color w:val="000000"/>
          <w:sz w:val="48"/>
          <w:szCs w:val="48"/>
          <w:lang w:eastAsia="sv-SE"/>
        </w:rPr>
      </w:pPr>
      <w:r>
        <w:rPr>
          <w:rFonts w:cs="Calibri"/>
          <w:b/>
          <w:bCs/>
          <w:color w:val="000000"/>
          <w:sz w:val="48"/>
          <w:szCs w:val="48"/>
          <w:lang w:eastAsia="sv-SE"/>
        </w:rPr>
        <w:t>Gård i Ängelholm</w:t>
      </w:r>
      <w:r>
        <w:rPr>
          <w:rFonts w:cs="Calibri"/>
          <w:b/>
          <w:bCs/>
          <w:color w:val="000000"/>
          <w:sz w:val="48"/>
          <w:szCs w:val="48"/>
          <w:lang w:eastAsia="sv-SE"/>
        </w:rPr>
        <w:br/>
      </w:r>
      <w:bookmarkStart w:id="0" w:name="_GoBack"/>
      <w:bookmarkEnd w:id="0"/>
    </w:p>
    <w:p w14:paraId="2EC0B38D" w14:textId="77777777" w:rsidR="003A3863" w:rsidRDefault="003A3863" w:rsidP="003A3863">
      <w:pPr>
        <w:widowControl w:val="0"/>
        <w:autoSpaceDE w:val="0"/>
        <w:autoSpaceDN w:val="0"/>
        <w:adjustRightInd w:val="0"/>
        <w:spacing w:after="0" w:line="240" w:lineRule="auto"/>
        <w:rPr>
          <w:rFonts w:cs="Calibri"/>
          <w:b/>
          <w:bCs/>
          <w:color w:val="000000"/>
          <w:lang w:eastAsia="sv-SE"/>
        </w:rPr>
      </w:pPr>
      <w:r>
        <w:rPr>
          <w:rFonts w:cs="Calibri"/>
          <w:b/>
          <w:bCs/>
          <w:color w:val="000000"/>
          <w:lang w:eastAsia="sv-SE"/>
        </w:rPr>
        <w:t>Branschorganisationen Svensk Potatis presenterar Öppen Gård, konsumentaktiviteter där svenska</w:t>
      </w:r>
    </w:p>
    <w:p w14:paraId="31B50044" w14:textId="77777777" w:rsidR="003A3863" w:rsidRDefault="003A3863" w:rsidP="003A3863">
      <w:pPr>
        <w:widowControl w:val="0"/>
        <w:autoSpaceDE w:val="0"/>
        <w:autoSpaceDN w:val="0"/>
        <w:adjustRightInd w:val="0"/>
        <w:spacing w:after="0" w:line="240" w:lineRule="auto"/>
        <w:rPr>
          <w:rFonts w:cs="Calibri"/>
          <w:b/>
          <w:bCs/>
          <w:color w:val="000000"/>
          <w:lang w:eastAsia="sv-SE"/>
        </w:rPr>
      </w:pPr>
      <w:r>
        <w:rPr>
          <w:rFonts w:cs="Calibri"/>
          <w:b/>
          <w:bCs/>
          <w:color w:val="000000"/>
          <w:lang w:eastAsia="sv-SE"/>
        </w:rPr>
        <w:t>potatisodlare välkomnar hela familjen att följa med i potatisskörden och lära sig mer om dagens</w:t>
      </w:r>
    </w:p>
    <w:p w14:paraId="02CF0E11" w14:textId="2BFD13CF" w:rsidR="003A3863" w:rsidRDefault="003A3863" w:rsidP="003A3863">
      <w:pPr>
        <w:widowControl w:val="0"/>
        <w:autoSpaceDE w:val="0"/>
        <w:autoSpaceDN w:val="0"/>
        <w:adjustRightInd w:val="0"/>
        <w:spacing w:after="0" w:line="240" w:lineRule="auto"/>
        <w:rPr>
          <w:rFonts w:cs="Calibri"/>
          <w:b/>
          <w:bCs/>
          <w:color w:val="000000"/>
          <w:lang w:eastAsia="sv-SE"/>
        </w:rPr>
      </w:pPr>
      <w:r>
        <w:rPr>
          <w:rFonts w:cs="Calibri"/>
          <w:b/>
          <w:bCs/>
          <w:color w:val="000000"/>
          <w:lang w:eastAsia="sv-SE"/>
        </w:rPr>
        <w:t>moderna, miljömedvetna och kvalitetsinriktade odling. Aktiviteterna pågår under hösten på olika platser i landet. Den 11 september öppnar Varalövs Gård upp sin gård för besökare.</w:t>
      </w:r>
      <w:r>
        <w:rPr>
          <w:rFonts w:cs="Calibri"/>
          <w:b/>
          <w:bCs/>
          <w:color w:val="000000"/>
          <w:lang w:eastAsia="sv-SE"/>
        </w:rPr>
        <w:br/>
      </w:r>
    </w:p>
    <w:p w14:paraId="7CBC6F10" w14:textId="0791A4D0" w:rsidR="003A3863" w:rsidRDefault="003A3863" w:rsidP="003A3863">
      <w:pPr>
        <w:widowControl w:val="0"/>
        <w:autoSpaceDE w:val="0"/>
        <w:autoSpaceDN w:val="0"/>
        <w:adjustRightInd w:val="0"/>
        <w:spacing w:after="0" w:line="240" w:lineRule="auto"/>
        <w:rPr>
          <w:rFonts w:cs="Calibri"/>
          <w:color w:val="000000"/>
          <w:lang w:eastAsia="sv-SE"/>
        </w:rPr>
      </w:pPr>
      <w:r>
        <w:rPr>
          <w:rFonts w:cs="Calibri"/>
          <w:color w:val="000000"/>
          <w:lang w:eastAsia="sv-SE"/>
        </w:rPr>
        <w:t>Öppen Gård är ett utmärkt tillfälle för matintresserade konsumenter att besöka en gård och följa potatisens resa. Aktiviteterna är skapade för hela familjen. Besökare får åka traktor och vagn ut till potatisfältet och följa potatisens väg hem till gården.</w:t>
      </w:r>
      <w:r>
        <w:rPr>
          <w:rFonts w:cs="Calibri"/>
          <w:color w:val="000000"/>
          <w:lang w:eastAsia="sv-SE"/>
        </w:rPr>
        <w:br/>
      </w:r>
    </w:p>
    <w:p w14:paraId="3DFD3397" w14:textId="409C6990" w:rsidR="003A3863" w:rsidRDefault="003A3863" w:rsidP="003A3863">
      <w:pPr>
        <w:widowControl w:val="0"/>
        <w:autoSpaceDE w:val="0"/>
        <w:autoSpaceDN w:val="0"/>
        <w:adjustRightInd w:val="0"/>
        <w:spacing w:after="0" w:line="240" w:lineRule="auto"/>
        <w:rPr>
          <w:rFonts w:cs="Calibri"/>
          <w:color w:val="000000"/>
          <w:lang w:eastAsia="sv-SE"/>
        </w:rPr>
      </w:pPr>
      <w:r>
        <w:rPr>
          <w:rFonts w:cs="Calibri"/>
          <w:color w:val="000000"/>
          <w:lang w:eastAsia="sv-SE"/>
        </w:rPr>
        <w:t>Varalövs Gård visar hur potatisupptagning gick till förr och hur man plockar upp nu. Runt gården visas maskiner och ett antal veterantraktorer. Hush</w:t>
      </w:r>
      <w:r w:rsidR="00AF304B">
        <w:rPr>
          <w:rFonts w:cs="Calibri"/>
          <w:color w:val="000000"/>
          <w:lang w:eastAsia="sv-SE"/>
        </w:rPr>
        <w:t xml:space="preserve">ållningssällskapets </w:t>
      </w:r>
      <w:proofErr w:type="spellStart"/>
      <w:r w:rsidR="00AF304B">
        <w:rPr>
          <w:rFonts w:cs="Calibri"/>
          <w:color w:val="000000"/>
          <w:lang w:eastAsia="sv-SE"/>
        </w:rPr>
        <w:t>matkonsult</w:t>
      </w:r>
      <w:proofErr w:type="spellEnd"/>
      <w:r w:rsidR="00AF304B">
        <w:rPr>
          <w:rFonts w:cs="Calibri"/>
          <w:color w:val="000000"/>
          <w:lang w:eastAsia="sv-SE"/>
        </w:rPr>
        <w:t xml:space="preserve"> </w:t>
      </w:r>
      <w:r>
        <w:rPr>
          <w:rFonts w:cs="Calibri"/>
          <w:color w:val="000000"/>
          <w:lang w:eastAsia="sv-SE"/>
        </w:rPr>
        <w:t>och representanter från Svensk Potatis finns på plats och svarar på frågor om potatis, visar olika sorter, ger tillagningstips och har provsmakning.</w:t>
      </w:r>
      <w:r>
        <w:rPr>
          <w:rFonts w:cs="Calibri"/>
          <w:color w:val="000000"/>
          <w:lang w:eastAsia="sv-SE"/>
        </w:rPr>
        <w:br/>
      </w:r>
    </w:p>
    <w:p w14:paraId="01E71F79" w14:textId="3F28EF29" w:rsidR="003A3863" w:rsidRDefault="003A3863" w:rsidP="003A3863">
      <w:pPr>
        <w:widowControl w:val="0"/>
        <w:autoSpaceDE w:val="0"/>
        <w:autoSpaceDN w:val="0"/>
        <w:adjustRightInd w:val="0"/>
        <w:spacing w:after="0" w:line="240" w:lineRule="auto"/>
        <w:rPr>
          <w:rFonts w:cs="Calibri"/>
          <w:color w:val="000000"/>
          <w:lang w:eastAsia="sv-SE"/>
        </w:rPr>
      </w:pPr>
      <w:r>
        <w:rPr>
          <w:rFonts w:cs="Calibri"/>
          <w:color w:val="000000"/>
          <w:lang w:eastAsia="sv-SE"/>
        </w:rPr>
        <w:t xml:space="preserve">Varalövs </w:t>
      </w:r>
      <w:proofErr w:type="spellStart"/>
      <w:r>
        <w:rPr>
          <w:rFonts w:cs="Calibri"/>
          <w:color w:val="000000"/>
          <w:lang w:eastAsia="sv-SE"/>
        </w:rPr>
        <w:t>Gårdbutik</w:t>
      </w:r>
      <w:proofErr w:type="spellEnd"/>
      <w:r>
        <w:rPr>
          <w:rFonts w:cs="Calibri"/>
          <w:color w:val="000000"/>
          <w:lang w:eastAsia="sv-SE"/>
        </w:rPr>
        <w:t xml:space="preserve"> har försäljning av potatis och grönsaker från gården. Tipstävling för hela familjen och ponnyridning för de små. Familjen Nilsson bjuder på kaffe och kaka med underhållning.</w:t>
      </w:r>
      <w:r>
        <w:rPr>
          <w:rFonts w:cs="Calibri"/>
          <w:color w:val="000000"/>
          <w:lang w:eastAsia="sv-SE"/>
        </w:rPr>
        <w:br/>
      </w:r>
    </w:p>
    <w:p w14:paraId="1AAF07E0" w14:textId="77777777" w:rsidR="003A3863" w:rsidRDefault="003A3863" w:rsidP="003A3863">
      <w:pPr>
        <w:widowControl w:val="0"/>
        <w:autoSpaceDE w:val="0"/>
        <w:autoSpaceDN w:val="0"/>
        <w:adjustRightInd w:val="0"/>
        <w:spacing w:after="0" w:line="240" w:lineRule="auto"/>
        <w:rPr>
          <w:rFonts w:cs="Calibri"/>
          <w:b/>
          <w:bCs/>
          <w:color w:val="000000"/>
          <w:lang w:eastAsia="sv-SE"/>
        </w:rPr>
      </w:pPr>
      <w:r>
        <w:rPr>
          <w:rFonts w:cs="Calibri"/>
          <w:b/>
          <w:bCs/>
          <w:color w:val="000000"/>
          <w:lang w:eastAsia="sv-SE"/>
        </w:rPr>
        <w:t>För mer information, kontakta:</w:t>
      </w:r>
    </w:p>
    <w:p w14:paraId="47CDE894" w14:textId="641A824D" w:rsidR="003A3863" w:rsidRDefault="003A3863" w:rsidP="003A3863">
      <w:pPr>
        <w:widowControl w:val="0"/>
        <w:autoSpaceDE w:val="0"/>
        <w:autoSpaceDN w:val="0"/>
        <w:adjustRightInd w:val="0"/>
        <w:spacing w:after="0" w:line="240" w:lineRule="auto"/>
        <w:rPr>
          <w:rFonts w:cs="Calibri"/>
          <w:b/>
          <w:bCs/>
          <w:color w:val="000000"/>
          <w:lang w:eastAsia="sv-SE"/>
        </w:rPr>
      </w:pPr>
      <w:r>
        <w:rPr>
          <w:rFonts w:cs="Calibri"/>
          <w:b/>
          <w:bCs/>
          <w:color w:val="000000"/>
          <w:lang w:eastAsia="sv-SE"/>
        </w:rPr>
        <w:t xml:space="preserve">Öppen Gård, 11 september </w:t>
      </w:r>
      <w:proofErr w:type="spellStart"/>
      <w:r>
        <w:rPr>
          <w:rFonts w:cs="Calibri"/>
          <w:b/>
          <w:bCs/>
          <w:color w:val="000000"/>
          <w:lang w:eastAsia="sv-SE"/>
        </w:rPr>
        <w:t>kl</w:t>
      </w:r>
      <w:proofErr w:type="spellEnd"/>
      <w:r>
        <w:rPr>
          <w:rFonts w:cs="Calibri"/>
          <w:b/>
          <w:bCs/>
          <w:color w:val="000000"/>
          <w:lang w:eastAsia="sv-SE"/>
        </w:rPr>
        <w:t xml:space="preserve"> 10.00 – 15.00, Varalövs Gård, Ängelholm</w:t>
      </w:r>
    </w:p>
    <w:p w14:paraId="41605C31" w14:textId="6A73089D" w:rsidR="003A3863" w:rsidRDefault="003A3863" w:rsidP="003A3863">
      <w:pPr>
        <w:widowControl w:val="0"/>
        <w:autoSpaceDE w:val="0"/>
        <w:autoSpaceDN w:val="0"/>
        <w:adjustRightInd w:val="0"/>
        <w:spacing w:after="0" w:line="240" w:lineRule="auto"/>
        <w:rPr>
          <w:rFonts w:cs="Calibri"/>
          <w:b/>
          <w:bCs/>
          <w:color w:val="000000"/>
          <w:lang w:eastAsia="sv-SE"/>
        </w:rPr>
      </w:pPr>
      <w:r>
        <w:rPr>
          <w:rFonts w:cs="Calibri"/>
          <w:b/>
          <w:bCs/>
          <w:color w:val="000000"/>
          <w:lang w:eastAsia="sv-SE"/>
        </w:rPr>
        <w:t>Carina Nilsson, e-post: tord.nilsson@lm.lrf.</w:t>
      </w:r>
      <w:proofErr w:type="gramStart"/>
      <w:r>
        <w:rPr>
          <w:rFonts w:cs="Calibri"/>
          <w:b/>
          <w:bCs/>
          <w:color w:val="000000"/>
          <w:lang w:eastAsia="sv-SE"/>
        </w:rPr>
        <w:t>se ,</w:t>
      </w:r>
      <w:proofErr w:type="gramEnd"/>
      <w:r>
        <w:rPr>
          <w:rFonts w:cs="Calibri"/>
          <w:b/>
          <w:bCs/>
          <w:color w:val="000000"/>
          <w:lang w:eastAsia="sv-SE"/>
        </w:rPr>
        <w:t xml:space="preserve"> </w:t>
      </w:r>
      <w:r w:rsidR="00A75095">
        <w:rPr>
          <w:rFonts w:cs="Calibri"/>
          <w:b/>
          <w:bCs/>
          <w:lang w:eastAsia="sv-SE"/>
        </w:rPr>
        <w:t>0705 – 86 89 96</w:t>
      </w:r>
      <w:r w:rsidR="00A75095">
        <w:rPr>
          <w:rFonts w:cs="Calibri"/>
          <w:b/>
          <w:bCs/>
          <w:lang w:eastAsia="sv-SE"/>
        </w:rPr>
        <w:t xml:space="preserve"> </w:t>
      </w:r>
      <w:r w:rsidRPr="00A72E4E">
        <w:rPr>
          <w:rFonts w:asciiTheme="majorHAnsi" w:hAnsiTheme="majorHAnsi" w:cs="Calibri"/>
          <w:b/>
          <w:bCs/>
          <w:lang w:eastAsia="sv-SE"/>
        </w:rPr>
        <w:t xml:space="preserve">eller </w:t>
      </w:r>
      <w:r w:rsidR="00A72E4E" w:rsidRPr="00A72E4E">
        <w:rPr>
          <w:rFonts w:asciiTheme="majorHAnsi" w:hAnsiTheme="majorHAnsi" w:cs="Arial"/>
          <w:b/>
          <w:lang w:eastAsia="sv-SE"/>
        </w:rPr>
        <w:t>0703-24</w:t>
      </w:r>
      <w:r w:rsidR="00A72E4E">
        <w:rPr>
          <w:rFonts w:asciiTheme="majorHAnsi" w:hAnsiTheme="majorHAnsi" w:cs="Arial"/>
          <w:b/>
          <w:lang w:eastAsia="sv-SE"/>
        </w:rPr>
        <w:t xml:space="preserve"> </w:t>
      </w:r>
      <w:r w:rsidR="00A72E4E" w:rsidRPr="00A72E4E">
        <w:rPr>
          <w:rFonts w:asciiTheme="majorHAnsi" w:hAnsiTheme="majorHAnsi" w:cs="Arial"/>
          <w:b/>
          <w:lang w:eastAsia="sv-SE"/>
        </w:rPr>
        <w:t>40</w:t>
      </w:r>
      <w:r w:rsidR="00A72E4E">
        <w:rPr>
          <w:rFonts w:asciiTheme="majorHAnsi" w:hAnsiTheme="majorHAnsi" w:cs="Arial"/>
          <w:b/>
          <w:lang w:eastAsia="sv-SE"/>
        </w:rPr>
        <w:t xml:space="preserve"> </w:t>
      </w:r>
      <w:r w:rsidR="00A72E4E" w:rsidRPr="00A72E4E">
        <w:rPr>
          <w:rFonts w:asciiTheme="majorHAnsi" w:hAnsiTheme="majorHAnsi" w:cs="Arial"/>
          <w:b/>
          <w:lang w:eastAsia="sv-SE"/>
        </w:rPr>
        <w:t>19</w:t>
      </w:r>
      <w:r>
        <w:rPr>
          <w:rFonts w:cs="Calibri"/>
          <w:b/>
          <w:bCs/>
          <w:color w:val="000000"/>
          <w:lang w:eastAsia="sv-SE"/>
        </w:rPr>
        <w:br/>
      </w:r>
    </w:p>
    <w:p w14:paraId="28BDA941" w14:textId="77777777" w:rsidR="003A3863" w:rsidRDefault="003A3863" w:rsidP="003A3863">
      <w:pPr>
        <w:widowControl w:val="0"/>
        <w:autoSpaceDE w:val="0"/>
        <w:autoSpaceDN w:val="0"/>
        <w:adjustRightInd w:val="0"/>
        <w:spacing w:after="0" w:line="240" w:lineRule="auto"/>
        <w:rPr>
          <w:rFonts w:cs="Calibri"/>
          <w:color w:val="000000"/>
          <w:lang w:eastAsia="sv-SE"/>
        </w:rPr>
      </w:pPr>
      <w:r>
        <w:rPr>
          <w:rFonts w:cs="Calibri"/>
          <w:color w:val="000000"/>
          <w:lang w:eastAsia="sv-SE"/>
        </w:rPr>
        <w:t>Branschorganisationen Svensk Potatis:</w:t>
      </w:r>
    </w:p>
    <w:p w14:paraId="0F12FA35" w14:textId="4BBEB2C8" w:rsidR="003A3863" w:rsidRDefault="003A3863" w:rsidP="003A3863">
      <w:pPr>
        <w:widowControl w:val="0"/>
        <w:autoSpaceDE w:val="0"/>
        <w:autoSpaceDN w:val="0"/>
        <w:adjustRightInd w:val="0"/>
        <w:spacing w:after="0" w:line="240" w:lineRule="auto"/>
        <w:rPr>
          <w:rFonts w:cs="Calibri"/>
          <w:color w:val="000000"/>
          <w:lang w:eastAsia="sv-SE"/>
        </w:rPr>
      </w:pPr>
      <w:r>
        <w:rPr>
          <w:rFonts w:cs="Calibri"/>
          <w:color w:val="000000"/>
          <w:lang w:eastAsia="sv-SE"/>
        </w:rPr>
        <w:t>Lars Elofson, ordförande, e-post: lars.elofson@bjarenet.</w:t>
      </w:r>
      <w:proofErr w:type="gramStart"/>
      <w:r>
        <w:rPr>
          <w:rFonts w:cs="Calibri"/>
          <w:color w:val="000000"/>
          <w:lang w:eastAsia="sv-SE"/>
        </w:rPr>
        <w:t>com ,</w:t>
      </w:r>
      <w:proofErr w:type="gramEnd"/>
      <w:r>
        <w:rPr>
          <w:rFonts w:cs="Calibri"/>
          <w:color w:val="000000"/>
          <w:lang w:eastAsia="sv-SE"/>
        </w:rPr>
        <w:t xml:space="preserve"> 0768 – 08 64 94</w:t>
      </w:r>
      <w:r>
        <w:rPr>
          <w:rFonts w:cs="Calibri"/>
          <w:color w:val="000000"/>
          <w:lang w:eastAsia="sv-SE"/>
        </w:rPr>
        <w:br/>
      </w:r>
    </w:p>
    <w:p w14:paraId="661583B1" w14:textId="77777777" w:rsidR="003A3863" w:rsidRDefault="003A3863" w:rsidP="003A3863">
      <w:pPr>
        <w:widowControl w:val="0"/>
        <w:autoSpaceDE w:val="0"/>
        <w:autoSpaceDN w:val="0"/>
        <w:adjustRightInd w:val="0"/>
        <w:spacing w:after="0" w:line="240" w:lineRule="auto"/>
        <w:rPr>
          <w:rFonts w:cs="Calibri"/>
          <w:color w:val="0000FF"/>
          <w:lang w:eastAsia="sv-SE"/>
        </w:rPr>
      </w:pPr>
      <w:r>
        <w:rPr>
          <w:rFonts w:cs="Calibri"/>
          <w:color w:val="000000"/>
          <w:lang w:eastAsia="sv-SE"/>
        </w:rPr>
        <w:t xml:space="preserve">Pressinformation och bilder </w:t>
      </w:r>
      <w:r>
        <w:rPr>
          <w:rFonts w:cs="Calibri"/>
          <w:color w:val="0000FF"/>
          <w:lang w:eastAsia="sv-SE"/>
        </w:rPr>
        <w:t>www.newsdesk.se/pressroom/potatis</w:t>
      </w:r>
    </w:p>
    <w:p w14:paraId="6269FF3B" w14:textId="0F5165D7" w:rsidR="003A3863" w:rsidRDefault="003A3863" w:rsidP="003A3863">
      <w:pPr>
        <w:widowControl w:val="0"/>
        <w:autoSpaceDE w:val="0"/>
        <w:autoSpaceDN w:val="0"/>
        <w:adjustRightInd w:val="0"/>
        <w:spacing w:after="0" w:line="240" w:lineRule="auto"/>
        <w:rPr>
          <w:rFonts w:cs="Calibri"/>
          <w:color w:val="0000FF"/>
          <w:lang w:eastAsia="sv-SE"/>
        </w:rPr>
      </w:pPr>
      <w:r>
        <w:rPr>
          <w:rFonts w:cs="Calibri"/>
          <w:color w:val="000000"/>
          <w:lang w:eastAsia="sv-SE"/>
        </w:rPr>
        <w:t xml:space="preserve">Konsumentinformation och recept </w:t>
      </w:r>
      <w:hyperlink r:id="rId9" w:history="1">
        <w:r w:rsidRPr="009D47C2">
          <w:rPr>
            <w:rStyle w:val="Hyperlnk"/>
            <w:rFonts w:cs="Calibri"/>
            <w:lang w:eastAsia="sv-SE"/>
          </w:rPr>
          <w:t>www.merpotatis.nu</w:t>
        </w:r>
      </w:hyperlink>
      <w:r>
        <w:rPr>
          <w:rFonts w:cs="Calibri"/>
          <w:color w:val="0000FF"/>
          <w:lang w:eastAsia="sv-SE"/>
        </w:rPr>
        <w:br/>
      </w:r>
    </w:p>
    <w:p w14:paraId="177163C9" w14:textId="77777777" w:rsidR="003A3863" w:rsidRPr="003A3863" w:rsidRDefault="003A3863" w:rsidP="003A3863">
      <w:pPr>
        <w:widowControl w:val="0"/>
        <w:autoSpaceDE w:val="0"/>
        <w:autoSpaceDN w:val="0"/>
        <w:adjustRightInd w:val="0"/>
        <w:spacing w:after="0" w:line="240" w:lineRule="auto"/>
        <w:rPr>
          <w:rFonts w:asciiTheme="majorHAnsi" w:hAnsiTheme="majorHAnsi" w:cs="Calibri"/>
          <w:i/>
          <w:iCs/>
          <w:color w:val="000000"/>
          <w:lang w:eastAsia="sv-SE"/>
        </w:rPr>
      </w:pPr>
      <w:r w:rsidRPr="003A3863">
        <w:rPr>
          <w:rFonts w:asciiTheme="majorHAnsi" w:hAnsiTheme="majorHAnsi" w:cs="Calibri"/>
          <w:i/>
          <w:iCs/>
          <w:color w:val="000000"/>
          <w:lang w:eastAsia="sv-SE"/>
        </w:rPr>
        <w:t>Aktiviteterna ingår i kampanjen Merpotatis.nu för att väcka uppmärksamhet för potatis. Målet är att</w:t>
      </w:r>
    </w:p>
    <w:p w14:paraId="740DD854" w14:textId="77777777" w:rsidR="003A3863" w:rsidRPr="003A3863" w:rsidRDefault="003A3863" w:rsidP="003A3863">
      <w:pPr>
        <w:widowControl w:val="0"/>
        <w:autoSpaceDE w:val="0"/>
        <w:autoSpaceDN w:val="0"/>
        <w:adjustRightInd w:val="0"/>
        <w:spacing w:after="0" w:line="240" w:lineRule="auto"/>
        <w:rPr>
          <w:rFonts w:asciiTheme="majorHAnsi" w:hAnsiTheme="majorHAnsi" w:cs="Calibri"/>
          <w:i/>
          <w:iCs/>
          <w:color w:val="000000"/>
          <w:lang w:eastAsia="sv-SE"/>
        </w:rPr>
      </w:pPr>
      <w:proofErr w:type="gramStart"/>
      <w:r w:rsidRPr="003A3863">
        <w:rPr>
          <w:rFonts w:asciiTheme="majorHAnsi" w:hAnsiTheme="majorHAnsi" w:cs="Calibri"/>
          <w:i/>
          <w:iCs/>
          <w:color w:val="000000"/>
          <w:lang w:eastAsia="sv-SE"/>
        </w:rPr>
        <w:t>öka konsumtionen genom att bidra med kunskap och inspiration.</w:t>
      </w:r>
      <w:proofErr w:type="gramEnd"/>
      <w:r w:rsidRPr="003A3863">
        <w:rPr>
          <w:rFonts w:asciiTheme="majorHAnsi" w:hAnsiTheme="majorHAnsi" w:cs="Calibri"/>
          <w:i/>
          <w:iCs/>
          <w:color w:val="000000"/>
          <w:lang w:eastAsia="sv-SE"/>
        </w:rPr>
        <w:t xml:space="preserve"> Projektet kommer att pågå i tre år</w:t>
      </w:r>
    </w:p>
    <w:p w14:paraId="52310534" w14:textId="77777777" w:rsidR="003A3863" w:rsidRPr="003A3863" w:rsidRDefault="003A3863" w:rsidP="003A3863">
      <w:pPr>
        <w:widowControl w:val="0"/>
        <w:autoSpaceDE w:val="0"/>
        <w:autoSpaceDN w:val="0"/>
        <w:adjustRightInd w:val="0"/>
        <w:spacing w:after="0" w:line="240" w:lineRule="auto"/>
        <w:rPr>
          <w:rFonts w:asciiTheme="majorHAnsi" w:hAnsiTheme="majorHAnsi" w:cs="Calibri"/>
          <w:i/>
          <w:iCs/>
          <w:color w:val="000000"/>
          <w:lang w:eastAsia="sv-SE"/>
        </w:rPr>
      </w:pPr>
      <w:r w:rsidRPr="003A3863">
        <w:rPr>
          <w:rFonts w:asciiTheme="majorHAnsi" w:hAnsiTheme="majorHAnsi" w:cs="Calibri"/>
          <w:i/>
          <w:iCs/>
          <w:color w:val="000000"/>
          <w:lang w:eastAsia="sv-SE"/>
        </w:rPr>
        <w:t>och finansieras med stöd av Europeiska Unionen och Lantbrukarnas Riksförbund. Aktiviteterna</w:t>
      </w:r>
    </w:p>
    <w:p w14:paraId="44AA76E8" w14:textId="3DA16AF1" w:rsidR="00B840A9" w:rsidRPr="003A3863" w:rsidRDefault="003A3863" w:rsidP="003A3863">
      <w:pPr>
        <w:pStyle w:val="Default"/>
        <w:rPr>
          <w:rFonts w:asciiTheme="majorHAnsi" w:hAnsiTheme="majorHAnsi"/>
          <w:b/>
          <w:sz w:val="22"/>
          <w:szCs w:val="22"/>
        </w:rPr>
      </w:pPr>
      <w:r w:rsidRPr="003A3863">
        <w:rPr>
          <w:rFonts w:asciiTheme="majorHAnsi" w:hAnsiTheme="majorHAnsi" w:cs="Calibri"/>
          <w:i/>
          <w:iCs/>
          <w:sz w:val="22"/>
          <w:szCs w:val="22"/>
        </w:rPr>
        <w:t>genomförs av branschorganisationen Svensk Potatis.</w:t>
      </w:r>
    </w:p>
    <w:p w14:paraId="325CAE32" w14:textId="1E4C1850" w:rsidR="00BA410D" w:rsidRPr="00552E75" w:rsidRDefault="00BA410D" w:rsidP="00552E75"/>
    <w:sectPr w:rsidR="00BA410D" w:rsidRPr="00552E75" w:rsidSect="004E5C4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C29A3" w14:textId="77777777" w:rsidR="00AE2D74" w:rsidRDefault="00AE2D74" w:rsidP="001307B1">
      <w:pPr>
        <w:spacing w:after="0" w:line="240" w:lineRule="auto"/>
      </w:pPr>
      <w:r>
        <w:separator/>
      </w:r>
    </w:p>
  </w:endnote>
  <w:endnote w:type="continuationSeparator" w:id="0">
    <w:p w14:paraId="60F2CFE2" w14:textId="77777777" w:rsidR="00AE2D74" w:rsidRDefault="00AE2D74" w:rsidP="00130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radeGothic Light">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14F15" w14:textId="77777777" w:rsidR="00AE2D74" w:rsidRDefault="00AE2D74">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2923A" w14:textId="77777777" w:rsidR="00AE2D74" w:rsidRPr="007E4ADA" w:rsidRDefault="00AE2D74" w:rsidP="004E5C47">
    <w:pPr>
      <w:pStyle w:val="Sidfot"/>
      <w:rPr>
        <w:rFonts w:ascii="Verdana" w:hAnsi="Verdana"/>
        <w:color w:val="0000FF"/>
        <w:sz w:val="15"/>
        <w:szCs w:val="15"/>
        <w:bdr w:val="none" w:sz="0" w:space="0" w:color="auto" w:frame="1"/>
        <w:shd w:val="clear" w:color="auto" w:fill="FFFFFF"/>
      </w:rPr>
    </w:pPr>
    <w:r>
      <w:rPr>
        <w:rFonts w:cs="TradeGothic Light"/>
        <w:noProof/>
        <w:color w:val="000000"/>
        <w:sz w:val="16"/>
        <w:szCs w:val="16"/>
        <w:lang w:eastAsia="sv-SE"/>
      </w:rPr>
      <w:drawing>
        <wp:inline distT="0" distB="0" distL="0" distR="0" wp14:anchorId="185BD712" wp14:editId="16567C4C">
          <wp:extent cx="685800" cy="469900"/>
          <wp:effectExtent l="0" t="0" r="0" b="12700"/>
          <wp:docPr id="8" name="Bild 8" descr="Macintosh HD:Users:AnnaKarin:Documents:EU-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AnnaKarin:Documents:EU-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69900"/>
                  </a:xfrm>
                  <a:prstGeom prst="rect">
                    <a:avLst/>
                  </a:prstGeom>
                  <a:noFill/>
                  <a:ln>
                    <a:noFill/>
                  </a:ln>
                </pic:spPr>
              </pic:pic>
            </a:graphicData>
          </a:graphic>
        </wp:inline>
      </w:drawing>
    </w:r>
    <w:r>
      <w:rPr>
        <w:rFonts w:cs="TradeGothic Light"/>
        <w:color w:val="000000"/>
        <w:sz w:val="16"/>
        <w:szCs w:val="16"/>
      </w:rPr>
      <w:tab/>
    </w:r>
    <w:r w:rsidRPr="007E4ADA">
      <w:rPr>
        <w:rFonts w:cs="TradeGothic Light"/>
        <w:color w:val="000000"/>
        <w:sz w:val="16"/>
        <w:szCs w:val="16"/>
      </w:rPr>
      <w:t>Kampanjen är finansierad med stöd från Europeiska Unionen och Lantbrukarnas Riksförbund</w:t>
    </w:r>
    <w:r>
      <w:rPr>
        <w:rFonts w:cs="TradeGothic Light"/>
        <w:color w:val="000000"/>
        <w:sz w:val="16"/>
        <w:szCs w:val="16"/>
      </w:rPr>
      <w:t xml:space="preserve"> </w:t>
    </w:r>
    <w:r>
      <w:rPr>
        <w:rFonts w:cs="TradeGothic Light"/>
        <w:color w:val="000000"/>
        <w:sz w:val="16"/>
        <w:szCs w:val="16"/>
      </w:rPr>
      <w:tab/>
    </w:r>
    <w:r>
      <w:rPr>
        <w:rFonts w:ascii="Verdana" w:hAnsi="Verdana"/>
        <w:noProof/>
        <w:color w:val="0000FF"/>
        <w:sz w:val="15"/>
        <w:szCs w:val="15"/>
        <w:bdr w:val="none" w:sz="0" w:space="0" w:color="auto" w:frame="1"/>
        <w:shd w:val="clear" w:color="auto" w:fill="FFFFFF"/>
        <w:lang w:eastAsia="sv-SE"/>
      </w:rPr>
      <w:drawing>
        <wp:inline distT="0" distB="0" distL="0" distR="0" wp14:anchorId="0EEB3047" wp14:editId="6FA7BDE6">
          <wp:extent cx="558800" cy="457200"/>
          <wp:effectExtent l="0" t="0" r="0" b="0"/>
          <wp:docPr id="3" name="ctl00_HeaderImg_LogoIm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HeaderImg_LogoImg" descr="logo"/>
                  <pic:cNvPicPr>
                    <a:picLocks noChangeAspect="1" noChangeArrowheads="1"/>
                  </pic:cNvPicPr>
                </pic:nvPicPr>
                <pic:blipFill>
                  <a:blip r:embed="rId2">
                    <a:extLst>
                      <a:ext uri="{28A0092B-C50C-407E-A947-70E740481C1C}">
                        <a14:useLocalDpi xmlns:a14="http://schemas.microsoft.com/office/drawing/2010/main" val="0"/>
                      </a:ext>
                    </a:extLst>
                  </a:blip>
                  <a:srcRect r="79298"/>
                  <a:stretch>
                    <a:fillRect/>
                  </a:stretch>
                </pic:blipFill>
                <pic:spPr bwMode="auto">
                  <a:xfrm>
                    <a:off x="0" y="0"/>
                    <a:ext cx="558800" cy="457200"/>
                  </a:xfrm>
                  <a:prstGeom prst="rect">
                    <a:avLst/>
                  </a:prstGeom>
                  <a:noFill/>
                  <a:ln>
                    <a:noFill/>
                  </a:ln>
                </pic:spPr>
              </pic:pic>
            </a:graphicData>
          </a:graphic>
        </wp:inline>
      </w:drawing>
    </w:r>
    <w:r>
      <w:rPr>
        <w:rFonts w:cs="TradeGothic Light"/>
        <w:color w:val="000000"/>
        <w:sz w:val="16"/>
        <w:szCs w:val="16"/>
      </w:rPr>
      <w:tab/>
    </w:r>
  </w:p>
  <w:p w14:paraId="78C066D3" w14:textId="77777777" w:rsidR="00AE2D74" w:rsidRDefault="00AE2D74">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8A5E2" w14:textId="77777777" w:rsidR="00AE2D74" w:rsidRDefault="00AE2D74">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37B59" w14:textId="77777777" w:rsidR="00AE2D74" w:rsidRDefault="00AE2D74" w:rsidP="001307B1">
      <w:pPr>
        <w:spacing w:after="0" w:line="240" w:lineRule="auto"/>
      </w:pPr>
      <w:r>
        <w:separator/>
      </w:r>
    </w:p>
  </w:footnote>
  <w:footnote w:type="continuationSeparator" w:id="0">
    <w:p w14:paraId="56C7C9E2" w14:textId="77777777" w:rsidR="00AE2D74" w:rsidRDefault="00AE2D74" w:rsidP="001307B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56765" w14:textId="77777777" w:rsidR="00AE2D74" w:rsidRDefault="00AE2D74">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9E9B7" w14:textId="77777777" w:rsidR="00AE2D74" w:rsidRDefault="00AE2D74" w:rsidP="00735E11">
    <w:pPr>
      <w:pStyle w:val="Sidhuvud"/>
      <w:jc w:val="right"/>
    </w:pPr>
    <w:r>
      <w:rPr>
        <w:noProof/>
        <w:lang w:eastAsia="sv-SE"/>
      </w:rPr>
      <w:drawing>
        <wp:inline distT="0" distB="0" distL="0" distR="0" wp14:anchorId="6AEE22B7" wp14:editId="4CB6B573">
          <wp:extent cx="2451100" cy="279400"/>
          <wp:effectExtent l="0" t="0" r="12700" b="0"/>
          <wp:docPr id="5" name="Bild 5" descr="Macintosh HD:Users:AnnaKarin:Documents:MerPota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nnaKarin:Documents:MerPotat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2794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81A23" w14:textId="77777777" w:rsidR="00AE2D74" w:rsidRDefault="00AE2D74">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4760"/>
    <w:multiLevelType w:val="multilevel"/>
    <w:tmpl w:val="DB247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9B0F80"/>
    <w:multiLevelType w:val="multilevel"/>
    <w:tmpl w:val="8A4A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050F53"/>
    <w:multiLevelType w:val="multilevel"/>
    <w:tmpl w:val="438C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CE57D8"/>
    <w:multiLevelType w:val="multilevel"/>
    <w:tmpl w:val="5EC0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14"/>
    <w:rsid w:val="00005284"/>
    <w:rsid w:val="0001049C"/>
    <w:rsid w:val="00017E2F"/>
    <w:rsid w:val="00020801"/>
    <w:rsid w:val="000241DD"/>
    <w:rsid w:val="00026D9C"/>
    <w:rsid w:val="00027F09"/>
    <w:rsid w:val="00032CD4"/>
    <w:rsid w:val="000345DC"/>
    <w:rsid w:val="00051801"/>
    <w:rsid w:val="0005418B"/>
    <w:rsid w:val="00054786"/>
    <w:rsid w:val="00074853"/>
    <w:rsid w:val="00077E3D"/>
    <w:rsid w:val="00086B4D"/>
    <w:rsid w:val="00093ACA"/>
    <w:rsid w:val="000A2723"/>
    <w:rsid w:val="000A48F7"/>
    <w:rsid w:val="000A60EC"/>
    <w:rsid w:val="000A7201"/>
    <w:rsid w:val="000A7435"/>
    <w:rsid w:val="000B05E0"/>
    <w:rsid w:val="000B46EC"/>
    <w:rsid w:val="000D0053"/>
    <w:rsid w:val="000D48DB"/>
    <w:rsid w:val="000D7BD8"/>
    <w:rsid w:val="000E32D2"/>
    <w:rsid w:val="000E6E0D"/>
    <w:rsid w:val="000F318C"/>
    <w:rsid w:val="00104B4F"/>
    <w:rsid w:val="00115B31"/>
    <w:rsid w:val="00121A44"/>
    <w:rsid w:val="001307B1"/>
    <w:rsid w:val="0013392D"/>
    <w:rsid w:val="00145CF2"/>
    <w:rsid w:val="0016727F"/>
    <w:rsid w:val="001723FC"/>
    <w:rsid w:val="00180611"/>
    <w:rsid w:val="00183F50"/>
    <w:rsid w:val="00185ED0"/>
    <w:rsid w:val="001914DB"/>
    <w:rsid w:val="001A35A6"/>
    <w:rsid w:val="001B1E1E"/>
    <w:rsid w:val="001B288E"/>
    <w:rsid w:val="001C4D28"/>
    <w:rsid w:val="001D6C38"/>
    <w:rsid w:val="001D6FA9"/>
    <w:rsid w:val="001E13A6"/>
    <w:rsid w:val="002035F5"/>
    <w:rsid w:val="00220195"/>
    <w:rsid w:val="00236454"/>
    <w:rsid w:val="00250781"/>
    <w:rsid w:val="002537E2"/>
    <w:rsid w:val="00260437"/>
    <w:rsid w:val="00275D08"/>
    <w:rsid w:val="00280658"/>
    <w:rsid w:val="00281BEE"/>
    <w:rsid w:val="00287FA5"/>
    <w:rsid w:val="00293110"/>
    <w:rsid w:val="002B0EDB"/>
    <w:rsid w:val="002D0944"/>
    <w:rsid w:val="002D7515"/>
    <w:rsid w:val="002E1B5E"/>
    <w:rsid w:val="002E3932"/>
    <w:rsid w:val="002E7094"/>
    <w:rsid w:val="002F215C"/>
    <w:rsid w:val="0030524C"/>
    <w:rsid w:val="003062E2"/>
    <w:rsid w:val="0031705F"/>
    <w:rsid w:val="003343B3"/>
    <w:rsid w:val="003354FB"/>
    <w:rsid w:val="0033699E"/>
    <w:rsid w:val="00345BE5"/>
    <w:rsid w:val="00346B4B"/>
    <w:rsid w:val="00352DEA"/>
    <w:rsid w:val="00365194"/>
    <w:rsid w:val="003658F9"/>
    <w:rsid w:val="0038391D"/>
    <w:rsid w:val="0038756D"/>
    <w:rsid w:val="003A2AA5"/>
    <w:rsid w:val="003A3863"/>
    <w:rsid w:val="003A75C6"/>
    <w:rsid w:val="003A7A7C"/>
    <w:rsid w:val="003B21E8"/>
    <w:rsid w:val="003D0694"/>
    <w:rsid w:val="003D0D20"/>
    <w:rsid w:val="003D1418"/>
    <w:rsid w:val="003D77A9"/>
    <w:rsid w:val="003E08CF"/>
    <w:rsid w:val="003F1B76"/>
    <w:rsid w:val="003F2552"/>
    <w:rsid w:val="003F4DB1"/>
    <w:rsid w:val="00404BA1"/>
    <w:rsid w:val="00426339"/>
    <w:rsid w:val="004326D8"/>
    <w:rsid w:val="00432C93"/>
    <w:rsid w:val="00452BF2"/>
    <w:rsid w:val="00453E90"/>
    <w:rsid w:val="00480760"/>
    <w:rsid w:val="00482B00"/>
    <w:rsid w:val="004846CC"/>
    <w:rsid w:val="004907C4"/>
    <w:rsid w:val="00490DBD"/>
    <w:rsid w:val="004946D2"/>
    <w:rsid w:val="00495577"/>
    <w:rsid w:val="00497C3E"/>
    <w:rsid w:val="004A037D"/>
    <w:rsid w:val="004A3DDE"/>
    <w:rsid w:val="004B7BB4"/>
    <w:rsid w:val="004C2FA5"/>
    <w:rsid w:val="004E5C47"/>
    <w:rsid w:val="004F17AE"/>
    <w:rsid w:val="00505D55"/>
    <w:rsid w:val="005060CB"/>
    <w:rsid w:val="00522FE4"/>
    <w:rsid w:val="005242B4"/>
    <w:rsid w:val="00526CBB"/>
    <w:rsid w:val="00535038"/>
    <w:rsid w:val="00552E75"/>
    <w:rsid w:val="005544F2"/>
    <w:rsid w:val="00573B07"/>
    <w:rsid w:val="00574D1D"/>
    <w:rsid w:val="0057617C"/>
    <w:rsid w:val="005918DF"/>
    <w:rsid w:val="00592499"/>
    <w:rsid w:val="0059257F"/>
    <w:rsid w:val="005956A0"/>
    <w:rsid w:val="005A58B1"/>
    <w:rsid w:val="005A72B0"/>
    <w:rsid w:val="005B1473"/>
    <w:rsid w:val="005B45B6"/>
    <w:rsid w:val="005D13BF"/>
    <w:rsid w:val="005E2EF0"/>
    <w:rsid w:val="005F0380"/>
    <w:rsid w:val="005F2E18"/>
    <w:rsid w:val="00605EEB"/>
    <w:rsid w:val="0061213B"/>
    <w:rsid w:val="00627458"/>
    <w:rsid w:val="00642DB0"/>
    <w:rsid w:val="006616D5"/>
    <w:rsid w:val="00661975"/>
    <w:rsid w:val="00663668"/>
    <w:rsid w:val="00671CB5"/>
    <w:rsid w:val="00675B94"/>
    <w:rsid w:val="0067763C"/>
    <w:rsid w:val="0069643D"/>
    <w:rsid w:val="006A6AA1"/>
    <w:rsid w:val="006B0CDE"/>
    <w:rsid w:val="006C4325"/>
    <w:rsid w:val="006D75F7"/>
    <w:rsid w:val="006E51EB"/>
    <w:rsid w:val="006E622C"/>
    <w:rsid w:val="00716A6A"/>
    <w:rsid w:val="00735E11"/>
    <w:rsid w:val="00744520"/>
    <w:rsid w:val="0074483A"/>
    <w:rsid w:val="00747F89"/>
    <w:rsid w:val="0076152A"/>
    <w:rsid w:val="0076225C"/>
    <w:rsid w:val="00763E6D"/>
    <w:rsid w:val="0077492E"/>
    <w:rsid w:val="00774F23"/>
    <w:rsid w:val="007802CB"/>
    <w:rsid w:val="007837C8"/>
    <w:rsid w:val="007A429E"/>
    <w:rsid w:val="007A65FD"/>
    <w:rsid w:val="007A6DA8"/>
    <w:rsid w:val="007B2471"/>
    <w:rsid w:val="007C1A71"/>
    <w:rsid w:val="007D33C3"/>
    <w:rsid w:val="007E1E56"/>
    <w:rsid w:val="007F1E3C"/>
    <w:rsid w:val="007F2807"/>
    <w:rsid w:val="007F68FD"/>
    <w:rsid w:val="008046E5"/>
    <w:rsid w:val="008217FE"/>
    <w:rsid w:val="00840A5B"/>
    <w:rsid w:val="00850364"/>
    <w:rsid w:val="00855DFD"/>
    <w:rsid w:val="0087012C"/>
    <w:rsid w:val="00874E45"/>
    <w:rsid w:val="00882867"/>
    <w:rsid w:val="00891938"/>
    <w:rsid w:val="0089579A"/>
    <w:rsid w:val="008A3E20"/>
    <w:rsid w:val="008A68B0"/>
    <w:rsid w:val="008C1CE3"/>
    <w:rsid w:val="008D5CE9"/>
    <w:rsid w:val="008E47BD"/>
    <w:rsid w:val="008E7946"/>
    <w:rsid w:val="0090597A"/>
    <w:rsid w:val="00920B71"/>
    <w:rsid w:val="009228C5"/>
    <w:rsid w:val="00930D42"/>
    <w:rsid w:val="009316EE"/>
    <w:rsid w:val="00932759"/>
    <w:rsid w:val="00937147"/>
    <w:rsid w:val="00947356"/>
    <w:rsid w:val="00950E06"/>
    <w:rsid w:val="0095718E"/>
    <w:rsid w:val="009614DE"/>
    <w:rsid w:val="00961F09"/>
    <w:rsid w:val="0096627C"/>
    <w:rsid w:val="009774B9"/>
    <w:rsid w:val="00990F74"/>
    <w:rsid w:val="00993E99"/>
    <w:rsid w:val="009A71B8"/>
    <w:rsid w:val="009C22A4"/>
    <w:rsid w:val="009C7F4F"/>
    <w:rsid w:val="009E61F8"/>
    <w:rsid w:val="00A00268"/>
    <w:rsid w:val="00A03283"/>
    <w:rsid w:val="00A0402E"/>
    <w:rsid w:val="00A166ED"/>
    <w:rsid w:val="00A33B97"/>
    <w:rsid w:val="00A3578B"/>
    <w:rsid w:val="00A36C89"/>
    <w:rsid w:val="00A375DF"/>
    <w:rsid w:val="00A40DA8"/>
    <w:rsid w:val="00A567C9"/>
    <w:rsid w:val="00A57D34"/>
    <w:rsid w:val="00A72E4E"/>
    <w:rsid w:val="00A74623"/>
    <w:rsid w:val="00A75095"/>
    <w:rsid w:val="00A8032B"/>
    <w:rsid w:val="00AB6E17"/>
    <w:rsid w:val="00AE104F"/>
    <w:rsid w:val="00AE2BEE"/>
    <w:rsid w:val="00AE2D74"/>
    <w:rsid w:val="00AF1F32"/>
    <w:rsid w:val="00AF304B"/>
    <w:rsid w:val="00B01884"/>
    <w:rsid w:val="00B2052C"/>
    <w:rsid w:val="00B21433"/>
    <w:rsid w:val="00B2678D"/>
    <w:rsid w:val="00B36E3E"/>
    <w:rsid w:val="00B452A6"/>
    <w:rsid w:val="00B60524"/>
    <w:rsid w:val="00B60C1E"/>
    <w:rsid w:val="00B803CC"/>
    <w:rsid w:val="00B840A9"/>
    <w:rsid w:val="00B9314A"/>
    <w:rsid w:val="00B94EEA"/>
    <w:rsid w:val="00BA410D"/>
    <w:rsid w:val="00BA6F0C"/>
    <w:rsid w:val="00BD4C7F"/>
    <w:rsid w:val="00BF3C68"/>
    <w:rsid w:val="00C01406"/>
    <w:rsid w:val="00C014A5"/>
    <w:rsid w:val="00C04B42"/>
    <w:rsid w:val="00C203DF"/>
    <w:rsid w:val="00C2064E"/>
    <w:rsid w:val="00C228B1"/>
    <w:rsid w:val="00C34A42"/>
    <w:rsid w:val="00C42FF9"/>
    <w:rsid w:val="00C53A33"/>
    <w:rsid w:val="00C56BC0"/>
    <w:rsid w:val="00C61AFF"/>
    <w:rsid w:val="00C74414"/>
    <w:rsid w:val="00C77E65"/>
    <w:rsid w:val="00C87403"/>
    <w:rsid w:val="00C96AFF"/>
    <w:rsid w:val="00CB1002"/>
    <w:rsid w:val="00CD5E9E"/>
    <w:rsid w:val="00CD681F"/>
    <w:rsid w:val="00CE7FC6"/>
    <w:rsid w:val="00CF49F3"/>
    <w:rsid w:val="00CF7A87"/>
    <w:rsid w:val="00D023FF"/>
    <w:rsid w:val="00D10B7F"/>
    <w:rsid w:val="00D17FCD"/>
    <w:rsid w:val="00D3116D"/>
    <w:rsid w:val="00D50925"/>
    <w:rsid w:val="00D515CA"/>
    <w:rsid w:val="00D52343"/>
    <w:rsid w:val="00D531F0"/>
    <w:rsid w:val="00D6089B"/>
    <w:rsid w:val="00D91661"/>
    <w:rsid w:val="00D94173"/>
    <w:rsid w:val="00DB78D4"/>
    <w:rsid w:val="00DC0C5E"/>
    <w:rsid w:val="00DD31CE"/>
    <w:rsid w:val="00DD663D"/>
    <w:rsid w:val="00DF0A07"/>
    <w:rsid w:val="00DF4507"/>
    <w:rsid w:val="00DF4930"/>
    <w:rsid w:val="00DF7DFD"/>
    <w:rsid w:val="00E219CF"/>
    <w:rsid w:val="00E402DC"/>
    <w:rsid w:val="00E4364A"/>
    <w:rsid w:val="00E474FA"/>
    <w:rsid w:val="00E47E26"/>
    <w:rsid w:val="00E70354"/>
    <w:rsid w:val="00E746B7"/>
    <w:rsid w:val="00E7688B"/>
    <w:rsid w:val="00EA14B1"/>
    <w:rsid w:val="00ED183E"/>
    <w:rsid w:val="00ED3AEA"/>
    <w:rsid w:val="00EE70AC"/>
    <w:rsid w:val="00F04D83"/>
    <w:rsid w:val="00F15313"/>
    <w:rsid w:val="00F1683D"/>
    <w:rsid w:val="00F2025E"/>
    <w:rsid w:val="00F24A14"/>
    <w:rsid w:val="00F31D99"/>
    <w:rsid w:val="00F3508A"/>
    <w:rsid w:val="00F532D6"/>
    <w:rsid w:val="00F533F2"/>
    <w:rsid w:val="00F64FD3"/>
    <w:rsid w:val="00F74401"/>
    <w:rsid w:val="00F80721"/>
    <w:rsid w:val="00F872CA"/>
    <w:rsid w:val="00F87877"/>
    <w:rsid w:val="00F925E4"/>
    <w:rsid w:val="00FC2FCA"/>
    <w:rsid w:val="00FC7232"/>
    <w:rsid w:val="00FD237E"/>
    <w:rsid w:val="00FD269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C73E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53"/>
    <w:pPr>
      <w:spacing w:after="200" w:line="276" w:lineRule="auto"/>
    </w:pPr>
    <w:rPr>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51801"/>
    <w:rPr>
      <w:color w:val="0000FF"/>
      <w:u w:val="single"/>
    </w:rPr>
  </w:style>
  <w:style w:type="paragraph" w:styleId="Sidhuvud">
    <w:name w:val="header"/>
    <w:basedOn w:val="Normal"/>
    <w:link w:val="SidhuvudChar"/>
    <w:uiPriority w:val="99"/>
    <w:unhideWhenUsed/>
    <w:rsid w:val="001307B1"/>
    <w:pPr>
      <w:tabs>
        <w:tab w:val="center" w:pos="4536"/>
        <w:tab w:val="right" w:pos="9072"/>
      </w:tabs>
    </w:pPr>
  </w:style>
  <w:style w:type="character" w:customStyle="1" w:styleId="SidhuvudChar">
    <w:name w:val="Sidhuvud Char"/>
    <w:basedOn w:val="Standardstycketypsnitt"/>
    <w:link w:val="Sidhuvud"/>
    <w:uiPriority w:val="99"/>
    <w:rsid w:val="001307B1"/>
    <w:rPr>
      <w:sz w:val="22"/>
      <w:szCs w:val="22"/>
      <w:lang w:eastAsia="en-US"/>
    </w:rPr>
  </w:style>
  <w:style w:type="paragraph" w:styleId="Sidfot">
    <w:name w:val="footer"/>
    <w:basedOn w:val="Normal"/>
    <w:link w:val="SidfotChar"/>
    <w:uiPriority w:val="99"/>
    <w:unhideWhenUsed/>
    <w:rsid w:val="001307B1"/>
    <w:pPr>
      <w:tabs>
        <w:tab w:val="center" w:pos="4536"/>
        <w:tab w:val="right" w:pos="9072"/>
      </w:tabs>
    </w:pPr>
  </w:style>
  <w:style w:type="character" w:customStyle="1" w:styleId="SidfotChar">
    <w:name w:val="Sidfot Char"/>
    <w:basedOn w:val="Standardstycketypsnitt"/>
    <w:link w:val="Sidfot"/>
    <w:uiPriority w:val="99"/>
    <w:rsid w:val="001307B1"/>
    <w:rPr>
      <w:sz w:val="22"/>
      <w:szCs w:val="22"/>
      <w:lang w:eastAsia="en-US"/>
    </w:rPr>
  </w:style>
  <w:style w:type="character" w:styleId="Betoning">
    <w:name w:val="Emphasis"/>
    <w:basedOn w:val="Standardstycketypsnitt"/>
    <w:uiPriority w:val="20"/>
    <w:qFormat/>
    <w:rsid w:val="00183F50"/>
    <w:rPr>
      <w:i/>
      <w:iCs/>
    </w:rPr>
  </w:style>
  <w:style w:type="paragraph" w:customStyle="1" w:styleId="receptmakare">
    <w:name w:val="recept_makare"/>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tid">
    <w:name w:val="recept_tid"/>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styleId="Normalwebb">
    <w:name w:val="Normal (Web)"/>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portioner">
    <w:name w:val="recept_portioner"/>
    <w:basedOn w:val="Normal"/>
    <w:rsid w:val="008E47BD"/>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rubrik3char">
    <w:name w:val="rubrik3char"/>
    <w:basedOn w:val="Standardstycketypsnitt"/>
    <w:rsid w:val="003B21E8"/>
  </w:style>
  <w:style w:type="paragraph" w:styleId="Bubbeltext">
    <w:name w:val="Balloon Text"/>
    <w:basedOn w:val="Normal"/>
    <w:link w:val="BubbeltextChar"/>
    <w:uiPriority w:val="99"/>
    <w:semiHidden/>
    <w:unhideWhenUsed/>
    <w:rsid w:val="0059257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57F"/>
    <w:rPr>
      <w:rFonts w:ascii="Lucida Grande" w:hAnsi="Lucida Grande" w:cs="Lucida Grande"/>
      <w:sz w:val="18"/>
      <w:szCs w:val="18"/>
      <w:lang w:eastAsia="en-US"/>
    </w:rPr>
  </w:style>
  <w:style w:type="character" w:customStyle="1" w:styleId="apple-style-span">
    <w:name w:val="apple-style-span"/>
    <w:basedOn w:val="Standardstycketypsnitt"/>
    <w:rsid w:val="0059257F"/>
  </w:style>
  <w:style w:type="paragraph" w:customStyle="1" w:styleId="Default">
    <w:name w:val="Default"/>
    <w:rsid w:val="007F1E3C"/>
    <w:pPr>
      <w:widowControl w:val="0"/>
      <w:autoSpaceDE w:val="0"/>
      <w:autoSpaceDN w:val="0"/>
      <w:adjustRightInd w:val="0"/>
    </w:pPr>
    <w:rPr>
      <w:rFonts w:ascii="Verdana" w:eastAsiaTheme="minorEastAsia" w:hAnsi="Verdana" w:cs="Verdan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53"/>
    <w:pPr>
      <w:spacing w:after="200" w:line="276" w:lineRule="auto"/>
    </w:pPr>
    <w:rPr>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51801"/>
    <w:rPr>
      <w:color w:val="0000FF"/>
      <w:u w:val="single"/>
    </w:rPr>
  </w:style>
  <w:style w:type="paragraph" w:styleId="Sidhuvud">
    <w:name w:val="header"/>
    <w:basedOn w:val="Normal"/>
    <w:link w:val="SidhuvudChar"/>
    <w:uiPriority w:val="99"/>
    <w:unhideWhenUsed/>
    <w:rsid w:val="001307B1"/>
    <w:pPr>
      <w:tabs>
        <w:tab w:val="center" w:pos="4536"/>
        <w:tab w:val="right" w:pos="9072"/>
      </w:tabs>
    </w:pPr>
  </w:style>
  <w:style w:type="character" w:customStyle="1" w:styleId="SidhuvudChar">
    <w:name w:val="Sidhuvud Char"/>
    <w:basedOn w:val="Standardstycketypsnitt"/>
    <w:link w:val="Sidhuvud"/>
    <w:uiPriority w:val="99"/>
    <w:rsid w:val="001307B1"/>
    <w:rPr>
      <w:sz w:val="22"/>
      <w:szCs w:val="22"/>
      <w:lang w:eastAsia="en-US"/>
    </w:rPr>
  </w:style>
  <w:style w:type="paragraph" w:styleId="Sidfot">
    <w:name w:val="footer"/>
    <w:basedOn w:val="Normal"/>
    <w:link w:val="SidfotChar"/>
    <w:uiPriority w:val="99"/>
    <w:unhideWhenUsed/>
    <w:rsid w:val="001307B1"/>
    <w:pPr>
      <w:tabs>
        <w:tab w:val="center" w:pos="4536"/>
        <w:tab w:val="right" w:pos="9072"/>
      </w:tabs>
    </w:pPr>
  </w:style>
  <w:style w:type="character" w:customStyle="1" w:styleId="SidfotChar">
    <w:name w:val="Sidfot Char"/>
    <w:basedOn w:val="Standardstycketypsnitt"/>
    <w:link w:val="Sidfot"/>
    <w:uiPriority w:val="99"/>
    <w:rsid w:val="001307B1"/>
    <w:rPr>
      <w:sz w:val="22"/>
      <w:szCs w:val="22"/>
      <w:lang w:eastAsia="en-US"/>
    </w:rPr>
  </w:style>
  <w:style w:type="character" w:styleId="Betoning">
    <w:name w:val="Emphasis"/>
    <w:basedOn w:val="Standardstycketypsnitt"/>
    <w:uiPriority w:val="20"/>
    <w:qFormat/>
    <w:rsid w:val="00183F50"/>
    <w:rPr>
      <w:i/>
      <w:iCs/>
    </w:rPr>
  </w:style>
  <w:style w:type="paragraph" w:customStyle="1" w:styleId="receptmakare">
    <w:name w:val="recept_makare"/>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tid">
    <w:name w:val="recept_tid"/>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styleId="Normalwebb">
    <w:name w:val="Normal (Web)"/>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portioner">
    <w:name w:val="recept_portioner"/>
    <w:basedOn w:val="Normal"/>
    <w:rsid w:val="008E47BD"/>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rubrik3char">
    <w:name w:val="rubrik3char"/>
    <w:basedOn w:val="Standardstycketypsnitt"/>
    <w:rsid w:val="003B21E8"/>
  </w:style>
  <w:style w:type="paragraph" w:styleId="Bubbeltext">
    <w:name w:val="Balloon Text"/>
    <w:basedOn w:val="Normal"/>
    <w:link w:val="BubbeltextChar"/>
    <w:uiPriority w:val="99"/>
    <w:semiHidden/>
    <w:unhideWhenUsed/>
    <w:rsid w:val="0059257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57F"/>
    <w:rPr>
      <w:rFonts w:ascii="Lucida Grande" w:hAnsi="Lucida Grande" w:cs="Lucida Grande"/>
      <w:sz w:val="18"/>
      <w:szCs w:val="18"/>
      <w:lang w:eastAsia="en-US"/>
    </w:rPr>
  </w:style>
  <w:style w:type="character" w:customStyle="1" w:styleId="apple-style-span">
    <w:name w:val="apple-style-span"/>
    <w:basedOn w:val="Standardstycketypsnitt"/>
    <w:rsid w:val="0059257F"/>
  </w:style>
  <w:style w:type="paragraph" w:customStyle="1" w:styleId="Default">
    <w:name w:val="Default"/>
    <w:rsid w:val="007F1E3C"/>
    <w:pPr>
      <w:widowControl w:val="0"/>
      <w:autoSpaceDE w:val="0"/>
      <w:autoSpaceDN w:val="0"/>
      <w:adjustRightInd w:val="0"/>
    </w:pPr>
    <w:rPr>
      <w:rFonts w:ascii="Verdana" w:eastAsiaTheme="minorEastAsi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erpotatis.nu"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naKarin:Documents:LRF.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B0B9A-0592-0A4F-BE8D-5EAE4872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LRF.dot</Template>
  <TotalTime>5</TotalTime>
  <Pages>1</Pages>
  <Words>323</Words>
  <Characters>1718</Characters>
  <Application>Microsoft Macintosh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Sveriges vardagskockar presenterar nya favoritrecept med utvalda potatissorter i säsong varje månad</vt:lpstr>
    </vt:vector>
  </TitlesOfParts>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Sveriges vardagskockar presenterar nya favoritrecept med utvalda potatissorter i säsong varje månad</dc:title>
  <dc:subject/>
  <dc:creator>Anna-Karin Hamilton</dc:creator>
  <cp:keywords/>
  <cp:lastModifiedBy>Anna-Karin Hamilton</cp:lastModifiedBy>
  <cp:revision>6</cp:revision>
  <cp:lastPrinted>2010-10-29T08:40:00Z</cp:lastPrinted>
  <dcterms:created xsi:type="dcterms:W3CDTF">2011-09-05T07:21:00Z</dcterms:created>
  <dcterms:modified xsi:type="dcterms:W3CDTF">2011-09-05T09:48:00Z</dcterms:modified>
</cp:coreProperties>
</file>