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0D9" w:rsidRPr="003C7486" w:rsidRDefault="00A63C5C" w:rsidP="00A63C5C">
      <w:pPr>
        <w:ind w:left="709" w:right="425"/>
        <w:rPr>
          <w:rFonts w:cstheme="minorHAnsi"/>
          <w:color w:val="000000"/>
          <w:spacing w:val="-2"/>
        </w:rPr>
      </w:pPr>
      <w:r>
        <w:rPr>
          <w:rFonts w:cstheme="minorHAnsi"/>
        </w:rPr>
        <w:tab/>
      </w:r>
      <w:r>
        <w:rPr>
          <w:rFonts w:cstheme="minorHAnsi"/>
        </w:rPr>
        <w:tab/>
      </w:r>
      <w:r>
        <w:rPr>
          <w:rFonts w:cstheme="minorHAnsi"/>
        </w:rPr>
        <w:tab/>
      </w:r>
      <w:r>
        <w:rPr>
          <w:rFonts w:cstheme="minorHAnsi"/>
        </w:rPr>
        <w:tab/>
      </w:r>
      <w:r w:rsidR="003C7486" w:rsidRPr="003C7486">
        <w:rPr>
          <w:rFonts w:cstheme="minorHAnsi"/>
          <w:color w:val="000000"/>
          <w:spacing w:val="-2"/>
        </w:rPr>
        <w:t xml:space="preserve">Pressmeddelande </w:t>
      </w:r>
      <w:r w:rsidR="00D54B1F">
        <w:rPr>
          <w:rFonts w:cstheme="minorHAnsi"/>
          <w:color w:val="000000"/>
          <w:spacing w:val="-2"/>
        </w:rPr>
        <w:t>den</w:t>
      </w:r>
      <w:r w:rsidR="00486687">
        <w:rPr>
          <w:rFonts w:cstheme="minorHAnsi"/>
          <w:color w:val="000000"/>
          <w:spacing w:val="-2"/>
        </w:rPr>
        <w:t xml:space="preserve"> </w:t>
      </w:r>
      <w:r w:rsidR="004658DC">
        <w:rPr>
          <w:rFonts w:cstheme="minorHAnsi"/>
          <w:color w:val="000000"/>
          <w:spacing w:val="-2"/>
        </w:rPr>
        <w:t xml:space="preserve">9 </w:t>
      </w:r>
      <w:proofErr w:type="spellStart"/>
      <w:r w:rsidR="004658DC">
        <w:rPr>
          <w:rFonts w:cstheme="minorHAnsi"/>
          <w:color w:val="000000"/>
          <w:spacing w:val="-2"/>
        </w:rPr>
        <w:t>sept</w:t>
      </w:r>
      <w:proofErr w:type="spellEnd"/>
      <w:r w:rsidR="00447583">
        <w:rPr>
          <w:rFonts w:cstheme="minorHAnsi"/>
          <w:color w:val="000000"/>
          <w:spacing w:val="-2"/>
        </w:rPr>
        <w:t xml:space="preserve"> </w:t>
      </w:r>
      <w:r w:rsidR="003C7486" w:rsidRPr="003C7486">
        <w:rPr>
          <w:rFonts w:cstheme="minorHAnsi"/>
          <w:color w:val="000000"/>
          <w:spacing w:val="-2"/>
        </w:rPr>
        <w:t>201</w:t>
      </w:r>
      <w:r w:rsidR="00D13C83">
        <w:rPr>
          <w:rFonts w:cstheme="minorHAnsi"/>
          <w:color w:val="000000"/>
          <w:spacing w:val="-2"/>
        </w:rPr>
        <w:t>5</w:t>
      </w:r>
    </w:p>
    <w:p w:rsidR="00D13C83" w:rsidRPr="00D13C83" w:rsidRDefault="00D13C83" w:rsidP="00D13C83">
      <w:pPr>
        <w:spacing w:after="0" w:line="240" w:lineRule="auto"/>
        <w:rPr>
          <w:rFonts w:ascii="Times New Roman" w:eastAsia="Times New Roman" w:hAnsi="Times New Roman" w:cs="Times New Roman"/>
          <w:sz w:val="24"/>
          <w:szCs w:val="24"/>
          <w:lang w:eastAsia="sv-SE"/>
        </w:rPr>
      </w:pPr>
    </w:p>
    <w:p w:rsidR="005B0DA6" w:rsidRPr="00DA3FED" w:rsidRDefault="008F6968" w:rsidP="005B0DA6">
      <w:pPr>
        <w:ind w:left="709"/>
        <w:rPr>
          <w:b/>
          <w:sz w:val="28"/>
          <w:szCs w:val="28"/>
        </w:rPr>
      </w:pPr>
      <w:r w:rsidRPr="008F6968">
        <w:rPr>
          <w:b/>
          <w:sz w:val="28"/>
          <w:szCs w:val="28"/>
        </w:rPr>
        <w:t xml:space="preserve">Gleerups, Atea och Samsung </w:t>
      </w:r>
      <w:r>
        <w:rPr>
          <w:b/>
          <w:sz w:val="28"/>
          <w:szCs w:val="28"/>
        </w:rPr>
        <w:t xml:space="preserve">startar skolprojekt </w:t>
      </w:r>
      <w:r w:rsidRPr="008F6968">
        <w:rPr>
          <w:b/>
          <w:sz w:val="28"/>
          <w:szCs w:val="28"/>
        </w:rPr>
        <w:t>om digitalt lärande</w:t>
      </w:r>
      <w:r w:rsidRPr="008F6968">
        <w:rPr>
          <w:b/>
          <w:sz w:val="28"/>
          <w:szCs w:val="28"/>
        </w:rPr>
        <w:br/>
      </w:r>
    </w:p>
    <w:p w:rsidR="008F6968" w:rsidRPr="008F6968" w:rsidRDefault="008F6968" w:rsidP="008F6968">
      <w:pPr>
        <w:ind w:left="709"/>
        <w:rPr>
          <w:b/>
          <w:sz w:val="24"/>
        </w:rPr>
      </w:pPr>
      <w:r w:rsidRPr="008F6968">
        <w:rPr>
          <w:b/>
          <w:sz w:val="24"/>
        </w:rPr>
        <w:t xml:space="preserve">Hur kan digitala verktyg på bästa sätt bidra till utveckling i skolan? Det ska studeras i ett nytt samarbetsprojekt som Gleerups, Atea och Samsung nu inleder tillsammans med forskare och fem högstadieskolor i Sverige. </w:t>
      </w:r>
      <w:r>
        <w:rPr>
          <w:rFonts w:ascii="Arial" w:eastAsia="Malgun Gothic" w:hAnsi="Arial" w:cs="Arial"/>
          <w:b/>
        </w:rPr>
        <w:br/>
      </w:r>
      <w:bookmarkStart w:id="0" w:name="_GoBack"/>
      <w:r>
        <w:rPr>
          <w:rFonts w:ascii="Arial" w:eastAsia="Malgun Gothic" w:hAnsi="Arial" w:cs="Arial"/>
          <w:b/>
        </w:rPr>
        <w:br/>
      </w:r>
      <w:r w:rsidRPr="008F6968">
        <w:rPr>
          <w:sz w:val="24"/>
        </w:rPr>
        <w:t xml:space="preserve">Nu inleder </w:t>
      </w:r>
      <w:bookmarkEnd w:id="0"/>
      <w:r w:rsidRPr="008F6968">
        <w:rPr>
          <w:sz w:val="24"/>
        </w:rPr>
        <w:t xml:space="preserve">Gleerups, Atea och Samsung Norden samarbetsprojektet ”Det digitala lärandets möjligheter”. Projektet omfattar fem högstadieskolor runt om i Sverige och initialt deltar 70 lärare och 380 elever. Målet med projektet är att bidra med ny kunskap om hur digitala verktyg kan användas i utbildningssyfte och utforska hur man på bästa sätt skapar en digital inlärningsmiljö där varje elev har förutsättningar för att lära. Projektet kommer följas av Åke Grönlund, professor i Informatik och Matilda Wiklund, lektor i Pedagogik. </w:t>
      </w:r>
      <w:r>
        <w:rPr>
          <w:b/>
          <w:sz w:val="24"/>
        </w:rPr>
        <w:br/>
      </w:r>
      <w:r>
        <w:rPr>
          <w:b/>
          <w:sz w:val="24"/>
        </w:rPr>
        <w:br/>
      </w:r>
      <w:r w:rsidRPr="008F6968">
        <w:rPr>
          <w:sz w:val="24"/>
        </w:rPr>
        <w:t xml:space="preserve">– Hittills har fokus i skolan legat mest på själva tekniken, men detta projekt fokuserar på det viktigaste i skolan, nämligen lärandet - vad eleverna kan göra med teknikens hjälp. Hur lärare och elever bäst kan </w:t>
      </w:r>
      <w:proofErr w:type="gramStart"/>
      <w:r w:rsidRPr="008F6968">
        <w:rPr>
          <w:sz w:val="24"/>
        </w:rPr>
        <w:t>nyttja</w:t>
      </w:r>
      <w:proofErr w:type="gramEnd"/>
      <w:r w:rsidRPr="008F6968">
        <w:rPr>
          <w:sz w:val="24"/>
        </w:rPr>
        <w:t xml:space="preserve"> digitala läromedel samt att man får tillgång till den kompetensutveckling som behövs för att driva det förändringsarbete som sker i en digital lärmiljö säger p</w:t>
      </w:r>
      <w:r>
        <w:rPr>
          <w:sz w:val="24"/>
        </w:rPr>
        <w:t>rofessor Åke Grönlund.</w:t>
      </w:r>
      <w:r>
        <w:rPr>
          <w:sz w:val="24"/>
        </w:rPr>
        <w:br/>
      </w:r>
      <w:r>
        <w:rPr>
          <w:sz w:val="24"/>
        </w:rPr>
        <w:br/>
      </w:r>
      <w:r w:rsidRPr="008F6968">
        <w:rPr>
          <w:sz w:val="24"/>
        </w:rPr>
        <w:t>Samsung bidrar med tekniken till projektet, såsom interaktiva skärmar och surfplattor. Gleerups tillhandahåller digitala läromedel i form av interaktiva böcker. Och Atea Sverige bidrar med kompetensutveckling i form av inspiration och handledning för de deltagande skolornas skolledare och pedagoger.</w:t>
      </w:r>
      <w:r>
        <w:rPr>
          <w:b/>
          <w:sz w:val="24"/>
        </w:rPr>
        <w:br/>
      </w:r>
      <w:r>
        <w:rPr>
          <w:b/>
          <w:sz w:val="24"/>
        </w:rPr>
        <w:br/>
      </w:r>
      <w:r w:rsidRPr="008F6968">
        <w:rPr>
          <w:sz w:val="24"/>
        </w:rPr>
        <w:t>– Syftet med projektet är att bidra till ökad kunskap om det digitala lärandet. Vi vill stödja skolan i den pågående digitala utvecklingen genom att integrera både teknik, så som interaktiva skärmar, surfplattor,</w:t>
      </w:r>
      <w:r w:rsidR="004658DC">
        <w:rPr>
          <w:sz w:val="24"/>
        </w:rPr>
        <w:t xml:space="preserve"> med digitalt innehåll samt </w:t>
      </w:r>
      <w:r w:rsidRPr="008F6968">
        <w:rPr>
          <w:sz w:val="24"/>
        </w:rPr>
        <w:t xml:space="preserve">kompetensutveckling, säger Elin Wallberg, ansvarig för Corporate </w:t>
      </w:r>
      <w:proofErr w:type="spellStart"/>
      <w:r w:rsidRPr="008F6968">
        <w:rPr>
          <w:sz w:val="24"/>
        </w:rPr>
        <w:t>Citizenship</w:t>
      </w:r>
      <w:proofErr w:type="spellEnd"/>
      <w:r w:rsidRPr="008F6968">
        <w:rPr>
          <w:sz w:val="24"/>
        </w:rPr>
        <w:t xml:space="preserve"> på Samsung Norden.</w:t>
      </w:r>
      <w:r>
        <w:rPr>
          <w:sz w:val="24"/>
        </w:rPr>
        <w:t xml:space="preserve"> </w:t>
      </w:r>
      <w:r>
        <w:rPr>
          <w:sz w:val="24"/>
        </w:rPr>
        <w:br/>
      </w:r>
      <w:r>
        <w:rPr>
          <w:sz w:val="24"/>
        </w:rPr>
        <w:br/>
      </w:r>
      <w:r>
        <w:rPr>
          <w:sz w:val="24"/>
        </w:rPr>
        <w:br/>
      </w:r>
      <w:r w:rsidRPr="008F6968">
        <w:rPr>
          <w:b/>
          <w:sz w:val="24"/>
        </w:rPr>
        <w:lastRenderedPageBreak/>
        <w:t>Ny kunskap om digitalt lärande</w:t>
      </w:r>
      <w:r w:rsidRPr="008F6968">
        <w:rPr>
          <w:b/>
          <w:sz w:val="24"/>
        </w:rPr>
        <w:br/>
      </w:r>
      <w:r w:rsidRPr="008F6968">
        <w:rPr>
          <w:sz w:val="24"/>
        </w:rPr>
        <w:t xml:space="preserve">Projektet ”Det digitala lärandets möjligheter” pågår under tre läsår med start hösten 2015. Projektet kommer att bedrivas som en pilotverksamhet och följa flera klasser genom högstadiet. </w:t>
      </w:r>
      <w:proofErr w:type="spellStart"/>
      <w:r w:rsidRPr="008F6968">
        <w:rPr>
          <w:sz w:val="24"/>
        </w:rPr>
        <w:t>Vålbergsskolan</w:t>
      </w:r>
      <w:proofErr w:type="spellEnd"/>
      <w:r w:rsidRPr="008F6968">
        <w:rPr>
          <w:sz w:val="24"/>
        </w:rPr>
        <w:t xml:space="preserve"> i Karlstad, S:t </w:t>
      </w:r>
      <w:proofErr w:type="spellStart"/>
      <w:r w:rsidRPr="008F6968">
        <w:rPr>
          <w:sz w:val="24"/>
        </w:rPr>
        <w:t>Olofsskolan</w:t>
      </w:r>
      <w:proofErr w:type="spellEnd"/>
      <w:r w:rsidRPr="008F6968">
        <w:rPr>
          <w:sz w:val="24"/>
        </w:rPr>
        <w:t xml:space="preserve"> i Sigtuna, Strömsnässkolan i Markaryd, </w:t>
      </w:r>
      <w:proofErr w:type="spellStart"/>
      <w:r w:rsidRPr="008F6968">
        <w:rPr>
          <w:sz w:val="24"/>
        </w:rPr>
        <w:t>Runby</w:t>
      </w:r>
      <w:proofErr w:type="spellEnd"/>
      <w:r w:rsidRPr="008F6968">
        <w:rPr>
          <w:sz w:val="24"/>
        </w:rPr>
        <w:t xml:space="preserve"> skola i Upplands Väsby samt Björkenässkolan i Löddeköpinge deltar i studien. </w:t>
      </w:r>
      <w:r>
        <w:rPr>
          <w:b/>
          <w:sz w:val="24"/>
        </w:rPr>
        <w:br/>
      </w:r>
    </w:p>
    <w:p w:rsidR="008F6968" w:rsidRPr="008F6968" w:rsidRDefault="008F6968" w:rsidP="008F6968">
      <w:pPr>
        <w:tabs>
          <w:tab w:val="left" w:pos="142"/>
        </w:tabs>
        <w:adjustRightInd w:val="0"/>
        <w:ind w:left="709"/>
        <w:rPr>
          <w:b/>
          <w:sz w:val="24"/>
        </w:rPr>
      </w:pPr>
      <w:r w:rsidRPr="008F6968">
        <w:rPr>
          <w:b/>
          <w:sz w:val="24"/>
        </w:rPr>
        <w:t>Presskontakt</w:t>
      </w:r>
      <w:r w:rsidR="004658DC">
        <w:rPr>
          <w:b/>
          <w:sz w:val="24"/>
        </w:rPr>
        <w:br/>
      </w:r>
      <w:r w:rsidRPr="008F6968">
        <w:rPr>
          <w:sz w:val="24"/>
        </w:rPr>
        <w:t xml:space="preserve">Elisabeth </w:t>
      </w:r>
      <w:proofErr w:type="spellStart"/>
      <w:r w:rsidRPr="008F6968">
        <w:rPr>
          <w:sz w:val="24"/>
        </w:rPr>
        <w:t>Lennartsdotter</w:t>
      </w:r>
      <w:proofErr w:type="spellEnd"/>
      <w:r w:rsidRPr="008F6968">
        <w:rPr>
          <w:sz w:val="24"/>
        </w:rPr>
        <w:t xml:space="preserve">, Marknads- och försäljningschef Gleerups, 040-20 98 69, </w:t>
      </w:r>
      <w:hyperlink r:id="rId8" w:history="1">
        <w:r w:rsidRPr="008F6968">
          <w:rPr>
            <w:sz w:val="24"/>
          </w:rPr>
          <w:t>elisabeth.lennartsdotter@gleerups.se</w:t>
        </w:r>
      </w:hyperlink>
      <w:r>
        <w:rPr>
          <w:sz w:val="24"/>
        </w:rPr>
        <w:t xml:space="preserve"> </w:t>
      </w:r>
      <w:r>
        <w:rPr>
          <w:sz w:val="24"/>
        </w:rPr>
        <w:br/>
      </w:r>
      <w:r>
        <w:rPr>
          <w:sz w:val="24"/>
        </w:rPr>
        <w:br/>
      </w:r>
      <w:r w:rsidRPr="008F6968">
        <w:rPr>
          <w:sz w:val="24"/>
        </w:rPr>
        <w:t xml:space="preserve">Elisabeth </w:t>
      </w:r>
      <w:proofErr w:type="spellStart"/>
      <w:r w:rsidRPr="008F6968">
        <w:rPr>
          <w:sz w:val="24"/>
        </w:rPr>
        <w:t>Nore</w:t>
      </w:r>
      <w:proofErr w:type="spellEnd"/>
      <w:r w:rsidRPr="008F6968">
        <w:rPr>
          <w:sz w:val="24"/>
        </w:rPr>
        <w:t xml:space="preserve">, PR &amp; Kommunikationsansvarig, Atea, 08-477 49 42, </w:t>
      </w:r>
      <w:hyperlink r:id="rId9" w:tgtFrame="_New" w:history="1">
        <w:r w:rsidRPr="008F6968">
          <w:rPr>
            <w:sz w:val="24"/>
          </w:rPr>
          <w:t>elisabeth.nore@atea.se</w:t>
        </w:r>
      </w:hyperlink>
      <w:r>
        <w:rPr>
          <w:sz w:val="24"/>
        </w:rPr>
        <w:br/>
      </w:r>
      <w:r>
        <w:rPr>
          <w:sz w:val="24"/>
        </w:rPr>
        <w:br/>
      </w:r>
      <w:r w:rsidRPr="008F6968">
        <w:rPr>
          <w:sz w:val="24"/>
        </w:rPr>
        <w:t xml:space="preserve">Elin Wallberg, Corporate </w:t>
      </w:r>
      <w:proofErr w:type="spellStart"/>
      <w:r w:rsidRPr="008F6968">
        <w:rPr>
          <w:sz w:val="24"/>
        </w:rPr>
        <w:t>Citizenship</w:t>
      </w:r>
      <w:proofErr w:type="spellEnd"/>
      <w:r w:rsidRPr="008F6968">
        <w:rPr>
          <w:sz w:val="24"/>
        </w:rPr>
        <w:t xml:space="preserve">, </w:t>
      </w:r>
      <w:proofErr w:type="gramStart"/>
      <w:r w:rsidRPr="008F6968">
        <w:rPr>
          <w:sz w:val="24"/>
        </w:rPr>
        <w:t>Samsung ,</w:t>
      </w:r>
      <w:proofErr w:type="gramEnd"/>
      <w:r w:rsidRPr="008F6968">
        <w:rPr>
          <w:sz w:val="24"/>
        </w:rPr>
        <w:t xml:space="preserve"> 08-555 05 700, </w:t>
      </w:r>
      <w:hyperlink r:id="rId10" w:history="1">
        <w:r w:rsidRPr="008F6968">
          <w:rPr>
            <w:sz w:val="24"/>
          </w:rPr>
          <w:t>e.wallberg@samsung.com</w:t>
        </w:r>
      </w:hyperlink>
      <w:r>
        <w:rPr>
          <w:sz w:val="24"/>
        </w:rPr>
        <w:t xml:space="preserve"> </w:t>
      </w:r>
      <w:r>
        <w:rPr>
          <w:sz w:val="24"/>
        </w:rPr>
        <w:br/>
      </w:r>
      <w:r>
        <w:rPr>
          <w:sz w:val="24"/>
        </w:rPr>
        <w:br/>
      </w:r>
      <w:r w:rsidRPr="008F6968">
        <w:rPr>
          <w:b/>
          <w:sz w:val="24"/>
        </w:rPr>
        <w:t>Om Gleerups</w:t>
      </w:r>
      <w:r>
        <w:rPr>
          <w:b/>
          <w:sz w:val="24"/>
        </w:rPr>
        <w:br/>
      </w:r>
      <w:proofErr w:type="spellStart"/>
      <w:r w:rsidRPr="008F6968">
        <w:rPr>
          <w:sz w:val="24"/>
        </w:rPr>
        <w:t>Gleerups</w:t>
      </w:r>
      <w:proofErr w:type="spellEnd"/>
      <w:r w:rsidRPr="008F6968">
        <w:rPr>
          <w:sz w:val="24"/>
        </w:rPr>
        <w:t xml:space="preserve"> är en av Sveriges ledande aktörer för framgångsrikt lärande. Utifrån en stark pedagogisk plattform och </w:t>
      </w:r>
      <w:proofErr w:type="gramStart"/>
      <w:r w:rsidRPr="008F6968">
        <w:rPr>
          <w:sz w:val="24"/>
        </w:rPr>
        <w:t>ett</w:t>
      </w:r>
      <w:proofErr w:type="gramEnd"/>
      <w:r w:rsidRPr="008F6968">
        <w:rPr>
          <w:sz w:val="24"/>
        </w:rPr>
        <w:t xml:space="preserve"> tydligt användarfokus vill vi bidra till att bygga världens bästa skola och högskola.  Genom ett aktivt och nära samarbete med lärare, elever, skolledare och forskare utvecklar vi innovativa verktyg för framgångsrikt lärande. Idag är vi ca 60 anställda och omsätter 150 miljoner kronor. För mer info se </w:t>
      </w:r>
      <w:hyperlink r:id="rId11" w:history="1">
        <w:r w:rsidRPr="008F6968">
          <w:rPr>
            <w:sz w:val="24"/>
          </w:rPr>
          <w:t>www.gleerups.se</w:t>
        </w:r>
      </w:hyperlink>
      <w:r>
        <w:rPr>
          <w:b/>
          <w:sz w:val="24"/>
        </w:rPr>
        <w:br/>
      </w:r>
      <w:r>
        <w:rPr>
          <w:b/>
          <w:sz w:val="24"/>
        </w:rPr>
        <w:br/>
      </w:r>
      <w:r w:rsidRPr="008F6968">
        <w:rPr>
          <w:b/>
          <w:sz w:val="24"/>
        </w:rPr>
        <w:t>Om Atea</w:t>
      </w:r>
      <w:r w:rsidRPr="008F6968">
        <w:rPr>
          <w:b/>
          <w:sz w:val="24"/>
        </w:rPr>
        <w:br/>
      </w:r>
      <w:r w:rsidRPr="008F6968">
        <w:rPr>
          <w:sz w:val="24"/>
        </w:rPr>
        <w:t xml:space="preserve">Atea är Nordens och Baltikums ledande obundna leverantör av </w:t>
      </w:r>
      <w:proofErr w:type="spellStart"/>
      <w:r w:rsidRPr="008F6968">
        <w:rPr>
          <w:sz w:val="24"/>
        </w:rPr>
        <w:t>it-infrastruktur</w:t>
      </w:r>
      <w:proofErr w:type="spellEnd"/>
      <w:r w:rsidRPr="008F6968">
        <w:rPr>
          <w:sz w:val="24"/>
        </w:rPr>
        <w:t xml:space="preserve">. Atea bistår kunder med specialistkompetens, produkter och lösningar. I Sverige finns Atea på ett 30-tal orter och omsätter närmare 10 miljarder konor och har 1 900 medarbetare. Atea Sverige ingår i Ateakoncernen, som är noterad på Oslobörsen. För mer information, besök </w:t>
      </w:r>
      <w:hyperlink r:id="rId12" w:history="1">
        <w:r w:rsidRPr="008F6968">
          <w:rPr>
            <w:sz w:val="24"/>
          </w:rPr>
          <w:t>www.atea.se</w:t>
        </w:r>
      </w:hyperlink>
      <w:r>
        <w:rPr>
          <w:b/>
          <w:sz w:val="24"/>
        </w:rPr>
        <w:br/>
      </w:r>
      <w:r>
        <w:rPr>
          <w:b/>
          <w:sz w:val="24"/>
        </w:rPr>
        <w:br/>
      </w:r>
      <w:r w:rsidRPr="008F6968">
        <w:rPr>
          <w:b/>
          <w:sz w:val="24"/>
        </w:rPr>
        <w:t>Om Samsung Electronics Co., Ltd.</w:t>
      </w:r>
      <w:r>
        <w:rPr>
          <w:b/>
          <w:sz w:val="24"/>
        </w:rPr>
        <w:br/>
      </w:r>
      <w:r w:rsidRPr="008F6968">
        <w:rPr>
          <w:sz w:val="24"/>
        </w:rPr>
        <w:t xml:space="preserve">Samsung Electronics Co., Ltd. inspirerar världen och formar framtiden med innovativa idéer och teknologier. Samsung omdefinierar världen för tv, audio, </w:t>
      </w:r>
      <w:proofErr w:type="spellStart"/>
      <w:r w:rsidRPr="008F6968">
        <w:rPr>
          <w:sz w:val="24"/>
        </w:rPr>
        <w:t>smartphones</w:t>
      </w:r>
      <w:proofErr w:type="spellEnd"/>
      <w:r w:rsidRPr="008F6968">
        <w:rPr>
          <w:sz w:val="24"/>
        </w:rPr>
        <w:t xml:space="preserve">, </w:t>
      </w:r>
      <w:proofErr w:type="spellStart"/>
      <w:r w:rsidRPr="008F6968">
        <w:rPr>
          <w:sz w:val="24"/>
        </w:rPr>
        <w:lastRenderedPageBreak/>
        <w:t>tablets</w:t>
      </w:r>
      <w:proofErr w:type="spellEnd"/>
      <w:r w:rsidRPr="008F6968">
        <w:rPr>
          <w:sz w:val="24"/>
        </w:rPr>
        <w:t xml:space="preserve">, </w:t>
      </w:r>
      <w:proofErr w:type="spellStart"/>
      <w:r w:rsidRPr="008F6968">
        <w:rPr>
          <w:sz w:val="24"/>
        </w:rPr>
        <w:t>wearables</w:t>
      </w:r>
      <w:proofErr w:type="spellEnd"/>
      <w:r w:rsidRPr="008F6968">
        <w:rPr>
          <w:sz w:val="24"/>
        </w:rPr>
        <w:t xml:space="preserve">, kameror, vitvaror, skrivare, professionella skärmar, </w:t>
      </w:r>
      <w:proofErr w:type="spellStart"/>
      <w:r w:rsidRPr="008F6968">
        <w:rPr>
          <w:sz w:val="24"/>
        </w:rPr>
        <w:t>ssd</w:t>
      </w:r>
      <w:proofErr w:type="spellEnd"/>
      <w:r w:rsidRPr="008F6968">
        <w:rPr>
          <w:sz w:val="24"/>
        </w:rPr>
        <w:t>, minneskort, medicinsk utrustning, nätverkssystem, halvledare samt LED-lösningar. Med 307 000 medarbetare i 84 länder har Samsung en årlig försäljning på 196 miljarder dollar. För att upptäcka mer besök www.samsung.se samt den officiella bloggen www.global.samsungtomorrow.com.</w:t>
      </w:r>
    </w:p>
    <w:p w:rsidR="008F6968" w:rsidRPr="008F6968" w:rsidRDefault="008F6968" w:rsidP="008F6968">
      <w:pPr>
        <w:tabs>
          <w:tab w:val="left" w:pos="142"/>
        </w:tabs>
        <w:adjustRightInd w:val="0"/>
        <w:ind w:left="709"/>
        <w:rPr>
          <w:sz w:val="24"/>
        </w:rPr>
      </w:pPr>
    </w:p>
    <w:p w:rsidR="008F6968" w:rsidRDefault="008F6968" w:rsidP="008F6968">
      <w:pPr>
        <w:tabs>
          <w:tab w:val="left" w:pos="142"/>
        </w:tabs>
        <w:adjustRightInd w:val="0"/>
        <w:ind w:left="709"/>
        <w:rPr>
          <w:rFonts w:ascii="Arial" w:hAnsi="Arial" w:cs="Arial"/>
          <w:b/>
          <w:bCs/>
          <w:u w:val="single"/>
        </w:rPr>
      </w:pPr>
    </w:p>
    <w:p w:rsidR="005B0DA6" w:rsidRPr="00650348" w:rsidRDefault="005B0DA6" w:rsidP="005B0DA6">
      <w:pPr>
        <w:ind w:left="709"/>
        <w:rPr>
          <w:rFonts w:cstheme="minorHAnsi"/>
          <w:i/>
          <w:iCs/>
          <w:spacing w:val="-2"/>
        </w:rPr>
      </w:pPr>
      <w:r w:rsidRPr="00650348">
        <w:rPr>
          <w:rFonts w:cstheme="minorHAnsi"/>
          <w:i/>
          <w:iCs/>
          <w:spacing w:val="-2"/>
        </w:rPr>
        <w:br/>
      </w:r>
    </w:p>
    <w:p w:rsidR="001E31B7" w:rsidRPr="002D099B" w:rsidRDefault="001E31B7" w:rsidP="005B0DA6">
      <w:pPr>
        <w:shd w:val="clear" w:color="auto" w:fill="FFFFFF"/>
        <w:spacing w:after="270"/>
        <w:ind w:left="709"/>
        <w:rPr>
          <w:rFonts w:cstheme="minorHAnsi"/>
          <w:b/>
          <w:i/>
          <w:iCs/>
          <w:spacing w:val="-2"/>
        </w:rPr>
      </w:pPr>
    </w:p>
    <w:p w:rsidR="00063221" w:rsidRPr="002D099B" w:rsidRDefault="00063221" w:rsidP="005B0DA6">
      <w:pPr>
        <w:ind w:left="709"/>
        <w:rPr>
          <w:rFonts w:cstheme="minorHAnsi"/>
          <w:i/>
          <w:iCs/>
          <w:spacing w:val="-2"/>
        </w:rPr>
      </w:pPr>
    </w:p>
    <w:sectPr w:rsidR="00063221" w:rsidRPr="002D099B" w:rsidSect="00721143">
      <w:headerReference w:type="default" r:id="rId13"/>
      <w:footerReference w:type="default" r:id="rId14"/>
      <w:pgSz w:w="11906" w:h="16838"/>
      <w:pgMar w:top="2127" w:right="1417" w:bottom="269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F86" w:rsidRDefault="00EF3F86" w:rsidP="0028345E">
      <w:pPr>
        <w:spacing w:after="0" w:line="240" w:lineRule="auto"/>
      </w:pPr>
      <w:r>
        <w:separator/>
      </w:r>
    </w:p>
  </w:endnote>
  <w:endnote w:type="continuationSeparator" w:id="0">
    <w:p w:rsidR="00EF3F86" w:rsidRDefault="00EF3F86" w:rsidP="0028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kzidenzGroteskBQ-Light">
    <w:panose1 w:val="00000000000000000000"/>
    <w:charset w:val="00"/>
    <w:family w:val="moder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11" w:rsidRPr="00782BAB" w:rsidRDefault="00343C11">
    <w:pPr>
      <w:pStyle w:val="Sidfot"/>
      <w:rPr>
        <w:sz w:val="18"/>
        <w:szCs w:val="18"/>
      </w:rPr>
    </w:pPr>
    <w:r w:rsidRPr="00782BAB">
      <w:rPr>
        <w:sz w:val="18"/>
        <w:szCs w:val="18"/>
      </w:rPr>
      <w:t>Gleerups Utbildning AB, Hans Michelsensgatan 9, 211 20 Ma</w:t>
    </w:r>
    <w:r>
      <w:rPr>
        <w:sz w:val="18"/>
        <w:szCs w:val="18"/>
      </w:rPr>
      <w:t>l</w:t>
    </w:r>
    <w:r w:rsidRPr="00782BAB">
      <w:rPr>
        <w:sz w:val="18"/>
        <w:szCs w:val="18"/>
      </w:rPr>
      <w:t>mö</w:t>
    </w:r>
  </w:p>
  <w:p w:rsidR="00343C11" w:rsidRPr="00782BAB" w:rsidRDefault="00343C11">
    <w:pPr>
      <w:pStyle w:val="Sidfot"/>
      <w:rPr>
        <w:sz w:val="18"/>
        <w:szCs w:val="18"/>
      </w:rPr>
    </w:pPr>
    <w:r w:rsidRPr="00782BAB">
      <w:rPr>
        <w:sz w:val="18"/>
        <w:szCs w:val="18"/>
      </w:rPr>
      <w:t>Telefon 040-20 98 00, Fax 040-12 71 05</w:t>
    </w:r>
  </w:p>
  <w:p w:rsidR="00343C11" w:rsidRPr="00DB1CD5" w:rsidRDefault="00343C11">
    <w:pPr>
      <w:pStyle w:val="Sidfot"/>
      <w:rPr>
        <w:sz w:val="18"/>
        <w:szCs w:val="18"/>
      </w:rPr>
    </w:pPr>
    <w:r w:rsidRPr="00DB1CD5">
      <w:rPr>
        <w:sz w:val="18"/>
        <w:szCs w:val="18"/>
      </w:rPr>
      <w:t>E-post info@gleerups.se, www.gleerups.se</w:t>
    </w:r>
    <w:r w:rsidRPr="00DB1CD5">
      <w:rPr>
        <w:sz w:val="18"/>
        <w:szCs w:val="18"/>
      </w:rPr>
      <w:br/>
    </w:r>
    <w:proofErr w:type="spellStart"/>
    <w:r w:rsidRPr="00DB1CD5">
      <w:rPr>
        <w:sz w:val="18"/>
        <w:szCs w:val="18"/>
      </w:rPr>
      <w:t>Org</w:t>
    </w:r>
    <w:proofErr w:type="spellEnd"/>
    <w:r w:rsidRPr="00DB1CD5">
      <w:rPr>
        <w:sz w:val="18"/>
        <w:szCs w:val="18"/>
      </w:rPr>
      <w:t xml:space="preserve"> nr 556080-2133</w:t>
    </w:r>
  </w:p>
  <w:p w:rsidR="00343C11" w:rsidRPr="00DB1CD5" w:rsidRDefault="00343C11">
    <w:pPr>
      <w:pStyle w:val="Sidfo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F86" w:rsidRDefault="00EF3F86" w:rsidP="0028345E">
      <w:pPr>
        <w:spacing w:after="0" w:line="240" w:lineRule="auto"/>
      </w:pPr>
      <w:r>
        <w:separator/>
      </w:r>
    </w:p>
  </w:footnote>
  <w:footnote w:type="continuationSeparator" w:id="0">
    <w:p w:rsidR="00EF3F86" w:rsidRDefault="00EF3F86" w:rsidP="00283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11" w:rsidRDefault="00343C11">
    <w:pPr>
      <w:pStyle w:val="Sidhuvud"/>
    </w:pPr>
  </w:p>
  <w:p w:rsidR="00343C11" w:rsidRDefault="00343C11">
    <w:pPr>
      <w:pStyle w:val="Sidhuvud"/>
    </w:pPr>
    <w:r>
      <w:rPr>
        <w:noProof/>
        <w:lang w:eastAsia="sv-SE"/>
      </w:rPr>
      <w:drawing>
        <wp:anchor distT="0" distB="0" distL="114300" distR="114300" simplePos="0" relativeHeight="251658240" behindDoc="0" locked="0" layoutInCell="1" allowOverlap="1" wp14:anchorId="137F4385" wp14:editId="144DFC64">
          <wp:simplePos x="0" y="0"/>
          <wp:positionH relativeFrom="column">
            <wp:posOffset>1905</wp:posOffset>
          </wp:positionH>
          <wp:positionV relativeFrom="paragraph">
            <wp:posOffset>172720</wp:posOffset>
          </wp:positionV>
          <wp:extent cx="1087582" cy="49823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eerups_logo_black_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582" cy="4982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1B1"/>
    <w:multiLevelType w:val="hybridMultilevel"/>
    <w:tmpl w:val="9A86862A"/>
    <w:lvl w:ilvl="0" w:tplc="98F80B5E">
      <w:numFmt w:val="bullet"/>
      <w:lvlText w:val="-"/>
      <w:lvlJc w:val="left"/>
      <w:pPr>
        <w:ind w:left="1069" w:hanging="360"/>
      </w:pPr>
      <w:rPr>
        <w:rFonts w:ascii="Arial" w:eastAsiaTheme="minorHAnsi" w:hAnsi="Arial" w:cs="Arial" w:hint="default"/>
        <w:color w:val="333333"/>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1">
    <w:nsid w:val="05176721"/>
    <w:multiLevelType w:val="hybridMultilevel"/>
    <w:tmpl w:val="3B6C2C90"/>
    <w:lvl w:ilvl="0" w:tplc="E9F870A0">
      <w:start w:val="1"/>
      <w:numFmt w:val="bullet"/>
      <w:lvlText w:val="-"/>
      <w:lvlJc w:val="left"/>
      <w:pPr>
        <w:ind w:left="1069" w:hanging="360"/>
      </w:pPr>
      <w:rPr>
        <w:rFonts w:ascii="Calibri" w:eastAsiaTheme="minorHAnsi" w:hAnsi="Calibri" w:cs="Calibri" w:hint="default"/>
        <w:color w:val="000000"/>
        <w:sz w:val="22"/>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2">
    <w:nsid w:val="06257763"/>
    <w:multiLevelType w:val="hybridMultilevel"/>
    <w:tmpl w:val="0C440A3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nsid w:val="2A0E0533"/>
    <w:multiLevelType w:val="hybridMultilevel"/>
    <w:tmpl w:val="C5E0CFF0"/>
    <w:lvl w:ilvl="0" w:tplc="511AA7B2">
      <w:start w:val="1"/>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4E43D05"/>
    <w:multiLevelType w:val="hybridMultilevel"/>
    <w:tmpl w:val="FA0C4CB4"/>
    <w:lvl w:ilvl="0" w:tplc="DE8A0876">
      <w:numFmt w:val="bullet"/>
      <w:lvlText w:val="–"/>
      <w:lvlJc w:val="left"/>
      <w:pPr>
        <w:ind w:left="720" w:hanging="360"/>
      </w:pPr>
      <w:rPr>
        <w:rFonts w:ascii="Calibri" w:eastAsiaTheme="minorHAnsi" w:hAnsi="Calibri"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D3B52BB"/>
    <w:multiLevelType w:val="hybridMultilevel"/>
    <w:tmpl w:val="7CBCC0F2"/>
    <w:lvl w:ilvl="0" w:tplc="E85CAC9C">
      <w:start w:val="1"/>
      <w:numFmt w:val="bullet"/>
      <w:lvlText w:val="-"/>
      <w:lvlJc w:val="left"/>
      <w:pPr>
        <w:ind w:left="1069" w:hanging="360"/>
      </w:pPr>
      <w:rPr>
        <w:rFonts w:ascii="Calibri" w:eastAsiaTheme="minorHAnsi" w:hAnsi="Calibri" w:cs="Calibri"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6">
    <w:nsid w:val="3EB576C8"/>
    <w:multiLevelType w:val="hybridMultilevel"/>
    <w:tmpl w:val="AE9AB69C"/>
    <w:lvl w:ilvl="0" w:tplc="57C8EE96">
      <w:numFmt w:val="bullet"/>
      <w:lvlText w:val="-"/>
      <w:lvlJc w:val="left"/>
      <w:pPr>
        <w:ind w:left="1069" w:hanging="360"/>
      </w:pPr>
      <w:rPr>
        <w:rFonts w:ascii="Calibri" w:eastAsiaTheme="minorHAnsi" w:hAnsi="Calibri" w:cstheme="minorBidi"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7">
    <w:nsid w:val="4AF8636A"/>
    <w:multiLevelType w:val="hybridMultilevel"/>
    <w:tmpl w:val="4B70643C"/>
    <w:lvl w:ilvl="0" w:tplc="83FE2790">
      <w:numFmt w:val="bullet"/>
      <w:lvlText w:val="-"/>
      <w:lvlJc w:val="left"/>
      <w:pPr>
        <w:ind w:left="1069" w:hanging="360"/>
      </w:pPr>
      <w:rPr>
        <w:rFonts w:ascii="Calibri" w:eastAsiaTheme="minorHAnsi" w:hAnsi="Calibri" w:cstheme="minorBidi"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6"/>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45E"/>
    <w:rsid w:val="00010F9F"/>
    <w:rsid w:val="00020319"/>
    <w:rsid w:val="00036B5B"/>
    <w:rsid w:val="00054B57"/>
    <w:rsid w:val="00055B5C"/>
    <w:rsid w:val="00063221"/>
    <w:rsid w:val="0007149D"/>
    <w:rsid w:val="000751D0"/>
    <w:rsid w:val="00075660"/>
    <w:rsid w:val="000874AE"/>
    <w:rsid w:val="00106FA3"/>
    <w:rsid w:val="0011223D"/>
    <w:rsid w:val="00122449"/>
    <w:rsid w:val="001434C5"/>
    <w:rsid w:val="0015249D"/>
    <w:rsid w:val="00157CC7"/>
    <w:rsid w:val="00193703"/>
    <w:rsid w:val="001A291F"/>
    <w:rsid w:val="001A4214"/>
    <w:rsid w:val="001B54E2"/>
    <w:rsid w:val="001D1455"/>
    <w:rsid w:val="001E31B7"/>
    <w:rsid w:val="001F26DC"/>
    <w:rsid w:val="0020492A"/>
    <w:rsid w:val="00205B86"/>
    <w:rsid w:val="00213F1E"/>
    <w:rsid w:val="002344E4"/>
    <w:rsid w:val="00235593"/>
    <w:rsid w:val="00236057"/>
    <w:rsid w:val="0024749D"/>
    <w:rsid w:val="00257CF5"/>
    <w:rsid w:val="00261808"/>
    <w:rsid w:val="00272D49"/>
    <w:rsid w:val="00273899"/>
    <w:rsid w:val="0027495F"/>
    <w:rsid w:val="00281E3B"/>
    <w:rsid w:val="0028345E"/>
    <w:rsid w:val="0029001D"/>
    <w:rsid w:val="002B6A71"/>
    <w:rsid w:val="002C38F6"/>
    <w:rsid w:val="002D099B"/>
    <w:rsid w:val="00313621"/>
    <w:rsid w:val="00327A31"/>
    <w:rsid w:val="00343C11"/>
    <w:rsid w:val="003729DE"/>
    <w:rsid w:val="00387572"/>
    <w:rsid w:val="003C7486"/>
    <w:rsid w:val="003D214C"/>
    <w:rsid w:val="003D4160"/>
    <w:rsid w:val="00402719"/>
    <w:rsid w:val="00404678"/>
    <w:rsid w:val="004202B7"/>
    <w:rsid w:val="00421DAA"/>
    <w:rsid w:val="00447583"/>
    <w:rsid w:val="004540BD"/>
    <w:rsid w:val="004658DC"/>
    <w:rsid w:val="0047001B"/>
    <w:rsid w:val="00484C24"/>
    <w:rsid w:val="00486687"/>
    <w:rsid w:val="004A2EE5"/>
    <w:rsid w:val="004C5DDE"/>
    <w:rsid w:val="004F4C88"/>
    <w:rsid w:val="00501526"/>
    <w:rsid w:val="005166EA"/>
    <w:rsid w:val="00520EFC"/>
    <w:rsid w:val="00540FEC"/>
    <w:rsid w:val="005A2F9B"/>
    <w:rsid w:val="005B0DA6"/>
    <w:rsid w:val="005C09FA"/>
    <w:rsid w:val="005D4803"/>
    <w:rsid w:val="005F3878"/>
    <w:rsid w:val="00641FFB"/>
    <w:rsid w:val="0067450B"/>
    <w:rsid w:val="006D7343"/>
    <w:rsid w:val="006F3FDE"/>
    <w:rsid w:val="006F65BE"/>
    <w:rsid w:val="007010DA"/>
    <w:rsid w:val="00714A75"/>
    <w:rsid w:val="00720990"/>
    <w:rsid w:val="00721143"/>
    <w:rsid w:val="00736A24"/>
    <w:rsid w:val="00741353"/>
    <w:rsid w:val="00747FDC"/>
    <w:rsid w:val="00770CD4"/>
    <w:rsid w:val="00780362"/>
    <w:rsid w:val="00782BAB"/>
    <w:rsid w:val="0079453A"/>
    <w:rsid w:val="00795100"/>
    <w:rsid w:val="007A1B3F"/>
    <w:rsid w:val="007A5072"/>
    <w:rsid w:val="007C03DD"/>
    <w:rsid w:val="007D1021"/>
    <w:rsid w:val="0082303F"/>
    <w:rsid w:val="00835CE2"/>
    <w:rsid w:val="0084084A"/>
    <w:rsid w:val="008479A9"/>
    <w:rsid w:val="008648E0"/>
    <w:rsid w:val="00866303"/>
    <w:rsid w:val="008735EE"/>
    <w:rsid w:val="008C2045"/>
    <w:rsid w:val="008D50D9"/>
    <w:rsid w:val="008F1E76"/>
    <w:rsid w:val="008F6968"/>
    <w:rsid w:val="00902C3E"/>
    <w:rsid w:val="00936E53"/>
    <w:rsid w:val="00943EF3"/>
    <w:rsid w:val="00950CF1"/>
    <w:rsid w:val="00955B21"/>
    <w:rsid w:val="00976466"/>
    <w:rsid w:val="009860E3"/>
    <w:rsid w:val="009A73B0"/>
    <w:rsid w:val="009B2797"/>
    <w:rsid w:val="009B7354"/>
    <w:rsid w:val="009D4584"/>
    <w:rsid w:val="009F0028"/>
    <w:rsid w:val="00A01302"/>
    <w:rsid w:val="00A07B3F"/>
    <w:rsid w:val="00A17E7A"/>
    <w:rsid w:val="00A35423"/>
    <w:rsid w:val="00A378C2"/>
    <w:rsid w:val="00A63C5C"/>
    <w:rsid w:val="00A705BD"/>
    <w:rsid w:val="00A81A5F"/>
    <w:rsid w:val="00A92E8E"/>
    <w:rsid w:val="00AC71BC"/>
    <w:rsid w:val="00AE368D"/>
    <w:rsid w:val="00AF0643"/>
    <w:rsid w:val="00B231CF"/>
    <w:rsid w:val="00B23B42"/>
    <w:rsid w:val="00B52DAE"/>
    <w:rsid w:val="00B6186C"/>
    <w:rsid w:val="00B75901"/>
    <w:rsid w:val="00BB09EE"/>
    <w:rsid w:val="00BB1D66"/>
    <w:rsid w:val="00BD1D46"/>
    <w:rsid w:val="00BD4762"/>
    <w:rsid w:val="00BE4499"/>
    <w:rsid w:val="00BF4B1E"/>
    <w:rsid w:val="00BF737D"/>
    <w:rsid w:val="00C16718"/>
    <w:rsid w:val="00C27486"/>
    <w:rsid w:val="00C34921"/>
    <w:rsid w:val="00C42044"/>
    <w:rsid w:val="00C537BD"/>
    <w:rsid w:val="00CB5D73"/>
    <w:rsid w:val="00CC1331"/>
    <w:rsid w:val="00CD63D2"/>
    <w:rsid w:val="00CE00AF"/>
    <w:rsid w:val="00CE011B"/>
    <w:rsid w:val="00CE1417"/>
    <w:rsid w:val="00CE2D3D"/>
    <w:rsid w:val="00CE5D02"/>
    <w:rsid w:val="00D13C83"/>
    <w:rsid w:val="00D14249"/>
    <w:rsid w:val="00D422A1"/>
    <w:rsid w:val="00D531D5"/>
    <w:rsid w:val="00D54B1F"/>
    <w:rsid w:val="00D823D9"/>
    <w:rsid w:val="00D87AE6"/>
    <w:rsid w:val="00D97E87"/>
    <w:rsid w:val="00DA1A6D"/>
    <w:rsid w:val="00DB1CD5"/>
    <w:rsid w:val="00DC282C"/>
    <w:rsid w:val="00DD3A1B"/>
    <w:rsid w:val="00DD647E"/>
    <w:rsid w:val="00DD6A8F"/>
    <w:rsid w:val="00E11774"/>
    <w:rsid w:val="00E27D7A"/>
    <w:rsid w:val="00E419F8"/>
    <w:rsid w:val="00E970FF"/>
    <w:rsid w:val="00EB24BE"/>
    <w:rsid w:val="00ED4BF3"/>
    <w:rsid w:val="00EE5B7F"/>
    <w:rsid w:val="00EF3F86"/>
    <w:rsid w:val="00F02C10"/>
    <w:rsid w:val="00F05FDB"/>
    <w:rsid w:val="00F1601A"/>
    <w:rsid w:val="00F37932"/>
    <w:rsid w:val="00F448A4"/>
    <w:rsid w:val="00F45D9C"/>
    <w:rsid w:val="00F46286"/>
    <w:rsid w:val="00F51099"/>
    <w:rsid w:val="00F80971"/>
    <w:rsid w:val="00F841C3"/>
    <w:rsid w:val="00F877A7"/>
    <w:rsid w:val="00FA1C0D"/>
    <w:rsid w:val="00FB66F1"/>
    <w:rsid w:val="00FD413C"/>
    <w:rsid w:val="00FE7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1E31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3">
    <w:name w:val="heading 3"/>
    <w:basedOn w:val="Normal"/>
    <w:next w:val="Normal"/>
    <w:link w:val="Rubrik3Char"/>
    <w:uiPriority w:val="9"/>
    <w:semiHidden/>
    <w:unhideWhenUsed/>
    <w:qFormat/>
    <w:rsid w:val="001E31B7"/>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basedOn w:val="Normal"/>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iPriority w:val="99"/>
    <w:semiHidden/>
    <w:unhideWhenUsed/>
    <w:rsid w:val="00C27486"/>
    <w:rPr>
      <w:sz w:val="16"/>
      <w:szCs w:val="16"/>
    </w:rPr>
  </w:style>
  <w:style w:type="paragraph" w:styleId="Kommentarer">
    <w:name w:val="annotation text"/>
    <w:basedOn w:val="Normal"/>
    <w:link w:val="KommentarerChar"/>
    <w:uiPriority w:val="99"/>
    <w:semiHidden/>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semiHidden/>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1E31B7"/>
    <w:rPr>
      <w:b/>
      <w:bCs/>
    </w:rPr>
  </w:style>
  <w:style w:type="character" w:customStyle="1" w:styleId="Rubrik1Char">
    <w:name w:val="Rubrik 1 Char"/>
    <w:basedOn w:val="Standardstycketeckensnitt"/>
    <w:link w:val="Rubrik1"/>
    <w:uiPriority w:val="9"/>
    <w:rsid w:val="001E31B7"/>
    <w:rPr>
      <w:rFonts w:asciiTheme="majorHAnsi" w:eastAsiaTheme="majorEastAsia" w:hAnsiTheme="majorHAnsi" w:cstheme="majorBidi"/>
      <w:b/>
      <w:bCs/>
      <w:color w:val="365F91" w:themeColor="accent1" w:themeShade="BF"/>
      <w:sz w:val="28"/>
      <w:szCs w:val="28"/>
    </w:rPr>
  </w:style>
  <w:style w:type="character" w:customStyle="1" w:styleId="Rubrik3Char">
    <w:name w:val="Rubrik 3 Char"/>
    <w:basedOn w:val="Standardstycketeckensnitt"/>
    <w:link w:val="Rubrik3"/>
    <w:uiPriority w:val="9"/>
    <w:semiHidden/>
    <w:rsid w:val="001E31B7"/>
    <w:rPr>
      <w:rFonts w:asciiTheme="majorHAnsi" w:eastAsiaTheme="majorEastAsia" w:hAnsiTheme="majorHAnsi" w:cstheme="majorBidi"/>
      <w:b/>
      <w:bCs/>
      <w:color w:val="4F81BD" w:themeColor="accent1"/>
    </w:rPr>
  </w:style>
  <w:style w:type="paragraph" w:customStyle="1" w:styleId="Default">
    <w:name w:val="Default"/>
    <w:rsid w:val="007D1021"/>
    <w:pPr>
      <w:autoSpaceDE w:val="0"/>
      <w:autoSpaceDN w:val="0"/>
      <w:adjustRightInd w:val="0"/>
      <w:spacing w:after="0" w:line="240" w:lineRule="auto"/>
    </w:pPr>
    <w:rPr>
      <w:rFonts w:ascii="Calibri" w:hAnsi="Calibri" w:cs="Calibri"/>
      <w:color w:val="000000"/>
      <w:sz w:val="24"/>
      <w:szCs w:val="24"/>
    </w:rPr>
  </w:style>
  <w:style w:type="character" w:customStyle="1" w:styleId="il">
    <w:name w:val="il"/>
    <w:basedOn w:val="Standardstycketeckensnitt"/>
    <w:rsid w:val="009764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1E31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3">
    <w:name w:val="heading 3"/>
    <w:basedOn w:val="Normal"/>
    <w:next w:val="Normal"/>
    <w:link w:val="Rubrik3Char"/>
    <w:uiPriority w:val="9"/>
    <w:semiHidden/>
    <w:unhideWhenUsed/>
    <w:qFormat/>
    <w:rsid w:val="001E31B7"/>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basedOn w:val="Normal"/>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iPriority w:val="99"/>
    <w:semiHidden/>
    <w:unhideWhenUsed/>
    <w:rsid w:val="00C27486"/>
    <w:rPr>
      <w:sz w:val="16"/>
      <w:szCs w:val="16"/>
    </w:rPr>
  </w:style>
  <w:style w:type="paragraph" w:styleId="Kommentarer">
    <w:name w:val="annotation text"/>
    <w:basedOn w:val="Normal"/>
    <w:link w:val="KommentarerChar"/>
    <w:uiPriority w:val="99"/>
    <w:semiHidden/>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semiHidden/>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1E31B7"/>
    <w:rPr>
      <w:b/>
      <w:bCs/>
    </w:rPr>
  </w:style>
  <w:style w:type="character" w:customStyle="1" w:styleId="Rubrik1Char">
    <w:name w:val="Rubrik 1 Char"/>
    <w:basedOn w:val="Standardstycketeckensnitt"/>
    <w:link w:val="Rubrik1"/>
    <w:uiPriority w:val="9"/>
    <w:rsid w:val="001E31B7"/>
    <w:rPr>
      <w:rFonts w:asciiTheme="majorHAnsi" w:eastAsiaTheme="majorEastAsia" w:hAnsiTheme="majorHAnsi" w:cstheme="majorBidi"/>
      <w:b/>
      <w:bCs/>
      <w:color w:val="365F91" w:themeColor="accent1" w:themeShade="BF"/>
      <w:sz w:val="28"/>
      <w:szCs w:val="28"/>
    </w:rPr>
  </w:style>
  <w:style w:type="character" w:customStyle="1" w:styleId="Rubrik3Char">
    <w:name w:val="Rubrik 3 Char"/>
    <w:basedOn w:val="Standardstycketeckensnitt"/>
    <w:link w:val="Rubrik3"/>
    <w:uiPriority w:val="9"/>
    <w:semiHidden/>
    <w:rsid w:val="001E31B7"/>
    <w:rPr>
      <w:rFonts w:asciiTheme="majorHAnsi" w:eastAsiaTheme="majorEastAsia" w:hAnsiTheme="majorHAnsi" w:cstheme="majorBidi"/>
      <w:b/>
      <w:bCs/>
      <w:color w:val="4F81BD" w:themeColor="accent1"/>
    </w:rPr>
  </w:style>
  <w:style w:type="paragraph" w:customStyle="1" w:styleId="Default">
    <w:name w:val="Default"/>
    <w:rsid w:val="007D1021"/>
    <w:pPr>
      <w:autoSpaceDE w:val="0"/>
      <w:autoSpaceDN w:val="0"/>
      <w:adjustRightInd w:val="0"/>
      <w:spacing w:after="0" w:line="240" w:lineRule="auto"/>
    </w:pPr>
    <w:rPr>
      <w:rFonts w:ascii="Calibri" w:hAnsi="Calibri" w:cs="Calibri"/>
      <w:color w:val="000000"/>
      <w:sz w:val="24"/>
      <w:szCs w:val="24"/>
    </w:rPr>
  </w:style>
  <w:style w:type="character" w:customStyle="1" w:styleId="il">
    <w:name w:val="il"/>
    <w:basedOn w:val="Standardstycketeckensnitt"/>
    <w:rsid w:val="00976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07128">
      <w:bodyDiv w:val="1"/>
      <w:marLeft w:val="0"/>
      <w:marRight w:val="0"/>
      <w:marTop w:val="0"/>
      <w:marBottom w:val="0"/>
      <w:divBdr>
        <w:top w:val="none" w:sz="0" w:space="0" w:color="auto"/>
        <w:left w:val="none" w:sz="0" w:space="0" w:color="auto"/>
        <w:bottom w:val="none" w:sz="0" w:space="0" w:color="auto"/>
        <w:right w:val="none" w:sz="0" w:space="0" w:color="auto"/>
      </w:divBdr>
    </w:div>
    <w:div w:id="240530102">
      <w:bodyDiv w:val="1"/>
      <w:marLeft w:val="0"/>
      <w:marRight w:val="0"/>
      <w:marTop w:val="0"/>
      <w:marBottom w:val="0"/>
      <w:divBdr>
        <w:top w:val="none" w:sz="0" w:space="0" w:color="auto"/>
        <w:left w:val="none" w:sz="0" w:space="0" w:color="auto"/>
        <w:bottom w:val="none" w:sz="0" w:space="0" w:color="auto"/>
        <w:right w:val="none" w:sz="0" w:space="0" w:color="auto"/>
      </w:divBdr>
      <w:divsChild>
        <w:div w:id="1579443941">
          <w:marLeft w:val="0"/>
          <w:marRight w:val="0"/>
          <w:marTop w:val="0"/>
          <w:marBottom w:val="0"/>
          <w:divBdr>
            <w:top w:val="none" w:sz="0" w:space="0" w:color="auto"/>
            <w:left w:val="none" w:sz="0" w:space="0" w:color="auto"/>
            <w:bottom w:val="none" w:sz="0" w:space="0" w:color="auto"/>
            <w:right w:val="none" w:sz="0" w:space="0" w:color="auto"/>
          </w:divBdr>
        </w:div>
        <w:div w:id="1993362314">
          <w:marLeft w:val="0"/>
          <w:marRight w:val="0"/>
          <w:marTop w:val="0"/>
          <w:marBottom w:val="0"/>
          <w:divBdr>
            <w:top w:val="none" w:sz="0" w:space="0" w:color="auto"/>
            <w:left w:val="none" w:sz="0" w:space="0" w:color="auto"/>
            <w:bottom w:val="none" w:sz="0" w:space="0" w:color="auto"/>
            <w:right w:val="none" w:sz="0" w:space="0" w:color="auto"/>
          </w:divBdr>
        </w:div>
      </w:divsChild>
    </w:div>
    <w:div w:id="291910694">
      <w:bodyDiv w:val="1"/>
      <w:marLeft w:val="0"/>
      <w:marRight w:val="0"/>
      <w:marTop w:val="0"/>
      <w:marBottom w:val="0"/>
      <w:divBdr>
        <w:top w:val="none" w:sz="0" w:space="0" w:color="auto"/>
        <w:left w:val="none" w:sz="0" w:space="0" w:color="auto"/>
        <w:bottom w:val="none" w:sz="0" w:space="0" w:color="auto"/>
        <w:right w:val="none" w:sz="0" w:space="0" w:color="auto"/>
      </w:divBdr>
      <w:divsChild>
        <w:div w:id="605432235">
          <w:marLeft w:val="0"/>
          <w:marRight w:val="0"/>
          <w:marTop w:val="0"/>
          <w:marBottom w:val="150"/>
          <w:divBdr>
            <w:top w:val="none" w:sz="0" w:space="0" w:color="auto"/>
            <w:left w:val="none" w:sz="0" w:space="0" w:color="auto"/>
            <w:bottom w:val="none" w:sz="0" w:space="0" w:color="auto"/>
            <w:right w:val="none" w:sz="0" w:space="0" w:color="auto"/>
          </w:divBdr>
          <w:divsChild>
            <w:div w:id="536817518">
              <w:marLeft w:val="0"/>
              <w:marRight w:val="0"/>
              <w:marTop w:val="0"/>
              <w:marBottom w:val="0"/>
              <w:divBdr>
                <w:top w:val="none" w:sz="0" w:space="0" w:color="auto"/>
                <w:left w:val="none" w:sz="0" w:space="0" w:color="auto"/>
                <w:bottom w:val="none" w:sz="0" w:space="0" w:color="auto"/>
                <w:right w:val="none" w:sz="0" w:space="0" w:color="auto"/>
              </w:divBdr>
            </w:div>
          </w:divsChild>
        </w:div>
        <w:div w:id="514854203">
          <w:marLeft w:val="0"/>
          <w:marRight w:val="0"/>
          <w:marTop w:val="0"/>
          <w:marBottom w:val="0"/>
          <w:divBdr>
            <w:top w:val="none" w:sz="0" w:space="0" w:color="auto"/>
            <w:left w:val="none" w:sz="0" w:space="0" w:color="auto"/>
            <w:bottom w:val="none" w:sz="0" w:space="0" w:color="auto"/>
            <w:right w:val="none" w:sz="0" w:space="0" w:color="auto"/>
          </w:divBdr>
          <w:divsChild>
            <w:div w:id="5237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104">
      <w:bodyDiv w:val="1"/>
      <w:marLeft w:val="0"/>
      <w:marRight w:val="0"/>
      <w:marTop w:val="0"/>
      <w:marBottom w:val="0"/>
      <w:divBdr>
        <w:top w:val="none" w:sz="0" w:space="0" w:color="auto"/>
        <w:left w:val="none" w:sz="0" w:space="0" w:color="auto"/>
        <w:bottom w:val="none" w:sz="0" w:space="0" w:color="auto"/>
        <w:right w:val="none" w:sz="0" w:space="0" w:color="auto"/>
      </w:divBdr>
      <w:divsChild>
        <w:div w:id="1281762070">
          <w:marLeft w:val="0"/>
          <w:marRight w:val="0"/>
          <w:marTop w:val="0"/>
          <w:marBottom w:val="0"/>
          <w:divBdr>
            <w:top w:val="none" w:sz="0" w:space="0" w:color="auto"/>
            <w:left w:val="none" w:sz="0" w:space="0" w:color="auto"/>
            <w:bottom w:val="none" w:sz="0" w:space="0" w:color="auto"/>
            <w:right w:val="none" w:sz="0" w:space="0" w:color="auto"/>
          </w:divBdr>
        </w:div>
        <w:div w:id="2071803868">
          <w:marLeft w:val="0"/>
          <w:marRight w:val="0"/>
          <w:marTop w:val="0"/>
          <w:marBottom w:val="0"/>
          <w:divBdr>
            <w:top w:val="none" w:sz="0" w:space="0" w:color="auto"/>
            <w:left w:val="none" w:sz="0" w:space="0" w:color="auto"/>
            <w:bottom w:val="none" w:sz="0" w:space="0" w:color="auto"/>
            <w:right w:val="none" w:sz="0" w:space="0" w:color="auto"/>
          </w:divBdr>
          <w:divsChild>
            <w:div w:id="212237544">
              <w:marLeft w:val="0"/>
              <w:marRight w:val="0"/>
              <w:marTop w:val="0"/>
              <w:marBottom w:val="0"/>
              <w:divBdr>
                <w:top w:val="none" w:sz="0" w:space="0" w:color="auto"/>
                <w:left w:val="none" w:sz="0" w:space="0" w:color="auto"/>
                <w:bottom w:val="none" w:sz="0" w:space="0" w:color="auto"/>
                <w:right w:val="none" w:sz="0" w:space="0" w:color="auto"/>
              </w:divBdr>
              <w:divsChild>
                <w:div w:id="1205172226">
                  <w:marLeft w:val="0"/>
                  <w:marRight w:val="0"/>
                  <w:marTop w:val="0"/>
                  <w:marBottom w:val="0"/>
                  <w:divBdr>
                    <w:top w:val="none" w:sz="0" w:space="0" w:color="auto"/>
                    <w:left w:val="none" w:sz="0" w:space="0" w:color="auto"/>
                    <w:bottom w:val="none" w:sz="0" w:space="0" w:color="auto"/>
                    <w:right w:val="none" w:sz="0" w:space="0" w:color="auto"/>
                  </w:divBdr>
                  <w:divsChild>
                    <w:div w:id="139423475">
                      <w:marLeft w:val="0"/>
                      <w:marRight w:val="0"/>
                      <w:marTop w:val="0"/>
                      <w:marBottom w:val="0"/>
                      <w:divBdr>
                        <w:top w:val="none" w:sz="0" w:space="0" w:color="auto"/>
                        <w:left w:val="none" w:sz="0" w:space="0" w:color="auto"/>
                        <w:bottom w:val="none" w:sz="0" w:space="0" w:color="auto"/>
                        <w:right w:val="none" w:sz="0" w:space="0" w:color="auto"/>
                      </w:divBdr>
                    </w:div>
                    <w:div w:id="20510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0340">
          <w:marLeft w:val="0"/>
          <w:marRight w:val="0"/>
          <w:marTop w:val="0"/>
          <w:marBottom w:val="0"/>
          <w:divBdr>
            <w:top w:val="none" w:sz="0" w:space="0" w:color="auto"/>
            <w:left w:val="none" w:sz="0" w:space="0" w:color="auto"/>
            <w:bottom w:val="none" w:sz="0" w:space="0" w:color="auto"/>
            <w:right w:val="none" w:sz="0" w:space="0" w:color="auto"/>
          </w:divBdr>
        </w:div>
        <w:div w:id="1613127191">
          <w:marLeft w:val="0"/>
          <w:marRight w:val="0"/>
          <w:marTop w:val="0"/>
          <w:marBottom w:val="0"/>
          <w:divBdr>
            <w:top w:val="none" w:sz="0" w:space="0" w:color="auto"/>
            <w:left w:val="none" w:sz="0" w:space="0" w:color="auto"/>
            <w:bottom w:val="none" w:sz="0" w:space="0" w:color="auto"/>
            <w:right w:val="none" w:sz="0" w:space="0" w:color="auto"/>
          </w:divBdr>
        </w:div>
        <w:div w:id="1074476238">
          <w:marLeft w:val="0"/>
          <w:marRight w:val="0"/>
          <w:marTop w:val="0"/>
          <w:marBottom w:val="0"/>
          <w:divBdr>
            <w:top w:val="none" w:sz="0" w:space="0" w:color="auto"/>
            <w:left w:val="none" w:sz="0" w:space="0" w:color="auto"/>
            <w:bottom w:val="none" w:sz="0" w:space="0" w:color="auto"/>
            <w:right w:val="none" w:sz="0" w:space="0" w:color="auto"/>
          </w:divBdr>
        </w:div>
        <w:div w:id="1616524221">
          <w:marLeft w:val="0"/>
          <w:marRight w:val="0"/>
          <w:marTop w:val="0"/>
          <w:marBottom w:val="0"/>
          <w:divBdr>
            <w:top w:val="none" w:sz="0" w:space="0" w:color="auto"/>
            <w:left w:val="none" w:sz="0" w:space="0" w:color="auto"/>
            <w:bottom w:val="none" w:sz="0" w:space="0" w:color="auto"/>
            <w:right w:val="none" w:sz="0" w:space="0" w:color="auto"/>
          </w:divBdr>
        </w:div>
        <w:div w:id="1057241753">
          <w:marLeft w:val="0"/>
          <w:marRight w:val="0"/>
          <w:marTop w:val="0"/>
          <w:marBottom w:val="0"/>
          <w:divBdr>
            <w:top w:val="none" w:sz="0" w:space="0" w:color="auto"/>
            <w:left w:val="none" w:sz="0" w:space="0" w:color="auto"/>
            <w:bottom w:val="none" w:sz="0" w:space="0" w:color="auto"/>
            <w:right w:val="none" w:sz="0" w:space="0" w:color="auto"/>
          </w:divBdr>
          <w:divsChild>
            <w:div w:id="1916697400">
              <w:marLeft w:val="0"/>
              <w:marRight w:val="0"/>
              <w:marTop w:val="0"/>
              <w:marBottom w:val="0"/>
              <w:divBdr>
                <w:top w:val="none" w:sz="0" w:space="0" w:color="auto"/>
                <w:left w:val="none" w:sz="0" w:space="0" w:color="auto"/>
                <w:bottom w:val="none" w:sz="0" w:space="0" w:color="auto"/>
                <w:right w:val="none" w:sz="0" w:space="0" w:color="auto"/>
              </w:divBdr>
            </w:div>
            <w:div w:id="1005674375">
              <w:marLeft w:val="0"/>
              <w:marRight w:val="0"/>
              <w:marTop w:val="0"/>
              <w:marBottom w:val="0"/>
              <w:divBdr>
                <w:top w:val="none" w:sz="0" w:space="0" w:color="auto"/>
                <w:left w:val="none" w:sz="0" w:space="0" w:color="auto"/>
                <w:bottom w:val="none" w:sz="0" w:space="0" w:color="auto"/>
                <w:right w:val="none" w:sz="0" w:space="0" w:color="auto"/>
              </w:divBdr>
            </w:div>
            <w:div w:id="1395154806">
              <w:marLeft w:val="0"/>
              <w:marRight w:val="0"/>
              <w:marTop w:val="0"/>
              <w:marBottom w:val="0"/>
              <w:divBdr>
                <w:top w:val="none" w:sz="0" w:space="0" w:color="auto"/>
                <w:left w:val="none" w:sz="0" w:space="0" w:color="auto"/>
                <w:bottom w:val="none" w:sz="0" w:space="0" w:color="auto"/>
                <w:right w:val="none" w:sz="0" w:space="0" w:color="auto"/>
              </w:divBdr>
            </w:div>
            <w:div w:id="1523081812">
              <w:marLeft w:val="0"/>
              <w:marRight w:val="0"/>
              <w:marTop w:val="0"/>
              <w:marBottom w:val="0"/>
              <w:divBdr>
                <w:top w:val="none" w:sz="0" w:space="0" w:color="auto"/>
                <w:left w:val="none" w:sz="0" w:space="0" w:color="auto"/>
                <w:bottom w:val="none" w:sz="0" w:space="0" w:color="auto"/>
                <w:right w:val="none" w:sz="0" w:space="0" w:color="auto"/>
              </w:divBdr>
            </w:div>
            <w:div w:id="1359626542">
              <w:marLeft w:val="0"/>
              <w:marRight w:val="0"/>
              <w:marTop w:val="0"/>
              <w:marBottom w:val="0"/>
              <w:divBdr>
                <w:top w:val="none" w:sz="0" w:space="0" w:color="auto"/>
                <w:left w:val="none" w:sz="0" w:space="0" w:color="auto"/>
                <w:bottom w:val="none" w:sz="0" w:space="0" w:color="auto"/>
                <w:right w:val="none" w:sz="0" w:space="0" w:color="auto"/>
              </w:divBdr>
            </w:div>
            <w:div w:id="502863460">
              <w:marLeft w:val="0"/>
              <w:marRight w:val="0"/>
              <w:marTop w:val="0"/>
              <w:marBottom w:val="0"/>
              <w:divBdr>
                <w:top w:val="none" w:sz="0" w:space="0" w:color="auto"/>
                <w:left w:val="none" w:sz="0" w:space="0" w:color="auto"/>
                <w:bottom w:val="none" w:sz="0" w:space="0" w:color="auto"/>
                <w:right w:val="none" w:sz="0" w:space="0" w:color="auto"/>
              </w:divBdr>
            </w:div>
            <w:div w:id="297492715">
              <w:marLeft w:val="0"/>
              <w:marRight w:val="0"/>
              <w:marTop w:val="0"/>
              <w:marBottom w:val="0"/>
              <w:divBdr>
                <w:top w:val="none" w:sz="0" w:space="0" w:color="auto"/>
                <w:left w:val="none" w:sz="0" w:space="0" w:color="auto"/>
                <w:bottom w:val="none" w:sz="0" w:space="0" w:color="auto"/>
                <w:right w:val="none" w:sz="0" w:space="0" w:color="auto"/>
              </w:divBdr>
            </w:div>
            <w:div w:id="1145582215">
              <w:marLeft w:val="0"/>
              <w:marRight w:val="0"/>
              <w:marTop w:val="0"/>
              <w:marBottom w:val="0"/>
              <w:divBdr>
                <w:top w:val="none" w:sz="0" w:space="0" w:color="auto"/>
                <w:left w:val="none" w:sz="0" w:space="0" w:color="auto"/>
                <w:bottom w:val="none" w:sz="0" w:space="0" w:color="auto"/>
                <w:right w:val="none" w:sz="0" w:space="0" w:color="auto"/>
              </w:divBdr>
            </w:div>
            <w:div w:id="1890409115">
              <w:marLeft w:val="0"/>
              <w:marRight w:val="0"/>
              <w:marTop w:val="0"/>
              <w:marBottom w:val="0"/>
              <w:divBdr>
                <w:top w:val="none" w:sz="0" w:space="0" w:color="auto"/>
                <w:left w:val="none" w:sz="0" w:space="0" w:color="auto"/>
                <w:bottom w:val="none" w:sz="0" w:space="0" w:color="auto"/>
                <w:right w:val="none" w:sz="0" w:space="0" w:color="auto"/>
              </w:divBdr>
            </w:div>
            <w:div w:id="560949564">
              <w:marLeft w:val="0"/>
              <w:marRight w:val="0"/>
              <w:marTop w:val="0"/>
              <w:marBottom w:val="0"/>
              <w:divBdr>
                <w:top w:val="none" w:sz="0" w:space="0" w:color="auto"/>
                <w:left w:val="none" w:sz="0" w:space="0" w:color="auto"/>
                <w:bottom w:val="none" w:sz="0" w:space="0" w:color="auto"/>
                <w:right w:val="none" w:sz="0" w:space="0" w:color="auto"/>
              </w:divBdr>
            </w:div>
            <w:div w:id="11893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09761">
      <w:bodyDiv w:val="1"/>
      <w:marLeft w:val="0"/>
      <w:marRight w:val="0"/>
      <w:marTop w:val="0"/>
      <w:marBottom w:val="0"/>
      <w:divBdr>
        <w:top w:val="none" w:sz="0" w:space="0" w:color="auto"/>
        <w:left w:val="none" w:sz="0" w:space="0" w:color="auto"/>
        <w:bottom w:val="none" w:sz="0" w:space="0" w:color="auto"/>
        <w:right w:val="none" w:sz="0" w:space="0" w:color="auto"/>
      </w:divBdr>
    </w:div>
    <w:div w:id="482039411">
      <w:bodyDiv w:val="1"/>
      <w:marLeft w:val="0"/>
      <w:marRight w:val="0"/>
      <w:marTop w:val="0"/>
      <w:marBottom w:val="0"/>
      <w:divBdr>
        <w:top w:val="none" w:sz="0" w:space="0" w:color="auto"/>
        <w:left w:val="none" w:sz="0" w:space="0" w:color="auto"/>
        <w:bottom w:val="none" w:sz="0" w:space="0" w:color="auto"/>
        <w:right w:val="none" w:sz="0" w:space="0" w:color="auto"/>
      </w:divBdr>
    </w:div>
    <w:div w:id="498009727">
      <w:bodyDiv w:val="1"/>
      <w:marLeft w:val="0"/>
      <w:marRight w:val="0"/>
      <w:marTop w:val="0"/>
      <w:marBottom w:val="0"/>
      <w:divBdr>
        <w:top w:val="none" w:sz="0" w:space="0" w:color="auto"/>
        <w:left w:val="none" w:sz="0" w:space="0" w:color="auto"/>
        <w:bottom w:val="none" w:sz="0" w:space="0" w:color="auto"/>
        <w:right w:val="none" w:sz="0" w:space="0" w:color="auto"/>
      </w:divBdr>
    </w:div>
    <w:div w:id="630744862">
      <w:bodyDiv w:val="1"/>
      <w:marLeft w:val="0"/>
      <w:marRight w:val="0"/>
      <w:marTop w:val="0"/>
      <w:marBottom w:val="0"/>
      <w:divBdr>
        <w:top w:val="none" w:sz="0" w:space="0" w:color="auto"/>
        <w:left w:val="none" w:sz="0" w:space="0" w:color="auto"/>
        <w:bottom w:val="none" w:sz="0" w:space="0" w:color="auto"/>
        <w:right w:val="none" w:sz="0" w:space="0" w:color="auto"/>
      </w:divBdr>
    </w:div>
    <w:div w:id="679623843">
      <w:bodyDiv w:val="1"/>
      <w:marLeft w:val="0"/>
      <w:marRight w:val="0"/>
      <w:marTop w:val="0"/>
      <w:marBottom w:val="0"/>
      <w:divBdr>
        <w:top w:val="none" w:sz="0" w:space="0" w:color="auto"/>
        <w:left w:val="none" w:sz="0" w:space="0" w:color="auto"/>
        <w:bottom w:val="none" w:sz="0" w:space="0" w:color="auto"/>
        <w:right w:val="none" w:sz="0" w:space="0" w:color="auto"/>
      </w:divBdr>
    </w:div>
    <w:div w:id="700856698">
      <w:bodyDiv w:val="1"/>
      <w:marLeft w:val="0"/>
      <w:marRight w:val="0"/>
      <w:marTop w:val="0"/>
      <w:marBottom w:val="0"/>
      <w:divBdr>
        <w:top w:val="none" w:sz="0" w:space="0" w:color="auto"/>
        <w:left w:val="none" w:sz="0" w:space="0" w:color="auto"/>
        <w:bottom w:val="none" w:sz="0" w:space="0" w:color="auto"/>
        <w:right w:val="none" w:sz="0" w:space="0" w:color="auto"/>
      </w:divBdr>
      <w:divsChild>
        <w:div w:id="747385367">
          <w:marLeft w:val="0"/>
          <w:marRight w:val="0"/>
          <w:marTop w:val="300"/>
          <w:marBottom w:val="450"/>
          <w:divBdr>
            <w:top w:val="single" w:sz="6" w:space="15" w:color="E6E6E6"/>
            <w:left w:val="none" w:sz="0" w:space="0" w:color="auto"/>
            <w:bottom w:val="none" w:sz="0" w:space="0" w:color="auto"/>
            <w:right w:val="none" w:sz="0" w:space="0" w:color="auto"/>
          </w:divBdr>
        </w:div>
      </w:divsChild>
    </w:div>
    <w:div w:id="736131459">
      <w:bodyDiv w:val="1"/>
      <w:marLeft w:val="0"/>
      <w:marRight w:val="0"/>
      <w:marTop w:val="0"/>
      <w:marBottom w:val="0"/>
      <w:divBdr>
        <w:top w:val="none" w:sz="0" w:space="0" w:color="auto"/>
        <w:left w:val="none" w:sz="0" w:space="0" w:color="auto"/>
        <w:bottom w:val="none" w:sz="0" w:space="0" w:color="auto"/>
        <w:right w:val="none" w:sz="0" w:space="0" w:color="auto"/>
      </w:divBdr>
    </w:div>
    <w:div w:id="861820891">
      <w:bodyDiv w:val="1"/>
      <w:marLeft w:val="0"/>
      <w:marRight w:val="0"/>
      <w:marTop w:val="0"/>
      <w:marBottom w:val="0"/>
      <w:divBdr>
        <w:top w:val="none" w:sz="0" w:space="0" w:color="auto"/>
        <w:left w:val="none" w:sz="0" w:space="0" w:color="auto"/>
        <w:bottom w:val="none" w:sz="0" w:space="0" w:color="auto"/>
        <w:right w:val="none" w:sz="0" w:space="0" w:color="auto"/>
      </w:divBdr>
      <w:divsChild>
        <w:div w:id="943879491">
          <w:marLeft w:val="0"/>
          <w:marRight w:val="0"/>
          <w:marTop w:val="0"/>
          <w:marBottom w:val="0"/>
          <w:divBdr>
            <w:top w:val="none" w:sz="0" w:space="0" w:color="auto"/>
            <w:left w:val="none" w:sz="0" w:space="0" w:color="auto"/>
            <w:bottom w:val="none" w:sz="0" w:space="0" w:color="auto"/>
            <w:right w:val="none" w:sz="0" w:space="0" w:color="auto"/>
          </w:divBdr>
          <w:divsChild>
            <w:div w:id="356008355">
              <w:marLeft w:val="0"/>
              <w:marRight w:val="0"/>
              <w:marTop w:val="0"/>
              <w:marBottom w:val="0"/>
              <w:divBdr>
                <w:top w:val="none" w:sz="0" w:space="0" w:color="auto"/>
                <w:left w:val="none" w:sz="0" w:space="0" w:color="auto"/>
                <w:bottom w:val="none" w:sz="0" w:space="0" w:color="auto"/>
                <w:right w:val="none" w:sz="0" w:space="0" w:color="auto"/>
              </w:divBdr>
              <w:divsChild>
                <w:div w:id="1625845141">
                  <w:marLeft w:val="0"/>
                  <w:marRight w:val="0"/>
                  <w:marTop w:val="0"/>
                  <w:marBottom w:val="0"/>
                  <w:divBdr>
                    <w:top w:val="none" w:sz="0" w:space="0" w:color="auto"/>
                    <w:left w:val="none" w:sz="0" w:space="0" w:color="auto"/>
                    <w:bottom w:val="none" w:sz="0" w:space="0" w:color="auto"/>
                    <w:right w:val="none" w:sz="0" w:space="0" w:color="auto"/>
                  </w:divBdr>
                  <w:divsChild>
                    <w:div w:id="1939480984">
                      <w:marLeft w:val="0"/>
                      <w:marRight w:val="0"/>
                      <w:marTop w:val="0"/>
                      <w:marBottom w:val="0"/>
                      <w:divBdr>
                        <w:top w:val="none" w:sz="0" w:space="0" w:color="auto"/>
                        <w:left w:val="none" w:sz="0" w:space="0" w:color="auto"/>
                        <w:bottom w:val="none" w:sz="0" w:space="0" w:color="auto"/>
                        <w:right w:val="none" w:sz="0" w:space="0" w:color="auto"/>
                      </w:divBdr>
                      <w:divsChild>
                        <w:div w:id="1353260541">
                          <w:marLeft w:val="0"/>
                          <w:marRight w:val="0"/>
                          <w:marTop w:val="0"/>
                          <w:marBottom w:val="0"/>
                          <w:divBdr>
                            <w:top w:val="none" w:sz="0" w:space="0" w:color="auto"/>
                            <w:left w:val="none" w:sz="0" w:space="0" w:color="auto"/>
                            <w:bottom w:val="none" w:sz="0" w:space="0" w:color="auto"/>
                            <w:right w:val="none" w:sz="0" w:space="0" w:color="auto"/>
                          </w:divBdr>
                          <w:divsChild>
                            <w:div w:id="359746487">
                              <w:marLeft w:val="0"/>
                              <w:marRight w:val="0"/>
                              <w:marTop w:val="0"/>
                              <w:marBottom w:val="0"/>
                              <w:divBdr>
                                <w:top w:val="none" w:sz="0" w:space="0" w:color="auto"/>
                                <w:left w:val="none" w:sz="0" w:space="0" w:color="auto"/>
                                <w:bottom w:val="none" w:sz="0" w:space="0" w:color="auto"/>
                                <w:right w:val="none" w:sz="0" w:space="0" w:color="auto"/>
                              </w:divBdr>
                              <w:divsChild>
                                <w:div w:id="109398308">
                                  <w:marLeft w:val="0"/>
                                  <w:marRight w:val="0"/>
                                  <w:marTop w:val="0"/>
                                  <w:marBottom w:val="0"/>
                                  <w:divBdr>
                                    <w:top w:val="none" w:sz="0" w:space="0" w:color="auto"/>
                                    <w:left w:val="none" w:sz="0" w:space="0" w:color="auto"/>
                                    <w:bottom w:val="none" w:sz="0" w:space="0" w:color="auto"/>
                                    <w:right w:val="none" w:sz="0" w:space="0" w:color="auto"/>
                                  </w:divBdr>
                                  <w:divsChild>
                                    <w:div w:id="106317118">
                                      <w:marLeft w:val="0"/>
                                      <w:marRight w:val="0"/>
                                      <w:marTop w:val="0"/>
                                      <w:marBottom w:val="0"/>
                                      <w:divBdr>
                                        <w:top w:val="none" w:sz="0" w:space="0" w:color="auto"/>
                                        <w:left w:val="none" w:sz="0" w:space="0" w:color="auto"/>
                                        <w:bottom w:val="none" w:sz="0" w:space="0" w:color="auto"/>
                                        <w:right w:val="none" w:sz="0" w:space="0" w:color="auto"/>
                                      </w:divBdr>
                                      <w:divsChild>
                                        <w:div w:id="601642907">
                                          <w:marLeft w:val="0"/>
                                          <w:marRight w:val="0"/>
                                          <w:marTop w:val="0"/>
                                          <w:marBottom w:val="0"/>
                                          <w:divBdr>
                                            <w:top w:val="none" w:sz="0" w:space="0" w:color="auto"/>
                                            <w:left w:val="none" w:sz="0" w:space="0" w:color="auto"/>
                                            <w:bottom w:val="none" w:sz="0" w:space="0" w:color="auto"/>
                                            <w:right w:val="none" w:sz="0" w:space="0" w:color="auto"/>
                                          </w:divBdr>
                                          <w:divsChild>
                                            <w:div w:id="403071891">
                                              <w:marLeft w:val="0"/>
                                              <w:marRight w:val="0"/>
                                              <w:marTop w:val="0"/>
                                              <w:marBottom w:val="0"/>
                                              <w:divBdr>
                                                <w:top w:val="none" w:sz="0" w:space="0" w:color="auto"/>
                                                <w:left w:val="none" w:sz="0" w:space="0" w:color="auto"/>
                                                <w:bottom w:val="none" w:sz="0" w:space="0" w:color="auto"/>
                                                <w:right w:val="none" w:sz="0" w:space="0" w:color="auto"/>
                                              </w:divBdr>
                                              <w:divsChild>
                                                <w:div w:id="711733589">
                                                  <w:marLeft w:val="0"/>
                                                  <w:marRight w:val="0"/>
                                                  <w:marTop w:val="0"/>
                                                  <w:marBottom w:val="0"/>
                                                  <w:divBdr>
                                                    <w:top w:val="none" w:sz="0" w:space="0" w:color="auto"/>
                                                    <w:left w:val="none" w:sz="0" w:space="0" w:color="auto"/>
                                                    <w:bottom w:val="none" w:sz="0" w:space="0" w:color="auto"/>
                                                    <w:right w:val="none" w:sz="0" w:space="0" w:color="auto"/>
                                                  </w:divBdr>
                                                  <w:divsChild>
                                                    <w:div w:id="1884125173">
                                                      <w:marLeft w:val="0"/>
                                                      <w:marRight w:val="0"/>
                                                      <w:marTop w:val="0"/>
                                                      <w:marBottom w:val="0"/>
                                                      <w:divBdr>
                                                        <w:top w:val="none" w:sz="0" w:space="0" w:color="auto"/>
                                                        <w:left w:val="none" w:sz="0" w:space="0" w:color="auto"/>
                                                        <w:bottom w:val="none" w:sz="0" w:space="0" w:color="auto"/>
                                                        <w:right w:val="none" w:sz="0" w:space="0" w:color="auto"/>
                                                      </w:divBdr>
                                                      <w:divsChild>
                                                        <w:div w:id="1307516983">
                                                          <w:marLeft w:val="0"/>
                                                          <w:marRight w:val="0"/>
                                                          <w:marTop w:val="0"/>
                                                          <w:marBottom w:val="0"/>
                                                          <w:divBdr>
                                                            <w:top w:val="none" w:sz="0" w:space="0" w:color="auto"/>
                                                            <w:left w:val="none" w:sz="0" w:space="0" w:color="auto"/>
                                                            <w:bottom w:val="none" w:sz="0" w:space="0" w:color="auto"/>
                                                            <w:right w:val="none" w:sz="0" w:space="0" w:color="auto"/>
                                                          </w:divBdr>
                                                          <w:divsChild>
                                                            <w:div w:id="1677460913">
                                                              <w:marLeft w:val="0"/>
                                                              <w:marRight w:val="0"/>
                                                              <w:marTop w:val="0"/>
                                                              <w:marBottom w:val="0"/>
                                                              <w:divBdr>
                                                                <w:top w:val="none" w:sz="0" w:space="0" w:color="auto"/>
                                                                <w:left w:val="none" w:sz="0" w:space="0" w:color="auto"/>
                                                                <w:bottom w:val="none" w:sz="0" w:space="0" w:color="auto"/>
                                                                <w:right w:val="none" w:sz="0" w:space="0" w:color="auto"/>
                                                              </w:divBdr>
                                                              <w:divsChild>
                                                                <w:div w:id="532309352">
                                                                  <w:marLeft w:val="0"/>
                                                                  <w:marRight w:val="0"/>
                                                                  <w:marTop w:val="0"/>
                                                                  <w:marBottom w:val="0"/>
                                                                  <w:divBdr>
                                                                    <w:top w:val="none" w:sz="0" w:space="0" w:color="auto"/>
                                                                    <w:left w:val="none" w:sz="0" w:space="0" w:color="auto"/>
                                                                    <w:bottom w:val="none" w:sz="0" w:space="0" w:color="auto"/>
                                                                    <w:right w:val="none" w:sz="0" w:space="0" w:color="auto"/>
                                                                  </w:divBdr>
                                                                  <w:divsChild>
                                                                    <w:div w:id="756756147">
                                                                      <w:marLeft w:val="0"/>
                                                                      <w:marRight w:val="450"/>
                                                                      <w:marTop w:val="0"/>
                                                                      <w:marBottom w:val="0"/>
                                                                      <w:divBdr>
                                                                        <w:top w:val="none" w:sz="0" w:space="0" w:color="auto"/>
                                                                        <w:left w:val="none" w:sz="0" w:space="0" w:color="auto"/>
                                                                        <w:bottom w:val="none" w:sz="0" w:space="0" w:color="auto"/>
                                                                        <w:right w:val="none" w:sz="0" w:space="0" w:color="auto"/>
                                                                      </w:divBdr>
                                                                      <w:divsChild>
                                                                        <w:div w:id="1844855904">
                                                                          <w:marLeft w:val="0"/>
                                                                          <w:marRight w:val="0"/>
                                                                          <w:marTop w:val="0"/>
                                                                          <w:marBottom w:val="0"/>
                                                                          <w:divBdr>
                                                                            <w:top w:val="none" w:sz="0" w:space="0" w:color="auto"/>
                                                                            <w:left w:val="none" w:sz="0" w:space="0" w:color="auto"/>
                                                                            <w:bottom w:val="none" w:sz="0" w:space="0" w:color="auto"/>
                                                                            <w:right w:val="none" w:sz="0" w:space="0" w:color="auto"/>
                                                                          </w:divBdr>
                                                                          <w:divsChild>
                                                                            <w:div w:id="688264146">
                                                                              <w:marLeft w:val="0"/>
                                                                              <w:marRight w:val="0"/>
                                                                              <w:marTop w:val="0"/>
                                                                              <w:marBottom w:val="0"/>
                                                                              <w:divBdr>
                                                                                <w:top w:val="none" w:sz="0" w:space="0" w:color="auto"/>
                                                                                <w:left w:val="none" w:sz="0" w:space="0" w:color="auto"/>
                                                                                <w:bottom w:val="none" w:sz="0" w:space="0" w:color="auto"/>
                                                                                <w:right w:val="none" w:sz="0" w:space="0" w:color="auto"/>
                                                                              </w:divBdr>
                                                                              <w:divsChild>
                                                                                <w:div w:id="77947658">
                                                                                  <w:marLeft w:val="0"/>
                                                                                  <w:marRight w:val="0"/>
                                                                                  <w:marTop w:val="0"/>
                                                                                  <w:marBottom w:val="0"/>
                                                                                  <w:divBdr>
                                                                                    <w:top w:val="none" w:sz="0" w:space="0" w:color="auto"/>
                                                                                    <w:left w:val="none" w:sz="0" w:space="0" w:color="auto"/>
                                                                                    <w:bottom w:val="none" w:sz="0" w:space="0" w:color="auto"/>
                                                                                    <w:right w:val="none" w:sz="0" w:space="0" w:color="auto"/>
                                                                                  </w:divBdr>
                                                                                  <w:divsChild>
                                                                                    <w:div w:id="219753612">
                                                                                      <w:marLeft w:val="0"/>
                                                                                      <w:marRight w:val="0"/>
                                                                                      <w:marTop w:val="0"/>
                                                                                      <w:marBottom w:val="0"/>
                                                                                      <w:divBdr>
                                                                                        <w:top w:val="none" w:sz="0" w:space="0" w:color="auto"/>
                                                                                        <w:left w:val="none" w:sz="0" w:space="0" w:color="auto"/>
                                                                                        <w:bottom w:val="none" w:sz="0" w:space="0" w:color="auto"/>
                                                                                        <w:right w:val="none" w:sz="0" w:space="0" w:color="auto"/>
                                                                                      </w:divBdr>
                                                                                      <w:divsChild>
                                                                                        <w:div w:id="1381368152">
                                                                                          <w:marLeft w:val="0"/>
                                                                                          <w:marRight w:val="0"/>
                                                                                          <w:marTop w:val="0"/>
                                                                                          <w:marBottom w:val="0"/>
                                                                                          <w:divBdr>
                                                                                            <w:top w:val="single" w:sz="2" w:space="0" w:color="EFEFEF"/>
                                                                                            <w:left w:val="none" w:sz="0" w:space="0" w:color="auto"/>
                                                                                            <w:bottom w:val="none" w:sz="0" w:space="0" w:color="auto"/>
                                                                                            <w:right w:val="none" w:sz="0" w:space="0" w:color="auto"/>
                                                                                          </w:divBdr>
                                                                                          <w:divsChild>
                                                                                            <w:div w:id="1083532290">
                                                                                              <w:marLeft w:val="0"/>
                                                                                              <w:marRight w:val="0"/>
                                                                                              <w:marTop w:val="0"/>
                                                                                              <w:marBottom w:val="0"/>
                                                                                              <w:divBdr>
                                                                                                <w:top w:val="single" w:sz="6" w:space="0" w:color="D8D8D8"/>
                                                                                                <w:left w:val="none" w:sz="0" w:space="0" w:color="auto"/>
                                                                                                <w:bottom w:val="none" w:sz="0" w:space="0" w:color="D8D8D8"/>
                                                                                                <w:right w:val="none" w:sz="0" w:space="0" w:color="auto"/>
                                                                                              </w:divBdr>
                                                                                              <w:divsChild>
                                                                                                <w:div w:id="1344895740">
                                                                                                  <w:marLeft w:val="0"/>
                                                                                                  <w:marRight w:val="0"/>
                                                                                                  <w:marTop w:val="0"/>
                                                                                                  <w:marBottom w:val="0"/>
                                                                                                  <w:divBdr>
                                                                                                    <w:top w:val="none" w:sz="0" w:space="0" w:color="auto"/>
                                                                                                    <w:left w:val="none" w:sz="0" w:space="0" w:color="auto"/>
                                                                                                    <w:bottom w:val="none" w:sz="0" w:space="0" w:color="auto"/>
                                                                                                    <w:right w:val="none" w:sz="0" w:space="0" w:color="auto"/>
                                                                                                  </w:divBdr>
                                                                                                  <w:divsChild>
                                                                                                    <w:div w:id="703023838">
                                                                                                      <w:marLeft w:val="0"/>
                                                                                                      <w:marRight w:val="0"/>
                                                                                                      <w:marTop w:val="0"/>
                                                                                                      <w:marBottom w:val="0"/>
                                                                                                      <w:divBdr>
                                                                                                        <w:top w:val="none" w:sz="0" w:space="0" w:color="auto"/>
                                                                                                        <w:left w:val="none" w:sz="0" w:space="0" w:color="auto"/>
                                                                                                        <w:bottom w:val="none" w:sz="0" w:space="0" w:color="auto"/>
                                                                                                        <w:right w:val="none" w:sz="0" w:space="0" w:color="auto"/>
                                                                                                      </w:divBdr>
                                                                                                      <w:divsChild>
                                                                                                        <w:div w:id="129714359">
                                                                                                          <w:marLeft w:val="0"/>
                                                                                                          <w:marRight w:val="0"/>
                                                                                                          <w:marTop w:val="0"/>
                                                                                                          <w:marBottom w:val="0"/>
                                                                                                          <w:divBdr>
                                                                                                            <w:top w:val="none" w:sz="0" w:space="0" w:color="auto"/>
                                                                                                            <w:left w:val="single" w:sz="6" w:space="6" w:color="auto"/>
                                                                                                            <w:bottom w:val="none" w:sz="0" w:space="0" w:color="auto"/>
                                                                                                            <w:right w:val="none" w:sz="0" w:space="0" w:color="auto"/>
                                                                                                          </w:divBdr>
                                                                                                          <w:divsChild>
                                                                                                            <w:div w:id="1197161993">
                                                                                                              <w:marLeft w:val="660"/>
                                                                                                              <w:marRight w:val="0"/>
                                                                                                              <w:marTop w:val="0"/>
                                                                                                              <w:marBottom w:val="0"/>
                                                                                                              <w:divBdr>
                                                                                                                <w:top w:val="none" w:sz="0" w:space="0" w:color="auto"/>
                                                                                                                <w:left w:val="none" w:sz="0" w:space="0" w:color="auto"/>
                                                                                                                <w:bottom w:val="none" w:sz="0" w:space="0" w:color="auto"/>
                                                                                                                <w:right w:val="none" w:sz="0" w:space="0" w:color="auto"/>
                                                                                                              </w:divBdr>
                                                                                                              <w:divsChild>
                                                                                                                <w:div w:id="1321496759">
                                                                                                                  <w:marLeft w:val="0"/>
                                                                                                                  <w:marRight w:val="225"/>
                                                                                                                  <w:marTop w:val="75"/>
                                                                                                                  <w:marBottom w:val="0"/>
                                                                                                                  <w:divBdr>
                                                                                                                    <w:top w:val="none" w:sz="0" w:space="0" w:color="auto"/>
                                                                                                                    <w:left w:val="none" w:sz="0" w:space="0" w:color="auto"/>
                                                                                                                    <w:bottom w:val="none" w:sz="0" w:space="0" w:color="auto"/>
                                                                                                                    <w:right w:val="none" w:sz="0" w:space="0" w:color="auto"/>
                                                                                                                  </w:divBdr>
                                                                                                                  <w:divsChild>
                                                                                                                    <w:div w:id="523128176">
                                                                                                                      <w:marLeft w:val="0"/>
                                                                                                                      <w:marRight w:val="0"/>
                                                                                                                      <w:marTop w:val="0"/>
                                                                                                                      <w:marBottom w:val="0"/>
                                                                                                                      <w:divBdr>
                                                                                                                        <w:top w:val="none" w:sz="0" w:space="0" w:color="auto"/>
                                                                                                                        <w:left w:val="none" w:sz="0" w:space="0" w:color="auto"/>
                                                                                                                        <w:bottom w:val="none" w:sz="0" w:space="0" w:color="auto"/>
                                                                                                                        <w:right w:val="none" w:sz="0" w:space="0" w:color="auto"/>
                                                                                                                      </w:divBdr>
                                                                                                                      <w:divsChild>
                                                                                                                        <w:div w:id="939946850">
                                                                                                                          <w:marLeft w:val="0"/>
                                                                                                                          <w:marRight w:val="0"/>
                                                                                                                          <w:marTop w:val="0"/>
                                                                                                                          <w:marBottom w:val="0"/>
                                                                                                                          <w:divBdr>
                                                                                                                            <w:top w:val="none" w:sz="0" w:space="0" w:color="auto"/>
                                                                                                                            <w:left w:val="none" w:sz="0" w:space="0" w:color="auto"/>
                                                                                                                            <w:bottom w:val="none" w:sz="0" w:space="0" w:color="auto"/>
                                                                                                                            <w:right w:val="none" w:sz="0" w:space="0" w:color="auto"/>
                                                                                                                          </w:divBdr>
                                                                                                                          <w:divsChild>
                                                                                                                            <w:div w:id="85094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699518">
                                                                                                                                  <w:marLeft w:val="0"/>
                                                                                                                                  <w:marRight w:val="0"/>
                                                                                                                                  <w:marTop w:val="0"/>
                                                                                                                                  <w:marBottom w:val="0"/>
                                                                                                                                  <w:divBdr>
                                                                                                                                    <w:top w:val="none" w:sz="0" w:space="0" w:color="auto"/>
                                                                                                                                    <w:left w:val="none" w:sz="0" w:space="0" w:color="auto"/>
                                                                                                                                    <w:bottom w:val="none" w:sz="0" w:space="0" w:color="auto"/>
                                                                                                                                    <w:right w:val="none" w:sz="0" w:space="0" w:color="auto"/>
                                                                                                                                  </w:divBdr>
                                                                                                                                  <w:divsChild>
                                                                                                                                    <w:div w:id="53982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71819">
                                                                                                                              <w:marLeft w:val="0"/>
                                                                                                                              <w:marRight w:val="0"/>
                                                                                                                              <w:marTop w:val="0"/>
                                                                                                                              <w:marBottom w:val="0"/>
                                                                                                                              <w:divBdr>
                                                                                                                                <w:top w:val="none" w:sz="0" w:space="0" w:color="auto"/>
                                                                                                                                <w:left w:val="none" w:sz="0" w:space="0" w:color="auto"/>
                                                                                                                                <w:bottom w:val="none" w:sz="0" w:space="0" w:color="auto"/>
                                                                                                                                <w:right w:val="none" w:sz="0" w:space="0" w:color="auto"/>
                                                                                                                              </w:divBdr>
                                                                                                                              <w:divsChild>
                                                                                                                                <w:div w:id="484989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766352">
      <w:bodyDiv w:val="1"/>
      <w:marLeft w:val="0"/>
      <w:marRight w:val="0"/>
      <w:marTop w:val="0"/>
      <w:marBottom w:val="0"/>
      <w:divBdr>
        <w:top w:val="none" w:sz="0" w:space="0" w:color="auto"/>
        <w:left w:val="none" w:sz="0" w:space="0" w:color="auto"/>
        <w:bottom w:val="none" w:sz="0" w:space="0" w:color="auto"/>
        <w:right w:val="none" w:sz="0" w:space="0" w:color="auto"/>
      </w:divBdr>
    </w:div>
    <w:div w:id="1089547468">
      <w:bodyDiv w:val="1"/>
      <w:marLeft w:val="0"/>
      <w:marRight w:val="0"/>
      <w:marTop w:val="0"/>
      <w:marBottom w:val="0"/>
      <w:divBdr>
        <w:top w:val="none" w:sz="0" w:space="0" w:color="auto"/>
        <w:left w:val="none" w:sz="0" w:space="0" w:color="auto"/>
        <w:bottom w:val="none" w:sz="0" w:space="0" w:color="auto"/>
        <w:right w:val="none" w:sz="0" w:space="0" w:color="auto"/>
      </w:divBdr>
    </w:div>
    <w:div w:id="1168525173">
      <w:bodyDiv w:val="1"/>
      <w:marLeft w:val="0"/>
      <w:marRight w:val="0"/>
      <w:marTop w:val="0"/>
      <w:marBottom w:val="0"/>
      <w:divBdr>
        <w:top w:val="none" w:sz="0" w:space="0" w:color="auto"/>
        <w:left w:val="none" w:sz="0" w:space="0" w:color="auto"/>
        <w:bottom w:val="none" w:sz="0" w:space="0" w:color="auto"/>
        <w:right w:val="none" w:sz="0" w:space="0" w:color="auto"/>
      </w:divBdr>
      <w:divsChild>
        <w:div w:id="296107875">
          <w:marLeft w:val="0"/>
          <w:marRight w:val="0"/>
          <w:marTop w:val="300"/>
          <w:marBottom w:val="450"/>
          <w:divBdr>
            <w:top w:val="single" w:sz="6" w:space="15" w:color="E6E6E6"/>
            <w:left w:val="none" w:sz="0" w:space="0" w:color="auto"/>
            <w:bottom w:val="none" w:sz="0" w:space="0" w:color="auto"/>
            <w:right w:val="none" w:sz="0" w:space="0" w:color="auto"/>
          </w:divBdr>
        </w:div>
      </w:divsChild>
    </w:div>
    <w:div w:id="1354918588">
      <w:bodyDiv w:val="1"/>
      <w:marLeft w:val="0"/>
      <w:marRight w:val="0"/>
      <w:marTop w:val="0"/>
      <w:marBottom w:val="0"/>
      <w:divBdr>
        <w:top w:val="none" w:sz="0" w:space="0" w:color="auto"/>
        <w:left w:val="none" w:sz="0" w:space="0" w:color="auto"/>
        <w:bottom w:val="none" w:sz="0" w:space="0" w:color="auto"/>
        <w:right w:val="none" w:sz="0" w:space="0" w:color="auto"/>
      </w:divBdr>
    </w:div>
    <w:div w:id="1543640496">
      <w:bodyDiv w:val="1"/>
      <w:marLeft w:val="0"/>
      <w:marRight w:val="0"/>
      <w:marTop w:val="0"/>
      <w:marBottom w:val="0"/>
      <w:divBdr>
        <w:top w:val="none" w:sz="0" w:space="0" w:color="auto"/>
        <w:left w:val="none" w:sz="0" w:space="0" w:color="auto"/>
        <w:bottom w:val="none" w:sz="0" w:space="0" w:color="auto"/>
        <w:right w:val="none" w:sz="0" w:space="0" w:color="auto"/>
      </w:divBdr>
      <w:divsChild>
        <w:div w:id="1462504341">
          <w:marLeft w:val="0"/>
          <w:marRight w:val="0"/>
          <w:marTop w:val="0"/>
          <w:marBottom w:val="0"/>
          <w:divBdr>
            <w:top w:val="none" w:sz="0" w:space="0" w:color="auto"/>
            <w:left w:val="none" w:sz="0" w:space="0" w:color="auto"/>
            <w:bottom w:val="none" w:sz="0" w:space="0" w:color="auto"/>
            <w:right w:val="none" w:sz="0" w:space="0" w:color="auto"/>
          </w:divBdr>
        </w:div>
        <w:div w:id="2105802942">
          <w:marLeft w:val="0"/>
          <w:marRight w:val="0"/>
          <w:marTop w:val="0"/>
          <w:marBottom w:val="0"/>
          <w:divBdr>
            <w:top w:val="none" w:sz="0" w:space="0" w:color="auto"/>
            <w:left w:val="none" w:sz="0" w:space="0" w:color="auto"/>
            <w:bottom w:val="none" w:sz="0" w:space="0" w:color="auto"/>
            <w:right w:val="none" w:sz="0" w:space="0" w:color="auto"/>
          </w:divBdr>
        </w:div>
      </w:divsChild>
    </w:div>
    <w:div w:id="1715079630">
      <w:bodyDiv w:val="1"/>
      <w:marLeft w:val="0"/>
      <w:marRight w:val="0"/>
      <w:marTop w:val="0"/>
      <w:marBottom w:val="0"/>
      <w:divBdr>
        <w:top w:val="none" w:sz="0" w:space="0" w:color="auto"/>
        <w:left w:val="none" w:sz="0" w:space="0" w:color="auto"/>
        <w:bottom w:val="none" w:sz="0" w:space="0" w:color="auto"/>
        <w:right w:val="none" w:sz="0" w:space="0" w:color="auto"/>
      </w:divBdr>
    </w:div>
    <w:div w:id="1860662138">
      <w:bodyDiv w:val="1"/>
      <w:marLeft w:val="0"/>
      <w:marRight w:val="0"/>
      <w:marTop w:val="0"/>
      <w:marBottom w:val="0"/>
      <w:divBdr>
        <w:top w:val="none" w:sz="0" w:space="0" w:color="auto"/>
        <w:left w:val="none" w:sz="0" w:space="0" w:color="auto"/>
        <w:bottom w:val="none" w:sz="0" w:space="0" w:color="auto"/>
        <w:right w:val="none" w:sz="0" w:space="0" w:color="auto"/>
      </w:divBdr>
    </w:div>
    <w:div w:id="1998142362">
      <w:bodyDiv w:val="1"/>
      <w:marLeft w:val="0"/>
      <w:marRight w:val="0"/>
      <w:marTop w:val="0"/>
      <w:marBottom w:val="0"/>
      <w:divBdr>
        <w:top w:val="none" w:sz="0" w:space="0" w:color="auto"/>
        <w:left w:val="none" w:sz="0" w:space="0" w:color="auto"/>
        <w:bottom w:val="none" w:sz="0" w:space="0" w:color="auto"/>
        <w:right w:val="none" w:sz="0" w:space="0" w:color="auto"/>
      </w:divBdr>
      <w:divsChild>
        <w:div w:id="869300768">
          <w:marLeft w:val="0"/>
          <w:marRight w:val="0"/>
          <w:marTop w:val="0"/>
          <w:marBottom w:val="0"/>
          <w:divBdr>
            <w:top w:val="none" w:sz="0" w:space="0" w:color="auto"/>
            <w:left w:val="none" w:sz="0" w:space="0" w:color="auto"/>
            <w:bottom w:val="none" w:sz="0" w:space="0" w:color="auto"/>
            <w:right w:val="none" w:sz="0" w:space="0" w:color="auto"/>
          </w:divBdr>
        </w:div>
        <w:div w:id="994455287">
          <w:marLeft w:val="0"/>
          <w:marRight w:val="0"/>
          <w:marTop w:val="0"/>
          <w:marBottom w:val="0"/>
          <w:divBdr>
            <w:top w:val="none" w:sz="0" w:space="0" w:color="auto"/>
            <w:left w:val="none" w:sz="0" w:space="0" w:color="auto"/>
            <w:bottom w:val="none" w:sz="0" w:space="0" w:color="auto"/>
            <w:right w:val="none" w:sz="0" w:space="0" w:color="auto"/>
          </w:divBdr>
        </w:div>
        <w:div w:id="1373772592">
          <w:marLeft w:val="0"/>
          <w:marRight w:val="0"/>
          <w:marTop w:val="0"/>
          <w:marBottom w:val="0"/>
          <w:divBdr>
            <w:top w:val="none" w:sz="0" w:space="0" w:color="auto"/>
            <w:left w:val="none" w:sz="0" w:space="0" w:color="auto"/>
            <w:bottom w:val="none" w:sz="0" w:space="0" w:color="auto"/>
            <w:right w:val="none" w:sz="0" w:space="0" w:color="auto"/>
          </w:divBdr>
        </w:div>
        <w:div w:id="165363149">
          <w:marLeft w:val="0"/>
          <w:marRight w:val="0"/>
          <w:marTop w:val="0"/>
          <w:marBottom w:val="0"/>
          <w:divBdr>
            <w:top w:val="none" w:sz="0" w:space="0" w:color="auto"/>
            <w:left w:val="none" w:sz="0" w:space="0" w:color="auto"/>
            <w:bottom w:val="none" w:sz="0" w:space="0" w:color="auto"/>
            <w:right w:val="none" w:sz="0" w:space="0" w:color="auto"/>
          </w:divBdr>
        </w:div>
        <w:div w:id="99758637">
          <w:marLeft w:val="0"/>
          <w:marRight w:val="0"/>
          <w:marTop w:val="0"/>
          <w:marBottom w:val="0"/>
          <w:divBdr>
            <w:top w:val="none" w:sz="0" w:space="0" w:color="auto"/>
            <w:left w:val="none" w:sz="0" w:space="0" w:color="auto"/>
            <w:bottom w:val="none" w:sz="0" w:space="0" w:color="auto"/>
            <w:right w:val="none" w:sz="0" w:space="0" w:color="auto"/>
          </w:divBdr>
          <w:divsChild>
            <w:div w:id="1820263845">
              <w:marLeft w:val="0"/>
              <w:marRight w:val="0"/>
              <w:marTop w:val="0"/>
              <w:marBottom w:val="0"/>
              <w:divBdr>
                <w:top w:val="none" w:sz="0" w:space="0" w:color="auto"/>
                <w:left w:val="none" w:sz="0" w:space="0" w:color="auto"/>
                <w:bottom w:val="none" w:sz="0" w:space="0" w:color="auto"/>
                <w:right w:val="none" w:sz="0" w:space="0" w:color="auto"/>
              </w:divBdr>
            </w:div>
            <w:div w:id="487094085">
              <w:marLeft w:val="0"/>
              <w:marRight w:val="0"/>
              <w:marTop w:val="0"/>
              <w:marBottom w:val="0"/>
              <w:divBdr>
                <w:top w:val="none" w:sz="0" w:space="0" w:color="auto"/>
                <w:left w:val="none" w:sz="0" w:space="0" w:color="auto"/>
                <w:bottom w:val="none" w:sz="0" w:space="0" w:color="auto"/>
                <w:right w:val="none" w:sz="0" w:space="0" w:color="auto"/>
              </w:divBdr>
            </w:div>
            <w:div w:id="977224425">
              <w:marLeft w:val="0"/>
              <w:marRight w:val="0"/>
              <w:marTop w:val="0"/>
              <w:marBottom w:val="0"/>
              <w:divBdr>
                <w:top w:val="none" w:sz="0" w:space="0" w:color="auto"/>
                <w:left w:val="none" w:sz="0" w:space="0" w:color="auto"/>
                <w:bottom w:val="none" w:sz="0" w:space="0" w:color="auto"/>
                <w:right w:val="none" w:sz="0" w:space="0" w:color="auto"/>
              </w:divBdr>
            </w:div>
            <w:div w:id="239097886">
              <w:marLeft w:val="0"/>
              <w:marRight w:val="0"/>
              <w:marTop w:val="0"/>
              <w:marBottom w:val="0"/>
              <w:divBdr>
                <w:top w:val="none" w:sz="0" w:space="0" w:color="auto"/>
                <w:left w:val="none" w:sz="0" w:space="0" w:color="auto"/>
                <w:bottom w:val="none" w:sz="0" w:space="0" w:color="auto"/>
                <w:right w:val="none" w:sz="0" w:space="0" w:color="auto"/>
              </w:divBdr>
            </w:div>
            <w:div w:id="602111207">
              <w:marLeft w:val="0"/>
              <w:marRight w:val="0"/>
              <w:marTop w:val="0"/>
              <w:marBottom w:val="0"/>
              <w:divBdr>
                <w:top w:val="none" w:sz="0" w:space="0" w:color="auto"/>
                <w:left w:val="none" w:sz="0" w:space="0" w:color="auto"/>
                <w:bottom w:val="none" w:sz="0" w:space="0" w:color="auto"/>
                <w:right w:val="none" w:sz="0" w:space="0" w:color="auto"/>
              </w:divBdr>
            </w:div>
            <w:div w:id="1472595180">
              <w:marLeft w:val="0"/>
              <w:marRight w:val="0"/>
              <w:marTop w:val="0"/>
              <w:marBottom w:val="0"/>
              <w:divBdr>
                <w:top w:val="none" w:sz="0" w:space="0" w:color="auto"/>
                <w:left w:val="none" w:sz="0" w:space="0" w:color="auto"/>
                <w:bottom w:val="none" w:sz="0" w:space="0" w:color="auto"/>
                <w:right w:val="none" w:sz="0" w:space="0" w:color="auto"/>
              </w:divBdr>
            </w:div>
            <w:div w:id="13259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beth.lennartsdotter@gleerups.s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tea.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leerups.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wallberg@samsung.com" TargetMode="External"/><Relationship Id="rId4" Type="http://schemas.openxmlformats.org/officeDocument/2006/relationships/settings" Target="settings.xml"/><Relationship Id="rId9" Type="http://schemas.openxmlformats.org/officeDocument/2006/relationships/hyperlink" Target="mailto:elisabeth.nore@atea.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3541</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Berling Media</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Gustavsson Elsa-Maria</dc:creator>
  <cp:lastModifiedBy>Lindkvist Charlotta</cp:lastModifiedBy>
  <cp:revision>2</cp:revision>
  <cp:lastPrinted>2015-06-15T13:25:00Z</cp:lastPrinted>
  <dcterms:created xsi:type="dcterms:W3CDTF">2015-09-08T15:32:00Z</dcterms:created>
  <dcterms:modified xsi:type="dcterms:W3CDTF">2015-09-08T15:32:00Z</dcterms:modified>
</cp:coreProperties>
</file>