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34EC" w14:textId="0A95D740" w:rsidR="00EC03E5" w:rsidRDefault="00EC03E5" w:rsidP="000275BA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  <w:noProof/>
        </w:rPr>
        <w:drawing>
          <wp:anchor distT="0" distB="0" distL="114300" distR="114300" simplePos="0" relativeHeight="251660288" behindDoc="0" locked="0" layoutInCell="1" allowOverlap="1" wp14:anchorId="31F64C76" wp14:editId="5DE991CC">
            <wp:simplePos x="0" y="0"/>
            <wp:positionH relativeFrom="margin">
              <wp:posOffset>0</wp:posOffset>
            </wp:positionH>
            <wp:positionV relativeFrom="page">
              <wp:posOffset>628650</wp:posOffset>
            </wp:positionV>
            <wp:extent cx="1647825" cy="1027430"/>
            <wp:effectExtent l="0" t="0" r="9525" b="127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3250453_2775593865826811_4732629587358384128_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" t="21625" r="3728" b="22965"/>
                    <a:stretch/>
                  </pic:blipFill>
                  <pic:spPr bwMode="auto">
                    <a:xfrm>
                      <a:off x="0" y="0"/>
                      <a:ext cx="1647825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015EA" w14:textId="77777777" w:rsidR="00EC03E5" w:rsidRDefault="00EC03E5" w:rsidP="000275BA">
      <w:pPr>
        <w:jc w:val="right"/>
        <w:rPr>
          <w:rFonts w:ascii="Avenir LT Std 55 Roman" w:hAnsi="Avenir LT Std 55 Roman"/>
        </w:rPr>
      </w:pPr>
    </w:p>
    <w:p w14:paraId="0A914D8C" w14:textId="0C595802" w:rsidR="00220133" w:rsidRDefault="00A56D8D" w:rsidP="000275BA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t xml:space="preserve">Pressmeddelande </w:t>
      </w:r>
      <w:r w:rsidR="009F63FD">
        <w:rPr>
          <w:rFonts w:ascii="Avenir LT Std 55 Roman" w:hAnsi="Avenir LT Std 55 Roman"/>
        </w:rPr>
        <w:t>20</w:t>
      </w:r>
      <w:r w:rsidR="00463C56">
        <w:rPr>
          <w:rFonts w:ascii="Avenir LT Std 55 Roman" w:hAnsi="Avenir LT Std 55 Roman"/>
        </w:rPr>
        <w:t>20</w:t>
      </w:r>
      <w:r w:rsidR="00FA1A8D">
        <w:rPr>
          <w:rFonts w:ascii="Avenir LT Std 55 Roman" w:hAnsi="Avenir LT Std 55 Roman"/>
        </w:rPr>
        <w:t>-</w:t>
      </w:r>
      <w:r w:rsidR="00811393">
        <w:rPr>
          <w:rFonts w:ascii="Avenir LT Std 55 Roman" w:hAnsi="Avenir LT Std 55 Roman"/>
        </w:rPr>
        <w:t>06</w:t>
      </w:r>
      <w:r w:rsidR="00A51E7F">
        <w:rPr>
          <w:rFonts w:ascii="Avenir LT Std 55 Roman" w:hAnsi="Avenir LT Std 55 Roman"/>
        </w:rPr>
        <w:t>-</w:t>
      </w:r>
      <w:r w:rsidR="00EC249C">
        <w:rPr>
          <w:rFonts w:ascii="Avenir LT Std 55 Roman" w:hAnsi="Avenir LT Std 55 Roman"/>
        </w:rPr>
        <w:t>1</w:t>
      </w:r>
      <w:r w:rsidR="00252FFD">
        <w:rPr>
          <w:rFonts w:ascii="Avenir LT Std 55 Roman" w:hAnsi="Avenir LT Std 55 Roman"/>
        </w:rPr>
        <w:t>6</w:t>
      </w:r>
    </w:p>
    <w:p w14:paraId="5A920C48" w14:textId="576C7ACA" w:rsidR="00FE7357" w:rsidRDefault="00FE7357" w:rsidP="000275BA">
      <w:pPr>
        <w:jc w:val="right"/>
        <w:rPr>
          <w:rFonts w:ascii="Avenir LT Std 55 Roman" w:hAnsi="Avenir LT Std 55 Roman"/>
        </w:rPr>
      </w:pPr>
    </w:p>
    <w:p w14:paraId="77AF7B8F" w14:textId="77777777" w:rsidR="00AF3D3D" w:rsidRDefault="00AF3D3D" w:rsidP="000275BA">
      <w:pPr>
        <w:jc w:val="right"/>
        <w:rPr>
          <w:rFonts w:ascii="Avenir LT Std 55 Roman" w:hAnsi="Avenir LT Std 55 Roman"/>
        </w:rPr>
      </w:pPr>
    </w:p>
    <w:p w14:paraId="0358BD4B" w14:textId="4FE38967" w:rsidR="00C60BD1" w:rsidRPr="00F4548C" w:rsidRDefault="00C60BD1" w:rsidP="00220133">
      <w:pPr>
        <w:jc w:val="right"/>
        <w:rPr>
          <w:rFonts w:ascii="Avenir LT Std 55 Roman" w:hAnsi="Avenir LT Std 55 Roman"/>
        </w:rPr>
      </w:pPr>
    </w:p>
    <w:p w14:paraId="052BE9D6" w14:textId="6B9DBA47" w:rsidR="00610275" w:rsidRDefault="00252FFD" w:rsidP="007E4AA7">
      <w:pPr>
        <w:tabs>
          <w:tab w:val="left" w:pos="4395"/>
        </w:tabs>
        <w:rPr>
          <w:rFonts w:ascii="Avenir LT Std 55 Roman" w:hAnsi="Avenir LT Std 55 Roman"/>
          <w:b/>
        </w:rPr>
      </w:pPr>
      <w:r w:rsidRPr="00252FFD">
        <w:rPr>
          <w:rFonts w:ascii="Brooklyn Samuels" w:hAnsi="Brooklyn Samuels"/>
          <w:b/>
          <w:sz w:val="32"/>
          <w:szCs w:val="32"/>
        </w:rPr>
        <w:t>SNART RINNER SÄSONGEN UT I SANDEN FÖR SKARA SOMMARLAND</w:t>
      </w:r>
      <w:r w:rsidR="000275BA" w:rsidRPr="006C0B10">
        <w:rPr>
          <w:rFonts w:ascii="Brooklyn Samuels" w:hAnsi="Brooklyn Samuels"/>
          <w:b/>
          <w:sz w:val="44"/>
          <w:szCs w:val="44"/>
        </w:rPr>
        <w:br/>
      </w:r>
      <w:r w:rsidR="00EC249C">
        <w:rPr>
          <w:rFonts w:ascii="Avenir LT Std 55 Roman" w:hAnsi="Avenir LT Std 55 Roman"/>
          <w:b/>
        </w:rPr>
        <w:t xml:space="preserve">När regeringen införde </w:t>
      </w:r>
      <w:r w:rsidR="00EC249C" w:rsidRPr="00EC249C">
        <w:rPr>
          <w:rFonts w:ascii="Avenir LT Std 55 Roman" w:hAnsi="Avenir LT Std 55 Roman"/>
          <w:b/>
        </w:rPr>
        <w:t xml:space="preserve">ett maxtak om 50 personer vid allmänna sammankomster och offentliga </w:t>
      </w:r>
      <w:r w:rsidR="008E087B">
        <w:rPr>
          <w:rFonts w:ascii="Avenir LT Std 55 Roman" w:hAnsi="Avenir LT Std 55 Roman"/>
          <w:b/>
        </w:rPr>
        <w:t>tillställningar</w:t>
      </w:r>
      <w:bookmarkStart w:id="0" w:name="_GoBack"/>
      <w:bookmarkEnd w:id="0"/>
      <w:r w:rsidR="00EC249C" w:rsidRPr="00EC249C">
        <w:rPr>
          <w:rFonts w:ascii="Avenir LT Std 55 Roman" w:hAnsi="Avenir LT Std 55 Roman"/>
          <w:b/>
        </w:rPr>
        <w:t xml:space="preserve">, innebar det att Skara Sommarland inte kunde öppna. </w:t>
      </w:r>
      <w:r w:rsidR="00440254">
        <w:rPr>
          <w:rFonts w:ascii="Avenir LT Std 55 Roman" w:hAnsi="Avenir LT Std 55 Roman"/>
          <w:b/>
        </w:rPr>
        <w:t>Parken</w:t>
      </w:r>
      <w:r w:rsidR="00610275">
        <w:rPr>
          <w:rFonts w:ascii="Avenir LT Std 55 Roman" w:hAnsi="Avenir LT Std 55 Roman"/>
          <w:b/>
        </w:rPr>
        <w:t xml:space="preserve"> har </w:t>
      </w:r>
      <w:r w:rsidR="00EC249C">
        <w:rPr>
          <w:rFonts w:ascii="Avenir LT Std 55 Roman" w:hAnsi="Avenir LT Std 55 Roman"/>
          <w:b/>
        </w:rPr>
        <w:t>vädjat om att få</w:t>
      </w:r>
      <w:r w:rsidR="00610275">
        <w:rPr>
          <w:rFonts w:ascii="Avenir LT Std 55 Roman" w:hAnsi="Avenir LT Std 55 Roman"/>
          <w:b/>
        </w:rPr>
        <w:t xml:space="preserve"> öppna på ett omsorgsfullt sätt, med begränsat antal gäster i </w:t>
      </w:r>
      <w:r w:rsidR="00440254">
        <w:rPr>
          <w:rFonts w:ascii="Avenir LT Std 55 Roman" w:hAnsi="Avenir LT Std 55 Roman"/>
          <w:b/>
        </w:rPr>
        <w:t>den</w:t>
      </w:r>
      <w:r w:rsidR="00610275">
        <w:rPr>
          <w:rFonts w:ascii="Avenir LT Std 55 Roman" w:hAnsi="Avenir LT Std 55 Roman"/>
          <w:b/>
        </w:rPr>
        <w:t xml:space="preserve"> 400 000 kvadratmeter stora </w:t>
      </w:r>
      <w:r w:rsidR="00440254">
        <w:rPr>
          <w:rFonts w:ascii="Avenir LT Std 55 Roman" w:hAnsi="Avenir LT Std 55 Roman"/>
          <w:b/>
        </w:rPr>
        <w:t>utomhus</w:t>
      </w:r>
      <w:r w:rsidR="00610275">
        <w:rPr>
          <w:rFonts w:ascii="Avenir LT Std 55 Roman" w:hAnsi="Avenir LT Std 55 Roman"/>
          <w:b/>
        </w:rPr>
        <w:t>park</w:t>
      </w:r>
      <w:r w:rsidR="00440254">
        <w:rPr>
          <w:rFonts w:ascii="Avenir LT Std 55 Roman" w:hAnsi="Avenir LT Std 55 Roman"/>
          <w:b/>
        </w:rPr>
        <w:t>en</w:t>
      </w:r>
      <w:r w:rsidR="00610275">
        <w:rPr>
          <w:rFonts w:ascii="Avenir LT Std 55 Roman" w:hAnsi="Avenir LT Std 55 Roman"/>
          <w:b/>
        </w:rPr>
        <w:t xml:space="preserve">, där </w:t>
      </w:r>
      <w:r w:rsidR="00440254">
        <w:rPr>
          <w:rFonts w:ascii="Avenir LT Std 55 Roman" w:hAnsi="Avenir LT Std 55 Roman"/>
          <w:b/>
        </w:rPr>
        <w:t>man</w:t>
      </w:r>
      <w:r w:rsidR="00610275">
        <w:rPr>
          <w:rFonts w:ascii="Avenir LT Std 55 Roman" w:hAnsi="Avenir LT Std 55 Roman"/>
          <w:b/>
        </w:rPr>
        <w:t xml:space="preserve"> också </w:t>
      </w:r>
      <w:r w:rsidR="00440254">
        <w:rPr>
          <w:rFonts w:ascii="Avenir LT Std 55 Roman" w:hAnsi="Avenir LT Std 55 Roman"/>
          <w:b/>
        </w:rPr>
        <w:t>visat att man kan följa</w:t>
      </w:r>
      <w:r w:rsidR="00610275">
        <w:rPr>
          <w:rFonts w:ascii="Avenir LT Std 55 Roman" w:hAnsi="Avenir LT Std 55 Roman"/>
          <w:b/>
        </w:rPr>
        <w:t xml:space="preserve"> Folkhälsomyndighetens riktlinjer. Än så länge har det varit tyst från regeringens sida och kommer inget besked </w:t>
      </w:r>
      <w:r w:rsidR="00494300">
        <w:rPr>
          <w:rFonts w:ascii="Avenir LT Std 55 Roman" w:hAnsi="Avenir LT Std 55 Roman"/>
          <w:b/>
        </w:rPr>
        <w:t xml:space="preserve">senast </w:t>
      </w:r>
      <w:r w:rsidR="00610275">
        <w:rPr>
          <w:rFonts w:ascii="Avenir LT Std 55 Roman" w:hAnsi="Avenir LT Std 55 Roman"/>
          <w:b/>
        </w:rPr>
        <w:t xml:space="preserve">torsdag den 18 juni </w:t>
      </w:r>
      <w:r w:rsidR="00F64E4A">
        <w:rPr>
          <w:rFonts w:ascii="Avenir LT Std 55 Roman" w:hAnsi="Avenir LT Std 55 Roman"/>
          <w:b/>
        </w:rPr>
        <w:t xml:space="preserve">blir </w:t>
      </w:r>
      <w:r w:rsidR="00440254">
        <w:rPr>
          <w:rFonts w:ascii="Avenir LT Std 55 Roman" w:hAnsi="Avenir LT Std 55 Roman"/>
          <w:b/>
        </w:rPr>
        <w:t>Skara Sommarland</w:t>
      </w:r>
      <w:r w:rsidR="00F64E4A">
        <w:rPr>
          <w:rFonts w:ascii="Avenir LT Std 55 Roman" w:hAnsi="Avenir LT Std 55 Roman"/>
          <w:b/>
        </w:rPr>
        <w:t xml:space="preserve"> tvungna att stänga</w:t>
      </w:r>
      <w:r w:rsidR="00610275">
        <w:rPr>
          <w:rFonts w:ascii="Avenir LT Std 55 Roman" w:hAnsi="Avenir LT Std 55 Roman"/>
          <w:b/>
        </w:rPr>
        <w:t xml:space="preserve"> ner parken för hela året.</w:t>
      </w:r>
    </w:p>
    <w:p w14:paraId="6A1679A9" w14:textId="7843C5A2" w:rsidR="00F64E4A" w:rsidRDefault="00F64E4A" w:rsidP="00BC30E0">
      <w:r>
        <w:t xml:space="preserve">En vanlig sommar sysselsätter Skara Sommarland </w:t>
      </w:r>
      <w:r w:rsidR="00494300">
        <w:t>omkring</w:t>
      </w:r>
      <w:r>
        <w:t xml:space="preserve"> 5</w:t>
      </w:r>
      <w:r w:rsidR="00494300">
        <w:t>5</w:t>
      </w:r>
      <w:r>
        <w:t xml:space="preserve">0 säsongsanställda ungdomar, välkomnar 300 000 gäster och omsätter drygt 110 miljoner kronor. Men i år ser det inte ut att bli vare sig några arbetstillfällen eller säkra sommarnöjen för badsugna barnfamiljer. På grund av att </w:t>
      </w:r>
      <w:r w:rsidR="00BC30E0">
        <w:t>Skara Sommarland</w:t>
      </w:r>
      <w:r>
        <w:t xml:space="preserve">, till skillnad från andra äventyrsbad eller </w:t>
      </w:r>
      <w:r w:rsidR="00494300">
        <w:t>tema</w:t>
      </w:r>
      <w:r>
        <w:t>parker, bedöms som tillståndspliktigt</w:t>
      </w:r>
      <w:r w:rsidR="00BC30E0">
        <w:t xml:space="preserve"> </w:t>
      </w:r>
      <w:r w:rsidR="00494300">
        <w:t xml:space="preserve">enligt </w:t>
      </w:r>
      <w:r w:rsidR="00BC30E0">
        <w:t>ordningslagen</w:t>
      </w:r>
      <w:r>
        <w:t xml:space="preserve"> </w:t>
      </w:r>
      <w:r w:rsidR="00494300">
        <w:t xml:space="preserve">medför </w:t>
      </w:r>
      <w:r>
        <w:t>r</w:t>
      </w:r>
      <w:r w:rsidR="00BC30E0">
        <w:t>egeringens max</w:t>
      </w:r>
      <w:r w:rsidR="00440254">
        <w:t>gräns</w:t>
      </w:r>
      <w:r w:rsidR="00BC30E0">
        <w:t xml:space="preserve"> på 50 personer att </w:t>
      </w:r>
      <w:r w:rsidR="00440254">
        <w:t>man</w:t>
      </w:r>
      <w:r w:rsidR="00BC30E0">
        <w:t xml:space="preserve"> alltså inte får ta in fler än 50 personer i hela park</w:t>
      </w:r>
      <w:r w:rsidR="00440254">
        <w:t>en</w:t>
      </w:r>
      <w:r>
        <w:t xml:space="preserve">. Detta </w:t>
      </w:r>
      <w:r w:rsidR="00803FE2">
        <w:t xml:space="preserve">trots att </w:t>
      </w:r>
      <w:r w:rsidR="00440254">
        <w:t>Skara Sommarland</w:t>
      </w:r>
      <w:r w:rsidR="00803FE2">
        <w:t xml:space="preserve"> </w:t>
      </w:r>
      <w:r w:rsidR="00BC30E0">
        <w:t xml:space="preserve">har över 400 000 kvadratmeter </w:t>
      </w:r>
      <w:r>
        <w:t xml:space="preserve">utomhusyta </w:t>
      </w:r>
      <w:r w:rsidR="00803FE2">
        <w:t>och trots att</w:t>
      </w:r>
      <w:r>
        <w:t xml:space="preserve"> </w:t>
      </w:r>
      <w:r w:rsidR="00440254">
        <w:t>parken</w:t>
      </w:r>
      <w:r>
        <w:t xml:space="preserve"> har</w:t>
      </w:r>
      <w:r w:rsidR="00440254">
        <w:t xml:space="preserve"> visat att man kan följa</w:t>
      </w:r>
      <w:r w:rsidR="00803FE2">
        <w:t xml:space="preserve"> Folkhälsomyndighetens riktlinjer</w:t>
      </w:r>
      <w:r w:rsidR="00440254">
        <w:t xml:space="preserve"> med hygien och distanshållning </w:t>
      </w:r>
      <w:r w:rsidR="00803FE2">
        <w:t>överallt.</w:t>
      </w:r>
      <w:r w:rsidR="00BC30E0">
        <w:t xml:space="preserve"> </w:t>
      </w:r>
      <w:r w:rsidR="00AF3D3D">
        <w:t xml:space="preserve">Trots idoga försök till dialog med myndigheter och beslutsfattare, </w:t>
      </w:r>
      <w:r w:rsidR="00440254">
        <w:t>kommer inget besked. Och snart är det för sent.</w:t>
      </w:r>
    </w:p>
    <w:p w14:paraId="055D089B" w14:textId="5B01C6E5" w:rsidR="00F64E4A" w:rsidRDefault="00FE7357" w:rsidP="00BC30E0">
      <w:r w:rsidRPr="006C0B10">
        <w:rPr>
          <w:rFonts w:ascii="Avenir LT Std 55 Roman" w:hAnsi="Avenir LT Std 55 Roman"/>
          <w:bCs/>
        </w:rPr>
        <w:t>–</w:t>
      </w:r>
      <w:r w:rsidRPr="006C0B10">
        <w:rPr>
          <w:rFonts w:ascii="Avenir LT Std 55 Roman" w:hAnsi="Avenir LT Std 55 Roman" w:cs="DIN Offc Cond Medium"/>
        </w:rPr>
        <w:t xml:space="preserve"> </w:t>
      </w:r>
      <w:r w:rsidR="00F64E4A">
        <w:t>Vi behöver tre veckor på</w:t>
      </w:r>
      <w:r>
        <w:t xml:space="preserve"> oss</w:t>
      </w:r>
      <w:r w:rsidR="00F64E4A">
        <w:t xml:space="preserve"> för att utbilda vår säsongspersonal</w:t>
      </w:r>
      <w:r w:rsidR="00DD1285">
        <w:t xml:space="preserve"> samt </w:t>
      </w:r>
      <w:r w:rsidR="00F64E4A">
        <w:t xml:space="preserve">fylla och värma poolerna innan vi kan slå upp portarna helt. Får vi inget besked om öppning innan torsdagen den 18 juni </w:t>
      </w:r>
      <w:r>
        <w:t>har vi inget annat val än att ge upp säsongen 2020 och tvingas stänga vår verksamhet för resten av året, säger Janne Nilsson, Skara Sommarlands vd.</w:t>
      </w:r>
    </w:p>
    <w:p w14:paraId="41FADBD5" w14:textId="7A448CA4" w:rsidR="00DD1285" w:rsidRDefault="00DD1285" w:rsidP="00607E3D">
      <w:pPr>
        <w:tabs>
          <w:tab w:val="left" w:pos="4395"/>
        </w:tabs>
        <w:rPr>
          <w:rFonts w:ascii="Avenir LT Std 55 Roman" w:hAnsi="Avenir LT Std 55 Roman"/>
          <w:iCs/>
        </w:rPr>
      </w:pPr>
      <w:r>
        <w:rPr>
          <w:rFonts w:ascii="Avenir LT Std 55 Roman" w:hAnsi="Avenir LT Std 55 Roman"/>
          <w:iCs/>
        </w:rPr>
        <w:t>I två dagar till kan man</w:t>
      </w:r>
      <w:r w:rsidR="00B7697F">
        <w:rPr>
          <w:rFonts w:ascii="Avenir LT Std 55 Roman" w:hAnsi="Avenir LT Std 55 Roman"/>
          <w:iCs/>
        </w:rPr>
        <w:t xml:space="preserve"> invänta</w:t>
      </w:r>
      <w:r>
        <w:rPr>
          <w:rFonts w:ascii="Avenir LT Std 55 Roman" w:hAnsi="Avenir LT Std 55 Roman"/>
          <w:iCs/>
        </w:rPr>
        <w:t xml:space="preserve"> ett besked från regeringen. </w:t>
      </w:r>
      <w:r w:rsidR="009D3C9C">
        <w:rPr>
          <w:rFonts w:ascii="Avenir LT Std 55 Roman" w:hAnsi="Avenir LT Std 55 Roman"/>
          <w:iCs/>
        </w:rPr>
        <w:t>Efter det</w:t>
      </w:r>
      <w:r>
        <w:rPr>
          <w:rFonts w:ascii="Avenir LT Std 55 Roman" w:hAnsi="Avenir LT Std 55 Roman"/>
          <w:iCs/>
        </w:rPr>
        <w:t xml:space="preserve"> rinner hela säsongen ut i sanden tillsammans med 5</w:t>
      </w:r>
      <w:r w:rsidR="00494300">
        <w:rPr>
          <w:rFonts w:ascii="Avenir LT Std 55 Roman" w:hAnsi="Avenir LT Std 55 Roman"/>
          <w:iCs/>
        </w:rPr>
        <w:t>5</w:t>
      </w:r>
      <w:r>
        <w:rPr>
          <w:rFonts w:ascii="Avenir LT Std 55 Roman" w:hAnsi="Avenir LT Std 55 Roman"/>
          <w:iCs/>
        </w:rPr>
        <w:t>0 arbetstillfällen för regionen</w:t>
      </w:r>
      <w:r w:rsidR="008D2068">
        <w:rPr>
          <w:rFonts w:ascii="Avenir LT Std 55 Roman" w:hAnsi="Avenir LT Std 55 Roman"/>
          <w:iCs/>
        </w:rPr>
        <w:t>, då man tvingas stänga ner hela verksamheten för resten av året.</w:t>
      </w:r>
    </w:p>
    <w:p w14:paraId="79889E85" w14:textId="26D12EBD" w:rsidR="00EC249C" w:rsidRDefault="007E4AA7" w:rsidP="00607E3D">
      <w:pPr>
        <w:tabs>
          <w:tab w:val="left" w:pos="4395"/>
        </w:tabs>
        <w:rPr>
          <w:rFonts w:ascii="Avenir LT Std 55 Roman" w:hAnsi="Avenir LT Std 55 Roman"/>
          <w:bCs/>
        </w:rPr>
      </w:pPr>
      <w:r w:rsidRPr="006C0B10">
        <w:rPr>
          <w:rFonts w:ascii="Avenir LT Std 55 Roman" w:hAnsi="Avenir LT Std 55 Roman"/>
          <w:iCs/>
        </w:rPr>
        <w:br/>
        <w:t>För mer information</w:t>
      </w:r>
      <w:r w:rsidRPr="006C0B10">
        <w:rPr>
          <w:rFonts w:ascii="Avenir LT Std 55 Roman" w:hAnsi="Avenir LT Std 55 Roman"/>
          <w:i/>
          <w:iCs/>
        </w:rPr>
        <w:t> </w:t>
      </w:r>
      <w:r w:rsidRPr="006C0B10">
        <w:rPr>
          <w:rFonts w:ascii="Avenir LT Std 55 Roman" w:hAnsi="Avenir LT Std 55 Roman"/>
        </w:rPr>
        <w:t xml:space="preserve">kontakta Janne Nilsson, vd på Skara Sommarland på telefon 010-708 80 08 eller e-mail </w:t>
      </w:r>
      <w:hyperlink r:id="rId12" w:history="1">
        <w:r w:rsidRPr="006C0B10">
          <w:rPr>
            <w:rStyle w:val="Hyperlnk"/>
            <w:rFonts w:ascii="Avenir LT Std 55 Roman" w:hAnsi="Avenir LT Std 55 Roman"/>
          </w:rPr>
          <w:t>janne.nilsson@sommarland.se</w:t>
        </w:r>
      </w:hyperlink>
      <w:r w:rsidRPr="006C0B10">
        <w:rPr>
          <w:rFonts w:ascii="Avenir LT Std 55 Roman" w:hAnsi="Avenir LT Std 55 Roman"/>
        </w:rPr>
        <w:t xml:space="preserve"> </w:t>
      </w:r>
      <w:r w:rsidRPr="006C0B10">
        <w:rPr>
          <w:rStyle w:val="Hyperlnk"/>
          <w:rFonts w:ascii="Avenir LT Std 55 Roman" w:hAnsi="Avenir LT Std 55 Roman"/>
        </w:rPr>
        <w:t xml:space="preserve"> </w:t>
      </w:r>
      <w:r w:rsidRPr="006C0B10">
        <w:rPr>
          <w:rFonts w:ascii="Avenir LT Std 55 Roman" w:hAnsi="Avenir LT Std 55 Roman"/>
        </w:rPr>
        <w:t xml:space="preserve">För pressbilder besök </w:t>
      </w:r>
      <w:r w:rsidR="0080386A" w:rsidRPr="006C0B10">
        <w:rPr>
          <w:rFonts w:ascii="Avenir LT Std 55 Roman" w:hAnsi="Avenir LT Std 55 Roman"/>
        </w:rPr>
        <w:t>Skara Sommarlands</w:t>
      </w:r>
      <w:r w:rsidRPr="006C0B10">
        <w:rPr>
          <w:rFonts w:ascii="Avenir LT Std 55 Roman" w:hAnsi="Avenir LT Std 55 Roman"/>
        </w:rPr>
        <w:t xml:space="preserve"> bildbank </w:t>
      </w:r>
      <w:hyperlink r:id="rId13" w:history="1">
        <w:r w:rsidR="0080386A" w:rsidRPr="006C0B10">
          <w:rPr>
            <w:rStyle w:val="Hyperlnk"/>
            <w:rFonts w:ascii="Avenir LT Std 55 Roman" w:hAnsi="Avenir LT Std 55 Roman"/>
          </w:rPr>
          <w:t>www.bilder.parksandresorts.com/skarasommarland</w:t>
        </w:r>
      </w:hyperlink>
    </w:p>
    <w:p w14:paraId="1492DA15" w14:textId="77777777" w:rsidR="00AE2F72" w:rsidRPr="00FC698C" w:rsidRDefault="00AE2F72" w:rsidP="00074AD2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</w:p>
    <w:sectPr w:rsidR="00AE2F72" w:rsidRPr="00FC698C" w:rsidSect="00343CF8">
      <w:footerReference w:type="default" r:id="rId14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5261" w14:textId="77777777" w:rsidR="00607583" w:rsidRDefault="00607583" w:rsidP="00343CF8">
      <w:pPr>
        <w:spacing w:after="0" w:line="240" w:lineRule="auto"/>
      </w:pPr>
      <w:r>
        <w:separator/>
      </w:r>
    </w:p>
  </w:endnote>
  <w:endnote w:type="continuationSeparator" w:id="0">
    <w:p w14:paraId="3952CEAB" w14:textId="77777777" w:rsidR="00607583" w:rsidRDefault="00607583" w:rsidP="0034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oklyn Samuels">
    <w:altName w:val="Calibri"/>
    <w:panose1 w:val="00000000000000000000"/>
    <w:charset w:val="00"/>
    <w:family w:val="modern"/>
    <w:notTrueType/>
    <w:pitch w:val="variable"/>
    <w:sig w:usb0="800000AF" w:usb1="1000204B" w:usb2="00000000" w:usb3="00000000" w:csb0="00000093" w:csb1="00000000"/>
  </w:font>
  <w:font w:name="DIN Offc Cond Medium">
    <w:panose1 w:val="020B060602010101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C584C" w14:textId="3F71E74D" w:rsidR="00F4548C" w:rsidRDefault="00F4548C" w:rsidP="006B742D">
    <w:r w:rsidRPr="00343CF8">
      <w:rPr>
        <w:rFonts w:ascii="Avenir LT Std 55 Roman" w:hAnsi="Avenir LT Std 55 Roman"/>
      </w:rPr>
      <w:t>_____________________________________________________________________________</w:t>
    </w:r>
    <w:r w:rsidRPr="00343CF8">
      <w:rPr>
        <w:rFonts w:ascii="Avenir LT Std 55 Roman" w:hAnsi="Avenir LT Std 55 Roman"/>
      </w:rPr>
      <w:br/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Skara Sommarland är Skandinaviens största vattenpark. </w:t>
    </w:r>
    <w:r w:rsidR="00E9213F">
      <w:rPr>
        <w:rStyle w:val="Betoning"/>
        <w:rFonts w:ascii="Avenir LT Std 55 Roman" w:hAnsi="Avenir LT Std 55 Roman"/>
        <w:sz w:val="16"/>
        <w:szCs w:val="16"/>
      </w:rPr>
      <w:t>Parken har utöver en vattenpark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även en tivolidel och gokartbanor. Med 45 attraktioner, fyra restauranger samt ett varierat utbud av lotterier, spel, kiosker och caféer är Skara Sommarland fyllt med upp</w:t>
    </w:r>
    <w:r w:rsidR="00A4260A">
      <w:rPr>
        <w:rStyle w:val="Betoning"/>
        <w:rFonts w:ascii="Avenir LT Std 55 Roman" w:hAnsi="Avenir LT Std 55 Roman"/>
        <w:sz w:val="16"/>
        <w:szCs w:val="16"/>
      </w:rPr>
      <w:t>levelser för hela familjen. 2018 hade Skara Sommarland ca 5</w:t>
    </w:r>
    <w:r w:rsidRPr="00343CF8">
      <w:rPr>
        <w:rStyle w:val="Betoning"/>
        <w:rFonts w:ascii="Avenir LT Std 55 Roman" w:hAnsi="Avenir LT Std 55 Roman"/>
        <w:sz w:val="16"/>
        <w:szCs w:val="16"/>
      </w:rPr>
      <w:t>50 anställda</w:t>
    </w:r>
    <w:r w:rsidR="00A4260A">
      <w:rPr>
        <w:rStyle w:val="Betoning"/>
        <w:rFonts w:ascii="Avenir LT Std 55 Roman" w:hAnsi="Avenir LT Std 55 Roman"/>
        <w:sz w:val="16"/>
        <w:szCs w:val="16"/>
      </w:rPr>
      <w:t xml:space="preserve"> under säsong och gästades av 345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000 besökare. Skara Sommarland är en del av Parks and Resorts, Nordens ledande aktör inom upplevelseindustrin. I gruppen ingår några av Sveriges mest populära resmål; Gröna Lund, Kolmården, Furuvik och Skara Sommarland.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9E1C" w14:textId="77777777" w:rsidR="00607583" w:rsidRDefault="00607583" w:rsidP="00343CF8">
      <w:pPr>
        <w:spacing w:after="0" w:line="240" w:lineRule="auto"/>
      </w:pPr>
      <w:r>
        <w:separator/>
      </w:r>
    </w:p>
  </w:footnote>
  <w:footnote w:type="continuationSeparator" w:id="0">
    <w:p w14:paraId="5676FD64" w14:textId="77777777" w:rsidR="00607583" w:rsidRDefault="00607583" w:rsidP="0034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033"/>
    <w:multiLevelType w:val="hybridMultilevel"/>
    <w:tmpl w:val="BB24D2F8"/>
    <w:lvl w:ilvl="0" w:tplc="C854B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442"/>
    <w:multiLevelType w:val="hybridMultilevel"/>
    <w:tmpl w:val="593CE5BA"/>
    <w:lvl w:ilvl="0" w:tplc="49A0EF5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4323"/>
    <w:multiLevelType w:val="hybridMultilevel"/>
    <w:tmpl w:val="BE5689DA"/>
    <w:lvl w:ilvl="0" w:tplc="024CA01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466"/>
    <w:multiLevelType w:val="hybridMultilevel"/>
    <w:tmpl w:val="3916637C"/>
    <w:lvl w:ilvl="0" w:tplc="7E5AC3DA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34F8"/>
    <w:multiLevelType w:val="hybridMultilevel"/>
    <w:tmpl w:val="FD86CAC4"/>
    <w:lvl w:ilvl="0" w:tplc="1672728C">
      <w:start w:val="2"/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CD1"/>
    <w:multiLevelType w:val="hybridMultilevel"/>
    <w:tmpl w:val="6A862528"/>
    <w:lvl w:ilvl="0" w:tplc="11A8B0A0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2826"/>
    <w:multiLevelType w:val="hybridMultilevel"/>
    <w:tmpl w:val="FF9CBE76"/>
    <w:lvl w:ilvl="0" w:tplc="EE2E1C6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96F"/>
    <w:multiLevelType w:val="hybridMultilevel"/>
    <w:tmpl w:val="FDB0F65A"/>
    <w:lvl w:ilvl="0" w:tplc="21005986">
      <w:start w:val="13"/>
      <w:numFmt w:val="bullet"/>
      <w:lvlText w:val="-"/>
      <w:lvlJc w:val="left"/>
      <w:pPr>
        <w:ind w:left="720" w:hanging="360"/>
      </w:pPr>
      <w:rPr>
        <w:rFonts w:ascii="Adobe Garamond Pro" w:eastAsia="Calibri" w:hAnsi="Adobe Garamond Pro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22F4"/>
    <w:multiLevelType w:val="hybridMultilevel"/>
    <w:tmpl w:val="3B324854"/>
    <w:lvl w:ilvl="0" w:tplc="538A43E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D5B4E"/>
    <w:multiLevelType w:val="hybridMultilevel"/>
    <w:tmpl w:val="2A2EAE4C"/>
    <w:lvl w:ilvl="0" w:tplc="DDFEFED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0682"/>
    <w:multiLevelType w:val="hybridMultilevel"/>
    <w:tmpl w:val="9B0ED9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348E"/>
    <w:multiLevelType w:val="hybridMultilevel"/>
    <w:tmpl w:val="9782F3D0"/>
    <w:lvl w:ilvl="0" w:tplc="29BECE3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33"/>
    <w:rsid w:val="00011642"/>
    <w:rsid w:val="000155F6"/>
    <w:rsid w:val="00017D91"/>
    <w:rsid w:val="00021E04"/>
    <w:rsid w:val="00026DF3"/>
    <w:rsid w:val="000275BA"/>
    <w:rsid w:val="00030478"/>
    <w:rsid w:val="00032A20"/>
    <w:rsid w:val="00035A6B"/>
    <w:rsid w:val="000640C5"/>
    <w:rsid w:val="00074AD2"/>
    <w:rsid w:val="00075FCA"/>
    <w:rsid w:val="0009099D"/>
    <w:rsid w:val="0009750A"/>
    <w:rsid w:val="000C0B1A"/>
    <w:rsid w:val="000D0526"/>
    <w:rsid w:val="000F56ED"/>
    <w:rsid w:val="00105547"/>
    <w:rsid w:val="001269A2"/>
    <w:rsid w:val="00126D3D"/>
    <w:rsid w:val="00140598"/>
    <w:rsid w:val="001650B1"/>
    <w:rsid w:val="00165AE2"/>
    <w:rsid w:val="001858FB"/>
    <w:rsid w:val="001A14BA"/>
    <w:rsid w:val="001A2359"/>
    <w:rsid w:val="001A5ADB"/>
    <w:rsid w:val="001B0F34"/>
    <w:rsid w:val="001C69C5"/>
    <w:rsid w:val="001C77CC"/>
    <w:rsid w:val="001D2E48"/>
    <w:rsid w:val="001E6E76"/>
    <w:rsid w:val="00211638"/>
    <w:rsid w:val="00220133"/>
    <w:rsid w:val="00252FFD"/>
    <w:rsid w:val="002B4E36"/>
    <w:rsid w:val="002B6474"/>
    <w:rsid w:val="002C783E"/>
    <w:rsid w:val="002D23DA"/>
    <w:rsid w:val="002D399D"/>
    <w:rsid w:val="002D66F6"/>
    <w:rsid w:val="00316142"/>
    <w:rsid w:val="00317F2F"/>
    <w:rsid w:val="003225BB"/>
    <w:rsid w:val="00343220"/>
    <w:rsid w:val="00343CF8"/>
    <w:rsid w:val="00343EAB"/>
    <w:rsid w:val="00345874"/>
    <w:rsid w:val="0034617C"/>
    <w:rsid w:val="003558CA"/>
    <w:rsid w:val="00362C8C"/>
    <w:rsid w:val="0036328D"/>
    <w:rsid w:val="00393A06"/>
    <w:rsid w:val="0039617C"/>
    <w:rsid w:val="003B273F"/>
    <w:rsid w:val="003C0EDA"/>
    <w:rsid w:val="003C3491"/>
    <w:rsid w:val="003C711F"/>
    <w:rsid w:val="003D03A2"/>
    <w:rsid w:val="003F382F"/>
    <w:rsid w:val="003F3C3A"/>
    <w:rsid w:val="0040110F"/>
    <w:rsid w:val="0042680D"/>
    <w:rsid w:val="00440254"/>
    <w:rsid w:val="00442A28"/>
    <w:rsid w:val="00447F27"/>
    <w:rsid w:val="0045169F"/>
    <w:rsid w:val="00463C56"/>
    <w:rsid w:val="00470AEF"/>
    <w:rsid w:val="00494300"/>
    <w:rsid w:val="0049527C"/>
    <w:rsid w:val="004B3693"/>
    <w:rsid w:val="004B512F"/>
    <w:rsid w:val="004B73EE"/>
    <w:rsid w:val="004B7DB7"/>
    <w:rsid w:val="004C2BC9"/>
    <w:rsid w:val="004E2D29"/>
    <w:rsid w:val="004E7CF0"/>
    <w:rsid w:val="004F216B"/>
    <w:rsid w:val="00524711"/>
    <w:rsid w:val="005604DE"/>
    <w:rsid w:val="0056306F"/>
    <w:rsid w:val="00574D88"/>
    <w:rsid w:val="005818A1"/>
    <w:rsid w:val="00584B04"/>
    <w:rsid w:val="005A348A"/>
    <w:rsid w:val="005A38E6"/>
    <w:rsid w:val="005A6062"/>
    <w:rsid w:val="005A7023"/>
    <w:rsid w:val="005B6644"/>
    <w:rsid w:val="005D0A5E"/>
    <w:rsid w:val="005F1A4B"/>
    <w:rsid w:val="005F7073"/>
    <w:rsid w:val="00607583"/>
    <w:rsid w:val="00607E3D"/>
    <w:rsid w:val="00610275"/>
    <w:rsid w:val="00624963"/>
    <w:rsid w:val="006504FE"/>
    <w:rsid w:val="0066754D"/>
    <w:rsid w:val="00683670"/>
    <w:rsid w:val="00691BB7"/>
    <w:rsid w:val="006A2AC7"/>
    <w:rsid w:val="006B243C"/>
    <w:rsid w:val="006B742D"/>
    <w:rsid w:val="006C0B10"/>
    <w:rsid w:val="006F10C5"/>
    <w:rsid w:val="006F1943"/>
    <w:rsid w:val="006F4B06"/>
    <w:rsid w:val="006F4F7E"/>
    <w:rsid w:val="0070227A"/>
    <w:rsid w:val="00706B58"/>
    <w:rsid w:val="00710270"/>
    <w:rsid w:val="00724D1F"/>
    <w:rsid w:val="0072535C"/>
    <w:rsid w:val="00743B04"/>
    <w:rsid w:val="0074415C"/>
    <w:rsid w:val="00763F35"/>
    <w:rsid w:val="0076705E"/>
    <w:rsid w:val="00771276"/>
    <w:rsid w:val="007737B9"/>
    <w:rsid w:val="007815F0"/>
    <w:rsid w:val="00786B99"/>
    <w:rsid w:val="007A101C"/>
    <w:rsid w:val="007A4D7A"/>
    <w:rsid w:val="007A6CEF"/>
    <w:rsid w:val="007B11AC"/>
    <w:rsid w:val="007B5B52"/>
    <w:rsid w:val="007D6030"/>
    <w:rsid w:val="007E1793"/>
    <w:rsid w:val="007E4AA7"/>
    <w:rsid w:val="007F263A"/>
    <w:rsid w:val="007F67F7"/>
    <w:rsid w:val="0080386A"/>
    <w:rsid w:val="00803FE2"/>
    <w:rsid w:val="00811393"/>
    <w:rsid w:val="00815B6A"/>
    <w:rsid w:val="00831184"/>
    <w:rsid w:val="008353E5"/>
    <w:rsid w:val="008375E7"/>
    <w:rsid w:val="0084025C"/>
    <w:rsid w:val="008445B6"/>
    <w:rsid w:val="00844F43"/>
    <w:rsid w:val="00850EE2"/>
    <w:rsid w:val="008763E6"/>
    <w:rsid w:val="0088092E"/>
    <w:rsid w:val="0088624D"/>
    <w:rsid w:val="008B21AF"/>
    <w:rsid w:val="008C1A21"/>
    <w:rsid w:val="008D2068"/>
    <w:rsid w:val="008E087B"/>
    <w:rsid w:val="008E10BC"/>
    <w:rsid w:val="008E187A"/>
    <w:rsid w:val="008F5F2A"/>
    <w:rsid w:val="009077B9"/>
    <w:rsid w:val="009078A1"/>
    <w:rsid w:val="00934C4C"/>
    <w:rsid w:val="00944E30"/>
    <w:rsid w:val="009600CF"/>
    <w:rsid w:val="00970496"/>
    <w:rsid w:val="00974775"/>
    <w:rsid w:val="00977396"/>
    <w:rsid w:val="009868C4"/>
    <w:rsid w:val="0098731A"/>
    <w:rsid w:val="009A3E67"/>
    <w:rsid w:val="009B3339"/>
    <w:rsid w:val="009B5844"/>
    <w:rsid w:val="009D3C9C"/>
    <w:rsid w:val="009E354D"/>
    <w:rsid w:val="009E7089"/>
    <w:rsid w:val="009F5D6F"/>
    <w:rsid w:val="009F63FD"/>
    <w:rsid w:val="009F7D99"/>
    <w:rsid w:val="00A20B03"/>
    <w:rsid w:val="00A2745A"/>
    <w:rsid w:val="00A4260A"/>
    <w:rsid w:val="00A51E7F"/>
    <w:rsid w:val="00A56D8D"/>
    <w:rsid w:val="00A66556"/>
    <w:rsid w:val="00AA0BE0"/>
    <w:rsid w:val="00AA49DC"/>
    <w:rsid w:val="00AC42F9"/>
    <w:rsid w:val="00AE2F72"/>
    <w:rsid w:val="00AE6CCB"/>
    <w:rsid w:val="00AF3D3D"/>
    <w:rsid w:val="00AF75E3"/>
    <w:rsid w:val="00B10A5D"/>
    <w:rsid w:val="00B214D3"/>
    <w:rsid w:val="00B222EB"/>
    <w:rsid w:val="00B23FAC"/>
    <w:rsid w:val="00B7697F"/>
    <w:rsid w:val="00B95D77"/>
    <w:rsid w:val="00B965BA"/>
    <w:rsid w:val="00B97D5D"/>
    <w:rsid w:val="00BC30E0"/>
    <w:rsid w:val="00BD3D86"/>
    <w:rsid w:val="00C12990"/>
    <w:rsid w:val="00C1688E"/>
    <w:rsid w:val="00C4369A"/>
    <w:rsid w:val="00C438D1"/>
    <w:rsid w:val="00C47593"/>
    <w:rsid w:val="00C47BD8"/>
    <w:rsid w:val="00C500C2"/>
    <w:rsid w:val="00C5048A"/>
    <w:rsid w:val="00C60BD1"/>
    <w:rsid w:val="00C616A1"/>
    <w:rsid w:val="00C853FC"/>
    <w:rsid w:val="00C86F15"/>
    <w:rsid w:val="00CA29A0"/>
    <w:rsid w:val="00CD2583"/>
    <w:rsid w:val="00CE77FE"/>
    <w:rsid w:val="00CE7C09"/>
    <w:rsid w:val="00D0460F"/>
    <w:rsid w:val="00D16ADA"/>
    <w:rsid w:val="00D23846"/>
    <w:rsid w:val="00D319F9"/>
    <w:rsid w:val="00D71F8A"/>
    <w:rsid w:val="00D86438"/>
    <w:rsid w:val="00DB262C"/>
    <w:rsid w:val="00DB6818"/>
    <w:rsid w:val="00DC0B61"/>
    <w:rsid w:val="00DC3406"/>
    <w:rsid w:val="00DD1285"/>
    <w:rsid w:val="00DD1FDF"/>
    <w:rsid w:val="00DE28AF"/>
    <w:rsid w:val="00DE32C0"/>
    <w:rsid w:val="00E232F9"/>
    <w:rsid w:val="00E34F11"/>
    <w:rsid w:val="00E62636"/>
    <w:rsid w:val="00E86F89"/>
    <w:rsid w:val="00E87F76"/>
    <w:rsid w:val="00E90E9E"/>
    <w:rsid w:val="00E9213F"/>
    <w:rsid w:val="00E96C95"/>
    <w:rsid w:val="00EB6C5A"/>
    <w:rsid w:val="00EC03E5"/>
    <w:rsid w:val="00EC249C"/>
    <w:rsid w:val="00EC4D34"/>
    <w:rsid w:val="00ED4A33"/>
    <w:rsid w:val="00F022CC"/>
    <w:rsid w:val="00F3154A"/>
    <w:rsid w:val="00F41F55"/>
    <w:rsid w:val="00F4548C"/>
    <w:rsid w:val="00F64E4A"/>
    <w:rsid w:val="00FA1A8D"/>
    <w:rsid w:val="00FA3CCF"/>
    <w:rsid w:val="00FC61E3"/>
    <w:rsid w:val="00FC698C"/>
    <w:rsid w:val="00FC6C32"/>
    <w:rsid w:val="00FE7357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28E"/>
  <w15:chartTrackingRefBased/>
  <w15:docId w15:val="{512FC9AD-7982-40FD-A77A-2645FCD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133"/>
    <w:pPr>
      <w:ind w:left="720"/>
      <w:contextualSpacing/>
    </w:pPr>
    <w:rPr>
      <w:lang w:val="en-US"/>
    </w:rPr>
  </w:style>
  <w:style w:type="paragraph" w:styleId="Normalwebb">
    <w:name w:val="Normal (Web)"/>
    <w:basedOn w:val="Normal"/>
    <w:uiPriority w:val="99"/>
    <w:unhideWhenUsed/>
    <w:rsid w:val="0034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3CF8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CF8"/>
  </w:style>
  <w:style w:type="paragraph" w:styleId="Sidfot">
    <w:name w:val="footer"/>
    <w:basedOn w:val="Normal"/>
    <w:link w:val="Sidfot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CF8"/>
  </w:style>
  <w:style w:type="character" w:styleId="Hyperlnk">
    <w:name w:val="Hyperlink"/>
    <w:basedOn w:val="Standardstycketeckensnitt"/>
    <w:uiPriority w:val="99"/>
    <w:unhideWhenUsed/>
    <w:rsid w:val="0098731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6030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DD1FDF"/>
    <w:rPr>
      <w:b/>
      <w:bCs/>
    </w:rPr>
  </w:style>
  <w:style w:type="character" w:customStyle="1" w:styleId="apple-converted-space">
    <w:name w:val="apple-converted-space"/>
    <w:basedOn w:val="Standardstycketeckensnitt"/>
    <w:rsid w:val="00DD1FDF"/>
  </w:style>
  <w:style w:type="paragraph" w:styleId="Ballongtext">
    <w:name w:val="Balloon Text"/>
    <w:basedOn w:val="Normal"/>
    <w:link w:val="BallongtextChar"/>
    <w:uiPriority w:val="99"/>
    <w:semiHidden/>
    <w:unhideWhenUsed/>
    <w:rsid w:val="0096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00C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868C4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96C9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C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lder.parksandresorts.com/skarasommar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ne.nilsson@sommarland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17F535CA23C4E94839ADA4337D3D4" ma:contentTypeVersion="0" ma:contentTypeDescription="Create a new document." ma:contentTypeScope="" ma:versionID="a1c5b831f38e575c509af1195fe2d3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8eb7915fba0f1a8e38b0e884b46e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0875-028D-4C6C-AC2F-7DC45639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D50D3-C879-4772-8095-6ADC14D71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5D53D-57B0-4F24-AF20-7CEF38D45E6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A66398-6B77-48DD-8F20-79F7226B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3</cp:revision>
  <cp:lastPrinted>2019-11-07T12:29:00Z</cp:lastPrinted>
  <dcterms:created xsi:type="dcterms:W3CDTF">2020-06-16T10:16:00Z</dcterms:created>
  <dcterms:modified xsi:type="dcterms:W3CDTF">2020-06-18T12:39:00Z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0x010100D2717F535CA23C4E94839ADA4337D3D4</vt:lpwstr>
  </property>
</Properties>
</file>