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AE3A31" w14:paraId="10C7D4A7" w14:textId="77777777" w:rsidTr="00787009">
        <w:trPr>
          <w:cantSplit/>
          <w:trHeight w:val="1814"/>
        </w:trPr>
        <w:tc>
          <w:tcPr>
            <w:tcW w:w="5272" w:type="dxa"/>
          </w:tcPr>
          <w:p w14:paraId="479F7207" w14:textId="77777777" w:rsidR="001D6AE9" w:rsidRPr="00AE3A31" w:rsidRDefault="00AE3A31" w:rsidP="00787009">
            <w:pPr>
              <w:pStyle w:val="Sidhuvud"/>
              <w:ind w:left="1559"/>
              <w:jc w:val="center"/>
            </w:pPr>
            <w:r w:rsidRPr="00AE3A31">
              <w:rPr>
                <w:noProof/>
              </w:rPr>
              <w:drawing>
                <wp:inline distT="0" distB="0" distL="0" distR="0" wp14:anchorId="42C8BCAE" wp14:editId="29FB48A3">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Bildobjekt 1" descr="Logotyp Karlstads kommu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14:paraId="4AE65ED8" w14:textId="77777777" w:rsidR="001D6AE9" w:rsidRPr="00AE3A31" w:rsidRDefault="001D6AE9" w:rsidP="00787009">
            <w:pPr>
              <w:pStyle w:val="Sidhuvudledtext"/>
              <w:jc w:val="right"/>
            </w:pPr>
          </w:p>
        </w:tc>
        <w:tc>
          <w:tcPr>
            <w:tcW w:w="779" w:type="dxa"/>
          </w:tcPr>
          <w:p w14:paraId="02D15851" w14:textId="77777777" w:rsidR="001D6AE9" w:rsidRPr="00AE3A31" w:rsidRDefault="001D6AE9" w:rsidP="00787009">
            <w:pPr>
              <w:pStyle w:val="Sidhuvudledtext"/>
              <w:jc w:val="right"/>
            </w:pPr>
          </w:p>
        </w:tc>
        <w:tc>
          <w:tcPr>
            <w:tcW w:w="1247" w:type="dxa"/>
          </w:tcPr>
          <w:p w14:paraId="3435D8B8" w14:textId="62EE65C1" w:rsidR="001D6AE9" w:rsidRPr="00AE3A31" w:rsidRDefault="00AE3A31" w:rsidP="00787009">
            <w:pPr>
              <w:pStyle w:val="Sidhuvud"/>
              <w:jc w:val="right"/>
            </w:pPr>
            <w:r>
              <w:t>Sid</w:t>
            </w:r>
            <w:r w:rsidR="001D6AE9" w:rsidRPr="00AE3A31">
              <w:t xml:space="preserve"> </w:t>
            </w:r>
            <w:r w:rsidR="001D6AE9" w:rsidRPr="00AE3A31">
              <w:rPr>
                <w:rStyle w:val="Sidnummer"/>
              </w:rPr>
              <w:fldChar w:fldCharType="begin"/>
            </w:r>
            <w:r w:rsidR="001D6AE9" w:rsidRPr="00AE3A31">
              <w:rPr>
                <w:rStyle w:val="Sidnummer"/>
              </w:rPr>
              <w:instrText xml:space="preserve"> PAGE </w:instrText>
            </w:r>
            <w:r w:rsidR="001D6AE9" w:rsidRPr="00AE3A31">
              <w:rPr>
                <w:rStyle w:val="Sidnummer"/>
              </w:rPr>
              <w:fldChar w:fldCharType="separate"/>
            </w:r>
            <w:r w:rsidR="001D6AE9" w:rsidRPr="00AE3A31">
              <w:rPr>
                <w:rStyle w:val="Sidnummer"/>
                <w:noProof/>
              </w:rPr>
              <w:t>1</w:t>
            </w:r>
            <w:r w:rsidR="001D6AE9" w:rsidRPr="00AE3A31">
              <w:rPr>
                <w:rStyle w:val="Sidnummer"/>
              </w:rPr>
              <w:fldChar w:fldCharType="end"/>
            </w:r>
            <w:r w:rsidR="001D6AE9" w:rsidRPr="00AE3A31">
              <w:t>(</w:t>
            </w:r>
            <w:r w:rsidR="00327FDE">
              <w:fldChar w:fldCharType="begin"/>
            </w:r>
            <w:r w:rsidR="00327FDE">
              <w:instrText xml:space="preserve"> NUMPAGES </w:instrText>
            </w:r>
            <w:r w:rsidR="00327FDE">
              <w:fldChar w:fldCharType="separate"/>
            </w:r>
            <w:r w:rsidR="00D22AD5">
              <w:rPr>
                <w:noProof/>
              </w:rPr>
              <w:t>1</w:t>
            </w:r>
            <w:r w:rsidR="00327FDE">
              <w:rPr>
                <w:noProof/>
              </w:rPr>
              <w:fldChar w:fldCharType="end"/>
            </w:r>
            <w:r w:rsidR="001D6AE9" w:rsidRPr="00AE3A31">
              <w:t xml:space="preserve">)  </w:t>
            </w:r>
          </w:p>
        </w:tc>
      </w:tr>
    </w:tbl>
    <w:p w14:paraId="5D35D1EC" w14:textId="77777777" w:rsidR="006469D1" w:rsidRPr="00AE3A31"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AE3A31" w14:paraId="2836CF00" w14:textId="77777777" w:rsidTr="00322BBB">
        <w:trPr>
          <w:cantSplit/>
          <w:trHeight w:val="225"/>
        </w:trPr>
        <w:tc>
          <w:tcPr>
            <w:tcW w:w="5278" w:type="dxa"/>
          </w:tcPr>
          <w:p w14:paraId="74C340F8" w14:textId="77777777" w:rsidR="0064585A" w:rsidRPr="00AE3A31" w:rsidRDefault="00AE3A31" w:rsidP="00AE3A31">
            <w:pPr>
              <w:pStyle w:val="FormatmallSidhuvudArialBlackVersaler"/>
            </w:pPr>
            <w:r>
              <w:t>Kommunledningskontoret</w:t>
            </w:r>
          </w:p>
          <w:p w14:paraId="01A05C10" w14:textId="77777777" w:rsidR="0064585A" w:rsidRPr="00AE3A31" w:rsidRDefault="00AE3A31" w:rsidP="00A80BB2">
            <w:pPr>
              <w:pStyle w:val="Sidhuvud"/>
              <w:rPr>
                <w:rFonts w:cs="Arial"/>
              </w:rPr>
            </w:pPr>
            <w:r>
              <w:rPr>
                <w:rFonts w:ascii="Arial Black" w:hAnsi="Arial Black" w:cs="Arial"/>
              </w:rPr>
              <w:t>Pressmeddelande</w:t>
            </w:r>
            <w:r>
              <w:rPr>
                <w:rFonts w:cs="Arial"/>
              </w:rPr>
              <w:t>, 2020-12-27</w:t>
            </w:r>
          </w:p>
          <w:p w14:paraId="7FF88FED" w14:textId="77777777" w:rsidR="0064585A" w:rsidRPr="00AE3A31" w:rsidRDefault="00AE3A31" w:rsidP="00A80BB2">
            <w:pPr>
              <w:pStyle w:val="Sidhuvud"/>
            </w:pPr>
            <w:r>
              <w:t>Debora Karlsson, 054-540 10 20</w:t>
            </w:r>
          </w:p>
          <w:p w14:paraId="7DB66730" w14:textId="77777777" w:rsidR="0064585A" w:rsidRPr="00AE3A31" w:rsidRDefault="00AE3A31" w:rsidP="00A80BB2">
            <w:pPr>
              <w:pStyle w:val="Sidhuvud"/>
            </w:pPr>
            <w:r>
              <w:t>debora.karlsson@karlstad.se</w:t>
            </w:r>
          </w:p>
        </w:tc>
        <w:tc>
          <w:tcPr>
            <w:tcW w:w="3579" w:type="dxa"/>
          </w:tcPr>
          <w:p w14:paraId="59A19DFD" w14:textId="77777777" w:rsidR="006469D1" w:rsidRPr="00AE3A31" w:rsidRDefault="006469D1" w:rsidP="00A80BB2">
            <w:pPr>
              <w:pStyle w:val="Sidhuvud"/>
            </w:pPr>
          </w:p>
        </w:tc>
      </w:tr>
    </w:tbl>
    <w:p w14:paraId="604D76BE" w14:textId="77777777" w:rsidR="00AE3A31" w:rsidRDefault="00AE3A31" w:rsidP="00AE3A31">
      <w:pPr>
        <w:pStyle w:val="paragraph"/>
        <w:spacing w:before="0" w:beforeAutospacing="0" w:after="0" w:afterAutospacing="0"/>
        <w:textAlignment w:val="baseline"/>
        <w:rPr>
          <w:rStyle w:val="normaltextrun"/>
          <w:rFonts w:ascii="Arial Black" w:hAnsi="Arial Black" w:cs="Segoe UI"/>
          <w:sz w:val="28"/>
          <w:szCs w:val="28"/>
        </w:rPr>
      </w:pPr>
    </w:p>
    <w:p w14:paraId="3B307578" w14:textId="7129B716" w:rsidR="00AE3A31" w:rsidRDefault="00AE3A31" w:rsidP="00AE3A31">
      <w:pPr>
        <w:pStyle w:val="Rubrik1"/>
        <w:rPr>
          <w:rFonts w:ascii="Segoe UI" w:hAnsi="Segoe UI"/>
          <w:color w:val="2F5496"/>
          <w:sz w:val="18"/>
          <w:szCs w:val="18"/>
        </w:rPr>
      </w:pPr>
      <w:r>
        <w:rPr>
          <w:rStyle w:val="normaltextrun"/>
          <w:rFonts w:cs="Segoe UI"/>
          <w:szCs w:val="28"/>
        </w:rPr>
        <w:t xml:space="preserve">Lennart </w:t>
      </w:r>
      <w:r w:rsidR="00922715" w:rsidRPr="00922715">
        <w:rPr>
          <w:rStyle w:val="normaltextrun"/>
          <w:b/>
          <w:bCs/>
        </w:rPr>
        <w:t>Gustafsson</w:t>
      </w:r>
      <w:r w:rsidR="00922715">
        <w:rPr>
          <w:rStyle w:val="normaltextrun"/>
          <w:rFonts w:cs="Segoe UI"/>
          <w:szCs w:val="28"/>
        </w:rPr>
        <w:t xml:space="preserve"> </w:t>
      </w:r>
      <w:r>
        <w:rPr>
          <w:rStyle w:val="normaltextrun"/>
          <w:rFonts w:cs="Segoe UI"/>
          <w:szCs w:val="28"/>
        </w:rPr>
        <w:t>första värmlänningen att vaccineras</w:t>
      </w:r>
      <w:r>
        <w:rPr>
          <w:rStyle w:val="eop"/>
          <w:rFonts w:cs="Segoe UI"/>
          <w:szCs w:val="28"/>
        </w:rPr>
        <w:t> </w:t>
      </w:r>
    </w:p>
    <w:p w14:paraId="5080D86E" w14:textId="2DA7E209" w:rsidR="00AE3A31" w:rsidRPr="00AE3A31" w:rsidRDefault="00922715" w:rsidP="00AE3A31">
      <w:pPr>
        <w:pStyle w:val="Brdtext"/>
        <w:rPr>
          <w:b/>
          <w:bCs/>
        </w:rPr>
      </w:pPr>
      <w:r w:rsidRPr="00922715">
        <w:rPr>
          <w:rStyle w:val="normaltextrun"/>
          <w:b/>
          <w:bCs/>
        </w:rPr>
        <w:t xml:space="preserve">Nu har vaccineringen mot covid-19 inletts. Och det är de äldsta och sårbaraste som vaccineras först. Lennart Gustafsson på Ruds trygghetsboende i Karlstad blev den första värmlänningen att vaccineras. </w:t>
      </w:r>
      <w:r>
        <w:rPr>
          <w:rStyle w:val="normaltextrun"/>
          <w:b/>
          <w:bCs/>
        </w:rPr>
        <w:br/>
      </w:r>
      <w:r w:rsidR="00AE3A31" w:rsidRPr="00AE3A31">
        <w:rPr>
          <w:rStyle w:val="normaltextrun"/>
          <w:b/>
          <w:bCs/>
        </w:rPr>
        <w:t>– Jag tycker det känns väldigt bra. Jag vill ju inte ha den där sjukdomen, säger han.</w:t>
      </w:r>
      <w:r w:rsidR="00AE3A31" w:rsidRPr="00AE3A31">
        <w:rPr>
          <w:rStyle w:val="eop"/>
          <w:b/>
          <w:bCs/>
        </w:rPr>
        <w:t> </w:t>
      </w:r>
    </w:p>
    <w:p w14:paraId="79FBE1CD" w14:textId="77777777" w:rsidR="00AE3A31" w:rsidRPr="00AE3A31" w:rsidRDefault="00AE3A31" w:rsidP="00AE3A31">
      <w:pPr>
        <w:pStyle w:val="Brdtext"/>
      </w:pPr>
      <w:r w:rsidRPr="00AE3A31">
        <w:rPr>
          <w:rStyle w:val="normaltextrun"/>
        </w:rPr>
        <w:t>Lena Hallgren är enhetschef på</w:t>
      </w:r>
      <w:r w:rsidRPr="00AE3A31">
        <w:rPr>
          <w:rStyle w:val="apple-converted-space"/>
        </w:rPr>
        <w:t> </w:t>
      </w:r>
      <w:r w:rsidRPr="00AE3A31">
        <w:rPr>
          <w:rStyle w:val="spellingerror"/>
        </w:rPr>
        <w:t>Ruds</w:t>
      </w:r>
      <w:r w:rsidRPr="00AE3A31">
        <w:rPr>
          <w:rStyle w:val="apple-converted-space"/>
        </w:rPr>
        <w:t> </w:t>
      </w:r>
      <w:r w:rsidRPr="00AE3A31">
        <w:rPr>
          <w:rStyle w:val="normaltextrun"/>
        </w:rPr>
        <w:t>trygghetsboende som har fått den första delen av de cirka 200 doser som anlände till Värmland igår.</w:t>
      </w:r>
      <w:r w:rsidRPr="00AE3A31">
        <w:rPr>
          <w:rStyle w:val="eop"/>
        </w:rPr>
        <w:t> </w:t>
      </w:r>
    </w:p>
    <w:p w14:paraId="13DCECB7" w14:textId="60BF0F49" w:rsidR="00AE3A31" w:rsidRPr="00AE3A31" w:rsidRDefault="00AE3A31" w:rsidP="00AE3A31">
      <w:pPr>
        <w:pStyle w:val="Brdtext"/>
      </w:pPr>
      <w:r w:rsidRPr="00AE3A31">
        <w:rPr>
          <w:rStyle w:val="normaltextrun"/>
        </w:rPr>
        <w:t>– Äntligen kan vi börja vaccinera våra kunder. Det här är ett efterlängtat ögonblick, säger Lena.  </w:t>
      </w:r>
    </w:p>
    <w:p w14:paraId="1D71EE9E" w14:textId="77777777" w:rsidR="00AE3A31" w:rsidRDefault="00AE3A31" w:rsidP="00AE3A31">
      <w:pPr>
        <w:pStyle w:val="Rubrik2"/>
        <w:rPr>
          <w:rFonts w:ascii="Segoe UI" w:hAnsi="Segoe UI"/>
          <w:color w:val="2F5496"/>
          <w:sz w:val="18"/>
          <w:szCs w:val="18"/>
        </w:rPr>
      </w:pPr>
      <w:r>
        <w:rPr>
          <w:rStyle w:val="normaltextrun"/>
          <w:rFonts w:cs="Segoe UI"/>
        </w:rPr>
        <w:t>Börjar med de mest utsatta</w:t>
      </w:r>
      <w:r>
        <w:rPr>
          <w:rStyle w:val="eop"/>
          <w:rFonts w:cs="Segoe UI"/>
        </w:rPr>
        <w:t> </w:t>
      </w:r>
    </w:p>
    <w:p w14:paraId="36DBD779" w14:textId="77777777" w:rsidR="00AE3A31" w:rsidRPr="00AE3A31" w:rsidRDefault="00AE3A31" w:rsidP="00AE3A31">
      <w:pPr>
        <w:pStyle w:val="Brdtext"/>
      </w:pPr>
      <w:r w:rsidRPr="00AE3A31">
        <w:rPr>
          <w:rStyle w:val="normaltextrun"/>
        </w:rPr>
        <w:t>Sammanlagt har Värmland fått cirka 200 doser i den första omgången och inom kort kommer betydligt större leveranser. Anders Nordmark, Region Värmlands vaccinationssamordnare, förklarar:</w:t>
      </w:r>
      <w:r w:rsidRPr="00AE3A31">
        <w:rPr>
          <w:rStyle w:val="eop"/>
        </w:rPr>
        <w:t> </w:t>
      </w:r>
    </w:p>
    <w:p w14:paraId="2AE62004" w14:textId="77777777" w:rsidR="00AE3A31" w:rsidRPr="00AE3A31" w:rsidRDefault="00AE3A31" w:rsidP="00AE3A31">
      <w:pPr>
        <w:pStyle w:val="Brdtext"/>
      </w:pPr>
      <w:r w:rsidRPr="00AE3A31">
        <w:rPr>
          <w:rStyle w:val="normaltextrun"/>
        </w:rPr>
        <w:t>– Vi börjar med de mest utsatta. Det är personer som bor på ett särskilt boende eller har hemtjänst. Det är dem vi främst måste skydda, säger han. (Se faktaruta)</w:t>
      </w:r>
      <w:r w:rsidRPr="00AE3A31">
        <w:rPr>
          <w:rStyle w:val="eop"/>
        </w:rPr>
        <w:t> </w:t>
      </w:r>
    </w:p>
    <w:p w14:paraId="5966F1DF" w14:textId="77292134" w:rsidR="00AE3A31" w:rsidRPr="00AE3A31" w:rsidRDefault="00AE3A31" w:rsidP="00AE3A31">
      <w:pPr>
        <w:pStyle w:val="Brdtext"/>
      </w:pPr>
      <w:r w:rsidRPr="00AE3A31">
        <w:rPr>
          <w:rStyle w:val="normaltextrun"/>
        </w:rPr>
        <w:t xml:space="preserve">Peter Nylander, verksamhetschef för hälso- och sjukvård i Karlstads kommun, berättar att därför är det </w:t>
      </w:r>
      <w:r w:rsidRPr="00AE3A31">
        <w:rPr>
          <w:rStyle w:val="contextualspellingandgrammarerror"/>
        </w:rPr>
        <w:t>kommunerna</w:t>
      </w:r>
      <w:r w:rsidRPr="00AE3A31">
        <w:rPr>
          <w:rStyle w:val="apple-converted-space"/>
        </w:rPr>
        <w:t> </w:t>
      </w:r>
      <w:r w:rsidRPr="00AE3A31">
        <w:rPr>
          <w:rStyle w:val="normaltextrun"/>
        </w:rPr>
        <w:t>som genomför vaccineringarna i detta första</w:t>
      </w:r>
      <w:r w:rsidRPr="00AE3A31">
        <w:rPr>
          <w:rStyle w:val="apple-converted-space"/>
        </w:rPr>
        <w:t> </w:t>
      </w:r>
      <w:r w:rsidRPr="00AE3A31">
        <w:rPr>
          <w:rStyle w:val="contextualspellingandgrammarerror"/>
        </w:rPr>
        <w:t>skede</w:t>
      </w:r>
      <w:r w:rsidRPr="00AE3A31">
        <w:rPr>
          <w:rStyle w:val="normaltextrun"/>
        </w:rPr>
        <w:t>.</w:t>
      </w:r>
      <w:r w:rsidRPr="00AE3A31">
        <w:rPr>
          <w:rStyle w:val="eop"/>
        </w:rPr>
        <w:t> </w:t>
      </w:r>
    </w:p>
    <w:p w14:paraId="5D59EF99" w14:textId="77777777" w:rsidR="00AE3A31" w:rsidRPr="00AE3A31" w:rsidRDefault="00AE3A31" w:rsidP="00AE3A31">
      <w:pPr>
        <w:pStyle w:val="Brdtext"/>
      </w:pPr>
      <w:r w:rsidRPr="00AE3A31">
        <w:rPr>
          <w:rStyle w:val="normaltextrun"/>
        </w:rPr>
        <w:t>– Det är kommunerna som har ansvar för hemtjänst och särskilda boenden. Vi har personal som genomför vaccineringarna, men regionen kommer att stötta oss om det behövs, säger han.</w:t>
      </w:r>
      <w:r w:rsidRPr="00AE3A31">
        <w:rPr>
          <w:rStyle w:val="eop"/>
        </w:rPr>
        <w:t> </w:t>
      </w:r>
    </w:p>
    <w:p w14:paraId="482079A2" w14:textId="74A4874C" w:rsidR="00AE3A31" w:rsidRPr="00AE3A31" w:rsidRDefault="00AE3A31" w:rsidP="00AE3A31">
      <w:pPr>
        <w:pStyle w:val="Brdtext"/>
      </w:pPr>
      <w:r w:rsidRPr="00AE3A31">
        <w:rPr>
          <w:rStyle w:val="normaltextrun"/>
        </w:rPr>
        <w:t>Näst på tur är övriga personer som är 70 år eller äldre samt övrig vård- och omsorgspersonal</w:t>
      </w:r>
      <w:r w:rsidRPr="00AE3A31">
        <w:rPr>
          <w:rStyle w:val="apple-converted-space"/>
        </w:rPr>
        <w:t> </w:t>
      </w:r>
      <w:r w:rsidRPr="00AE3A31">
        <w:rPr>
          <w:rStyle w:val="normaltextrun"/>
        </w:rPr>
        <w:t>som</w:t>
      </w:r>
      <w:r w:rsidRPr="00AE3A31">
        <w:rPr>
          <w:rStyle w:val="apple-converted-space"/>
        </w:rPr>
        <w:t> </w:t>
      </w:r>
      <w:r w:rsidRPr="00AE3A31">
        <w:rPr>
          <w:rStyle w:val="normaltextrun"/>
        </w:rPr>
        <w:t>arbetar nära de som har stort behov av skydd. Övriga personer som har en ökad risk att bli allvarligt sjuka ska också få vaccin.</w:t>
      </w:r>
      <w:r w:rsidRPr="00AE3A31">
        <w:rPr>
          <w:rStyle w:val="apple-converted-space"/>
        </w:rPr>
        <w:t> </w:t>
      </w:r>
      <w:r w:rsidRPr="00AE3A31">
        <w:rPr>
          <w:rStyle w:val="normaltextrun"/>
        </w:rPr>
        <w:t>Därpå kommer resten av invånarna som är 18 år eller äldre att erbjudas vaccin. Vaccinet erbjuds kostnadsfritt.</w:t>
      </w:r>
      <w:r w:rsidRPr="00AE3A31">
        <w:rPr>
          <w:rStyle w:val="eop"/>
        </w:rPr>
        <w:t> </w:t>
      </w:r>
    </w:p>
    <w:p w14:paraId="20E7055C" w14:textId="77777777" w:rsidR="00AE3A31" w:rsidRDefault="00AE3A31" w:rsidP="00AE3A31">
      <w:pPr>
        <w:pStyle w:val="Rubrik2"/>
        <w:rPr>
          <w:rFonts w:ascii="Segoe UI" w:hAnsi="Segoe UI"/>
          <w:sz w:val="18"/>
          <w:szCs w:val="18"/>
        </w:rPr>
      </w:pPr>
      <w:r>
        <w:rPr>
          <w:rStyle w:val="normaltextrun"/>
          <w:rFonts w:cs="Segoe UI"/>
        </w:rPr>
        <w:lastRenderedPageBreak/>
        <w:t>Större vaccinationsmottagningar i länet</w:t>
      </w:r>
      <w:r>
        <w:rPr>
          <w:rStyle w:val="eop"/>
          <w:rFonts w:cs="Segoe UI"/>
        </w:rPr>
        <w:t> </w:t>
      </w:r>
    </w:p>
    <w:p w14:paraId="2E0F2B57" w14:textId="77777777" w:rsidR="00AE3A31" w:rsidRPr="00AE3A31" w:rsidRDefault="00AE3A31" w:rsidP="00AE3A31">
      <w:pPr>
        <w:pStyle w:val="Brdtext"/>
      </w:pPr>
      <w:r w:rsidRPr="00AE3A31">
        <w:t>För att kunna genomföra hela vaccineringen på ett effektivt och smittsäkert sätt planerar Region Värmland för större vaccinationsmottagningar runtom i länet.</w:t>
      </w:r>
    </w:p>
    <w:p w14:paraId="026115B0" w14:textId="66C8526E" w:rsidR="00AE3A31" w:rsidRPr="00AE3A31" w:rsidRDefault="00AE3A31" w:rsidP="00AE3A31">
      <w:pPr>
        <w:pStyle w:val="Brdtext"/>
      </w:pPr>
      <w:r w:rsidRPr="00AE3A31">
        <w:rPr>
          <w:rStyle w:val="normaltextrun"/>
        </w:rPr>
        <w:t>– Tanken med detta är att skapa en struktur där vi kan ta emot många som ska vaccinera sig, att vi kan göra det på ett säkert sätt för hindra smittspridning och att vi kan säkerställa den kylkedja som krävs för vaccinets hållbarhet, säger Anders Nordmark.</w:t>
      </w:r>
      <w:r w:rsidRPr="00AE3A31">
        <w:rPr>
          <w:rStyle w:val="eop"/>
        </w:rPr>
        <w:t> </w:t>
      </w:r>
    </w:p>
    <w:p w14:paraId="6189A3DA" w14:textId="77777777" w:rsidR="00AE3A31" w:rsidRPr="00AE3A31" w:rsidRDefault="00AE3A31" w:rsidP="00AE3A31">
      <w:pPr>
        <w:pStyle w:val="Brdtext"/>
      </w:pPr>
      <w:r w:rsidRPr="00AE3A31">
        <w:rPr>
          <w:rStyle w:val="normaltextrun"/>
        </w:rPr>
        <w:t>Att vaccinera stora delar av ett läns befolkning är en utmaning för kommunerna och regionen, men Värmland har bra erfarenhet av vaccinering mot säsongsinfluensan.</w:t>
      </w:r>
      <w:r w:rsidRPr="00AE3A31">
        <w:rPr>
          <w:rStyle w:val="eop"/>
        </w:rPr>
        <w:t> </w:t>
      </w:r>
    </w:p>
    <w:p w14:paraId="785FD4C3" w14:textId="77777777" w:rsidR="00AE3A31" w:rsidRPr="00AE3A31" w:rsidRDefault="00AE3A31" w:rsidP="00AE3A31">
      <w:pPr>
        <w:pStyle w:val="Brdtext"/>
      </w:pPr>
      <w:r w:rsidRPr="00AE3A31">
        <w:rPr>
          <w:rStyle w:val="normaltextrun"/>
        </w:rPr>
        <w:t>– Även om detta blir en mycket större insats så kan vi</w:t>
      </w:r>
      <w:r w:rsidRPr="00AE3A31">
        <w:rPr>
          <w:rStyle w:val="apple-converted-space"/>
        </w:rPr>
        <w:t> </w:t>
      </w:r>
      <w:r w:rsidRPr="00AE3A31">
        <w:rPr>
          <w:rStyle w:val="normaltextrun"/>
        </w:rPr>
        <w:t>och kommunerna bygga på vår erfarenhet av säsongsinfluensan. Så vår beredskap för att kunna genomföra vaccinationerna är god, säger Madelene Johanzon, områdeschef för öppenvård på Region Värmland.</w:t>
      </w:r>
      <w:r w:rsidRPr="00AE3A31">
        <w:rPr>
          <w:rStyle w:val="eop"/>
        </w:rPr>
        <w:t> </w:t>
      </w:r>
    </w:p>
    <w:p w14:paraId="0F722345" w14:textId="77777777" w:rsidR="00AE3A31" w:rsidRPr="00AE3A31" w:rsidRDefault="00AE3A31" w:rsidP="00AE3A31">
      <w:pPr>
        <w:pStyle w:val="Brdtext"/>
      </w:pPr>
      <w:r w:rsidRPr="00AE3A31">
        <w:rPr>
          <w:rStyle w:val="normaltextrun"/>
        </w:rPr>
        <w:t>Regionens ambition är att tidsbokning ska kunna ske både digitalt och via telefon. Mer information kommer att komma på webbplatsen 1177.se.</w:t>
      </w:r>
      <w:r w:rsidRPr="00AE3A31">
        <w:rPr>
          <w:rStyle w:val="eop"/>
        </w:rPr>
        <w:t> </w:t>
      </w:r>
    </w:p>
    <w:p w14:paraId="61312EFE" w14:textId="09954D1D" w:rsidR="00AE3A31" w:rsidRPr="00AE3A31" w:rsidRDefault="00AE3A31" w:rsidP="00AE3A31">
      <w:pPr>
        <w:pStyle w:val="Brdtext"/>
      </w:pPr>
      <w:r w:rsidRPr="00AE3A31">
        <w:rPr>
          <w:rStyle w:val="normaltextrun"/>
        </w:rPr>
        <w:t>–  Vaccinering mot covid-19 kommer vara</w:t>
      </w:r>
      <w:r w:rsidRPr="00AE3A31">
        <w:rPr>
          <w:rStyle w:val="apple-converted-space"/>
        </w:rPr>
        <w:t> </w:t>
      </w:r>
      <w:r w:rsidRPr="00AE3A31">
        <w:rPr>
          <w:rStyle w:val="normaltextrun"/>
        </w:rPr>
        <w:t>en förutsättning för att inom överskådlig tid få en förutsägbar vardag igen.</w:t>
      </w:r>
      <w:r w:rsidRPr="00AE3A31">
        <w:rPr>
          <w:rStyle w:val="apple-converted-space"/>
        </w:rPr>
        <w:t> </w:t>
      </w:r>
      <w:r w:rsidRPr="00AE3A31">
        <w:rPr>
          <w:rStyle w:val="normaltextrun"/>
        </w:rPr>
        <w:t>Men det är viktigt att komma ihåg att restriktioner kommer att kvarstå under en</w:t>
      </w:r>
      <w:r w:rsidRPr="00AE3A31">
        <w:rPr>
          <w:rStyle w:val="apple-converted-space"/>
        </w:rPr>
        <w:t> </w:t>
      </w:r>
      <w:r w:rsidRPr="00AE3A31">
        <w:rPr>
          <w:rStyle w:val="normaltextrun"/>
        </w:rPr>
        <w:t>ganska lång tid framåt, och att vi måste fortsätta följa dem, säger smittskyddsläkare Ingemar Hallén.</w:t>
      </w:r>
      <w:r w:rsidRPr="00AE3A31">
        <w:rPr>
          <w:rStyle w:val="eop"/>
        </w:rPr>
        <w:t> </w:t>
      </w:r>
    </w:p>
    <w:p w14:paraId="36E4A8F4" w14:textId="77777777" w:rsidR="00AE3A31" w:rsidRDefault="00AE3A31" w:rsidP="00AE3A31">
      <w:pPr>
        <w:pStyle w:val="Rubrik2"/>
        <w:rPr>
          <w:rFonts w:ascii="Segoe UI" w:hAnsi="Segoe UI"/>
          <w:color w:val="2F5496"/>
          <w:sz w:val="18"/>
          <w:szCs w:val="18"/>
        </w:rPr>
      </w:pPr>
      <w:r>
        <w:rPr>
          <w:rStyle w:val="normaltextrun"/>
          <w:rFonts w:cs="Segoe UI"/>
        </w:rPr>
        <w:t>Fakta</w:t>
      </w:r>
      <w:r>
        <w:rPr>
          <w:rStyle w:val="eop"/>
          <w:rFonts w:cs="Segoe UI"/>
        </w:rPr>
        <w:t> </w:t>
      </w:r>
    </w:p>
    <w:p w14:paraId="7D327AF1" w14:textId="77777777" w:rsidR="00AE3A31" w:rsidRPr="00AE3A31" w:rsidRDefault="00AE3A31" w:rsidP="00AE3A31">
      <w:pPr>
        <w:pStyle w:val="Brdtext"/>
      </w:pPr>
      <w:r w:rsidRPr="00AE3A31">
        <w:rPr>
          <w:rStyle w:val="normaltextrun"/>
        </w:rPr>
        <w:t>Fördelningen av vaccinet följer Folkhälsomyndighetens turordningsprioritering där de med störst behov av att skyddas mot att bli allvarligt sjuka går först. Det är:</w:t>
      </w:r>
      <w:r w:rsidRPr="00AE3A31">
        <w:rPr>
          <w:rStyle w:val="eop"/>
        </w:rPr>
        <w:t> </w:t>
      </w:r>
    </w:p>
    <w:p w14:paraId="14A37BBF" w14:textId="77777777" w:rsidR="00AE3A31" w:rsidRPr="00AE3A31" w:rsidRDefault="00AE3A31" w:rsidP="00AE3A31">
      <w:pPr>
        <w:pStyle w:val="Brdtext"/>
        <w:numPr>
          <w:ilvl w:val="0"/>
          <w:numId w:val="3"/>
        </w:numPr>
      </w:pPr>
      <w:r w:rsidRPr="00AE3A31">
        <w:rPr>
          <w:rStyle w:val="normaltextrun"/>
        </w:rPr>
        <w:t>Personer som bor på särskilda boenden för äldre eller har hemtjänst i ordinärt boende.</w:t>
      </w:r>
      <w:r w:rsidRPr="00AE3A31">
        <w:rPr>
          <w:rStyle w:val="eop"/>
        </w:rPr>
        <w:t> </w:t>
      </w:r>
    </w:p>
    <w:p w14:paraId="78563DB4" w14:textId="77777777" w:rsidR="00AE3A31" w:rsidRPr="00AE3A31" w:rsidRDefault="00AE3A31" w:rsidP="00AE3A31">
      <w:pPr>
        <w:pStyle w:val="Brdtext"/>
        <w:numPr>
          <w:ilvl w:val="0"/>
          <w:numId w:val="3"/>
        </w:numPr>
      </w:pPr>
      <w:r w:rsidRPr="00AE3A31">
        <w:t>Personal inom äldreomsorg som arbetar nära personer på boenden och omsorgstagare.</w:t>
      </w:r>
    </w:p>
    <w:p w14:paraId="12B8BCB5" w14:textId="03F03A9D" w:rsidR="00AE3A31" w:rsidRPr="00AE3A31" w:rsidRDefault="00AE3A31" w:rsidP="00AE3A31">
      <w:pPr>
        <w:pStyle w:val="Brdtext"/>
        <w:numPr>
          <w:ilvl w:val="0"/>
          <w:numId w:val="3"/>
        </w:numPr>
      </w:pPr>
      <w:r w:rsidRPr="00AE3A31">
        <w:rPr>
          <w:rStyle w:val="normaltextrun"/>
        </w:rPr>
        <w:t>Hushållskontakter, det vill säga vuxna som lever tillsammans med någon som tillhör riskgrupp eller prioritet.</w:t>
      </w:r>
      <w:r w:rsidRPr="00AE3A31">
        <w:rPr>
          <w:rStyle w:val="eop"/>
        </w:rPr>
        <w:t> </w:t>
      </w:r>
    </w:p>
    <w:p w14:paraId="3B74CF15" w14:textId="6369574C" w:rsidR="00AE3A31" w:rsidRPr="00AE3A31" w:rsidRDefault="00AE3A31" w:rsidP="00AE3A31">
      <w:pPr>
        <w:pStyle w:val="Rubrik2"/>
      </w:pPr>
      <w:r w:rsidRPr="00AE3A31">
        <w:rPr>
          <w:rStyle w:val="normaltextrun"/>
        </w:rPr>
        <w:t>För mer information kontakta:</w:t>
      </w:r>
      <w:r w:rsidRPr="00AE3A31">
        <w:rPr>
          <w:rStyle w:val="eop"/>
        </w:rPr>
        <w:t> </w:t>
      </w:r>
      <w:r w:rsidRPr="00AE3A31">
        <w:rPr>
          <w:rStyle w:val="normaltextrun"/>
        </w:rPr>
        <w:t> </w:t>
      </w:r>
      <w:r w:rsidRPr="00AE3A31">
        <w:rPr>
          <w:rStyle w:val="eop"/>
        </w:rPr>
        <w:t> </w:t>
      </w:r>
    </w:p>
    <w:p w14:paraId="0B391DB7" w14:textId="77777777" w:rsidR="00AE3A31" w:rsidRPr="00AE3A31" w:rsidRDefault="00AE3A31" w:rsidP="00AE3A31">
      <w:pPr>
        <w:pStyle w:val="Brdtext"/>
      </w:pPr>
      <w:r w:rsidRPr="00AE3A31">
        <w:rPr>
          <w:rStyle w:val="normaltextrun"/>
        </w:rPr>
        <w:t>Peter Nylander, verksamhetschef hälso- och sjukvård, Karlstads kommun,</w:t>
      </w:r>
      <w:r w:rsidRPr="00AE3A31">
        <w:rPr>
          <w:rStyle w:val="apple-converted-space"/>
        </w:rPr>
        <w:t> </w:t>
      </w:r>
      <w:r w:rsidRPr="00AE3A31">
        <w:rPr>
          <w:rStyle w:val="normaltextrun"/>
        </w:rPr>
        <w:t>070-260</w:t>
      </w:r>
      <w:r w:rsidRPr="00AE3A31">
        <w:rPr>
          <w:rStyle w:val="apple-converted-space"/>
        </w:rPr>
        <w:t> </w:t>
      </w:r>
      <w:r w:rsidRPr="00AE3A31">
        <w:rPr>
          <w:rStyle w:val="normaltextrun"/>
        </w:rPr>
        <w:t>95</w:t>
      </w:r>
      <w:r w:rsidRPr="00AE3A31">
        <w:rPr>
          <w:rStyle w:val="apple-converted-space"/>
        </w:rPr>
        <w:t> </w:t>
      </w:r>
      <w:r w:rsidRPr="00AE3A31">
        <w:rPr>
          <w:rStyle w:val="normaltextrun"/>
        </w:rPr>
        <w:t>20</w:t>
      </w:r>
      <w:r w:rsidRPr="00AE3A31">
        <w:rPr>
          <w:rStyle w:val="eop"/>
        </w:rPr>
        <w:t> </w:t>
      </w:r>
    </w:p>
    <w:p w14:paraId="2935BB17" w14:textId="77777777" w:rsidR="00AE3A31" w:rsidRPr="00AE3A31" w:rsidRDefault="00AE3A31" w:rsidP="00AE3A31">
      <w:pPr>
        <w:pStyle w:val="Brdtext"/>
      </w:pPr>
      <w:r w:rsidRPr="00AE3A31">
        <w:rPr>
          <w:rStyle w:val="normaltextrun"/>
        </w:rPr>
        <w:t>Lena Hallgren, enhetschef</w:t>
      </w:r>
      <w:r w:rsidRPr="00AE3A31">
        <w:rPr>
          <w:rStyle w:val="apple-converted-space"/>
        </w:rPr>
        <w:t> </w:t>
      </w:r>
      <w:r w:rsidRPr="00AE3A31">
        <w:rPr>
          <w:rStyle w:val="spellingerror"/>
        </w:rPr>
        <w:t>Ruds</w:t>
      </w:r>
      <w:r w:rsidRPr="00AE3A31">
        <w:rPr>
          <w:rStyle w:val="apple-converted-space"/>
        </w:rPr>
        <w:t> </w:t>
      </w:r>
      <w:r w:rsidRPr="00AE3A31">
        <w:rPr>
          <w:rStyle w:val="normaltextrun"/>
        </w:rPr>
        <w:t>trygghetsboende, Karlstads kommun, </w:t>
      </w:r>
      <w:r w:rsidRPr="00AE3A31">
        <w:rPr>
          <w:rStyle w:val="contextualspellingandgrammarerror"/>
        </w:rPr>
        <w:t>070-0010819</w:t>
      </w:r>
      <w:r w:rsidRPr="00AE3A31">
        <w:rPr>
          <w:rStyle w:val="eop"/>
        </w:rPr>
        <w:t> </w:t>
      </w:r>
    </w:p>
    <w:p w14:paraId="0D573162" w14:textId="77777777" w:rsidR="00AE3A31" w:rsidRPr="00AE3A31" w:rsidRDefault="00AE3A31" w:rsidP="00AE3A31">
      <w:pPr>
        <w:pStyle w:val="Brdtext"/>
      </w:pPr>
      <w:r w:rsidRPr="00AE3A31">
        <w:rPr>
          <w:rStyle w:val="normaltextrun"/>
        </w:rPr>
        <w:t>Anders Nordmark, vaccinationssamordnare, Region Värmland, 010-831 41 59</w:t>
      </w:r>
      <w:r w:rsidRPr="00AE3A31">
        <w:rPr>
          <w:rStyle w:val="eop"/>
        </w:rPr>
        <w:t> </w:t>
      </w:r>
    </w:p>
    <w:p w14:paraId="650E2FC7" w14:textId="77777777" w:rsidR="00AE3A31" w:rsidRPr="00AE3A31" w:rsidRDefault="00AE3A31" w:rsidP="00AE3A31">
      <w:pPr>
        <w:pStyle w:val="Brdtext"/>
      </w:pPr>
      <w:r w:rsidRPr="00AE3A31">
        <w:rPr>
          <w:rStyle w:val="normaltextrun"/>
        </w:rPr>
        <w:t>Madelene Johanzon, områdeschef för öppenvård, Region Värmland, 010-831 41 81</w:t>
      </w:r>
      <w:r w:rsidRPr="00AE3A31">
        <w:rPr>
          <w:rStyle w:val="eop"/>
        </w:rPr>
        <w:t> </w:t>
      </w:r>
    </w:p>
    <w:p w14:paraId="31496904" w14:textId="4EDA5AC2" w:rsidR="00AE3A31" w:rsidRPr="00AE3A31" w:rsidRDefault="00AE3A31" w:rsidP="00AE3A31">
      <w:pPr>
        <w:pStyle w:val="Brdtext"/>
      </w:pPr>
      <w:r w:rsidRPr="00AE3A31">
        <w:rPr>
          <w:rStyle w:val="normaltextrun"/>
        </w:rPr>
        <w:t>Ingemar Hallén, smittskyddsläkare, Region Värmland, 010-839 13 06</w:t>
      </w:r>
      <w:r w:rsidRPr="00AE3A31">
        <w:rPr>
          <w:rStyle w:val="eop"/>
        </w:rPr>
        <w:t> </w:t>
      </w:r>
      <w:r w:rsidRPr="00AE3A31">
        <w:rPr>
          <w:rStyle w:val="normaltextrun"/>
        </w:rPr>
        <w:t> </w:t>
      </w:r>
      <w:r w:rsidRPr="00AE3A31">
        <w:rPr>
          <w:rStyle w:val="eop"/>
        </w:rPr>
        <w:t> </w:t>
      </w:r>
    </w:p>
    <w:p w14:paraId="0DBED546" w14:textId="77777777" w:rsidR="003A44A6" w:rsidRPr="003A44A6" w:rsidRDefault="003A44A6" w:rsidP="003A44A6">
      <w:pPr>
        <w:pStyle w:val="Rubrik2"/>
      </w:pPr>
      <w:r w:rsidRPr="003A44A6">
        <w:lastRenderedPageBreak/>
        <w:t>Bilder och film</w:t>
      </w:r>
    </w:p>
    <w:p w14:paraId="25780A37" w14:textId="173CEA23" w:rsidR="00D22AD5" w:rsidRDefault="00D22AD5" w:rsidP="00D22AD5">
      <w:pPr>
        <w:pStyle w:val="Brdtext"/>
      </w:pPr>
      <w:r>
        <w:t>Bilder och en film från vaccinationen på Ruds trygghetsboende bifogas. Det är två bilder på Lennart Gustafsson som får vaccinet, en bild på Peter Nylander, verksamhetschef hälso- och sjukvård i Karlstads kommun, som bär in lådan med vaccinet på Ruds trygghetsboende samt en närbild på en vaccination.</w:t>
      </w:r>
    </w:p>
    <w:p w14:paraId="0E2780EC" w14:textId="16EEFEFC" w:rsidR="00D22AD5" w:rsidRDefault="00D22AD5" w:rsidP="00D22AD5">
      <w:pPr>
        <w:pStyle w:val="Brdtext"/>
      </w:pPr>
      <w:r>
        <w:t>Bilderna och filmen får enbart användas av medier och då endast i samband med publiceringar rörande starten av vaccinationer mot covid-19 i Värmland 2020.</w:t>
      </w:r>
    </w:p>
    <w:p w14:paraId="6347254A" w14:textId="69B8BAD9" w:rsidR="00D22AD5" w:rsidRDefault="00D22AD5" w:rsidP="00D22AD5">
      <w:pPr>
        <w:pStyle w:val="Brdtext"/>
      </w:pPr>
      <w:r>
        <w:t>Det finns mer filmat material från vaccinationen. Kontakta Debora Karlsson på Karlstads kommun om du vill få materialet skickat till dig: 054-540 10 20, 070-359 35 15 eller debora.karlsson@karlstad.se.</w:t>
      </w:r>
    </w:p>
    <w:p w14:paraId="56381A02" w14:textId="3B6E72F5" w:rsidR="003A44A6" w:rsidRPr="003A44A6" w:rsidRDefault="00D22AD5" w:rsidP="00D22AD5">
      <w:pPr>
        <w:pStyle w:val="Brdtext"/>
      </w:pPr>
      <w:r>
        <w:t>Fotografens namn, Øyvind Lund, ska anges vid användning av bilder och film.</w:t>
      </w:r>
    </w:p>
    <w:sectPr w:rsidR="003A44A6" w:rsidRPr="003A44A6" w:rsidSect="00CE42F8">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B8205" w14:textId="77777777" w:rsidR="00327FDE" w:rsidRDefault="00327FDE" w:rsidP="00A80039">
      <w:pPr>
        <w:pStyle w:val="Tabellinnehll"/>
      </w:pPr>
      <w:r>
        <w:separator/>
      </w:r>
    </w:p>
  </w:endnote>
  <w:endnote w:type="continuationSeparator" w:id="0">
    <w:p w14:paraId="457C70B6" w14:textId="77777777" w:rsidR="00327FDE" w:rsidRDefault="00327FDE"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9F8BD" w14:textId="77777777" w:rsidR="00AE3A31" w:rsidRDefault="00AE3A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159EF" w14:textId="77777777" w:rsidR="00B83411" w:rsidRDefault="00B83411"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D0ED2" w14:textId="77777777" w:rsidR="00B83411" w:rsidRDefault="00B83411"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B83411" w:rsidRPr="00AC6B31" w14:paraId="251470AC" w14:textId="77777777" w:rsidTr="003C775E">
      <w:trPr>
        <w:trHeight w:val="418"/>
      </w:trPr>
      <w:tc>
        <w:tcPr>
          <w:tcW w:w="3110" w:type="dxa"/>
          <w:tcBorders>
            <w:top w:val="single" w:sz="4" w:space="0" w:color="auto"/>
          </w:tcBorders>
        </w:tcPr>
        <w:p w14:paraId="2E1E8BA5" w14:textId="77777777" w:rsidR="00B83411" w:rsidRPr="006B0841" w:rsidRDefault="00B83411" w:rsidP="006B0841">
          <w:pPr>
            <w:pStyle w:val="Sidfotledtext"/>
          </w:pPr>
        </w:p>
        <w:p w14:paraId="64E00E6F" w14:textId="77777777" w:rsidR="00B83411" w:rsidRPr="006B0841" w:rsidRDefault="00AE3A31" w:rsidP="006B0841">
          <w:pPr>
            <w:pStyle w:val="Sidfot"/>
          </w:pPr>
          <w:r>
            <w:t>Karlstads kommun</w:t>
          </w:r>
        </w:p>
      </w:tc>
      <w:tc>
        <w:tcPr>
          <w:tcW w:w="2119" w:type="dxa"/>
          <w:tcBorders>
            <w:top w:val="single" w:sz="4" w:space="0" w:color="auto"/>
          </w:tcBorders>
        </w:tcPr>
        <w:p w14:paraId="02969BD5" w14:textId="77777777" w:rsidR="00B83411" w:rsidRPr="006B0841" w:rsidRDefault="00AE3A31" w:rsidP="006B0841">
          <w:pPr>
            <w:pStyle w:val="Sidfotledtext"/>
          </w:pPr>
          <w:r>
            <w:t>Webbplats</w:t>
          </w:r>
        </w:p>
        <w:p w14:paraId="66E4F63F" w14:textId="77777777" w:rsidR="00B83411" w:rsidRPr="006B0841" w:rsidRDefault="00AE3A31" w:rsidP="006B0841">
          <w:pPr>
            <w:pStyle w:val="Sidfot"/>
          </w:pPr>
          <w:r>
            <w:t>karlstad.se</w:t>
          </w:r>
        </w:p>
      </w:tc>
      <w:tc>
        <w:tcPr>
          <w:tcW w:w="3899" w:type="dxa"/>
          <w:gridSpan w:val="3"/>
          <w:tcBorders>
            <w:top w:val="single" w:sz="4" w:space="0" w:color="auto"/>
          </w:tcBorders>
        </w:tcPr>
        <w:p w14:paraId="78C7ADBF" w14:textId="77777777" w:rsidR="00B83411" w:rsidRPr="006B0841" w:rsidRDefault="00AE3A31" w:rsidP="006B0841">
          <w:pPr>
            <w:pStyle w:val="Sidfotledtext"/>
          </w:pPr>
          <w:r>
            <w:t>E-post</w:t>
          </w:r>
        </w:p>
        <w:p w14:paraId="1F616795" w14:textId="77777777" w:rsidR="00B83411" w:rsidRPr="006B0841" w:rsidRDefault="00AE3A31" w:rsidP="006B0841">
          <w:pPr>
            <w:pStyle w:val="Sidfot"/>
          </w:pPr>
          <w:r>
            <w:t>karlstadskommun@karlstad.se</w:t>
          </w:r>
        </w:p>
      </w:tc>
      <w:tc>
        <w:tcPr>
          <w:tcW w:w="995" w:type="dxa"/>
          <w:tcBorders>
            <w:top w:val="single" w:sz="4" w:space="0" w:color="auto"/>
            <w:left w:val="nil"/>
          </w:tcBorders>
        </w:tcPr>
        <w:p w14:paraId="76CF87E2" w14:textId="77777777" w:rsidR="00B83411" w:rsidRPr="006B0841" w:rsidRDefault="00AE3A31" w:rsidP="006B0841">
          <w:pPr>
            <w:pStyle w:val="Sidfotledtext"/>
          </w:pPr>
          <w:r>
            <w:t>Organisationsnr</w:t>
          </w:r>
        </w:p>
        <w:p w14:paraId="129CD141" w14:textId="77777777" w:rsidR="00B83411" w:rsidRPr="006B0841" w:rsidRDefault="00AE3A31" w:rsidP="006B0841">
          <w:pPr>
            <w:pStyle w:val="Sidfot"/>
          </w:pPr>
          <w:r>
            <w:t>212000-1850</w:t>
          </w:r>
        </w:p>
      </w:tc>
    </w:tr>
    <w:tr w:rsidR="00B83411" w:rsidRPr="007A722C" w14:paraId="703361C3" w14:textId="77777777" w:rsidTr="003C775E">
      <w:trPr>
        <w:trHeight w:val="800"/>
      </w:trPr>
      <w:tc>
        <w:tcPr>
          <w:tcW w:w="3110" w:type="dxa"/>
        </w:tcPr>
        <w:p w14:paraId="1C3349F5" w14:textId="77777777" w:rsidR="00B83411" w:rsidRPr="006B0841" w:rsidRDefault="00AE3A31" w:rsidP="006B0841">
          <w:pPr>
            <w:pStyle w:val="Sidfotledtext"/>
          </w:pPr>
          <w:r>
            <w:t>Postadress</w:t>
          </w:r>
        </w:p>
        <w:p w14:paraId="76A8FCD0" w14:textId="77777777" w:rsidR="00AE3A31" w:rsidRDefault="00AE3A31" w:rsidP="006B0841">
          <w:pPr>
            <w:pStyle w:val="Sidfot"/>
          </w:pPr>
          <w:r>
            <w:t>Karlstads kommun</w:t>
          </w:r>
        </w:p>
        <w:p w14:paraId="4BF7BC56" w14:textId="77777777" w:rsidR="00B83411" w:rsidRPr="006B0841" w:rsidRDefault="00AE3A31" w:rsidP="006B0841">
          <w:pPr>
            <w:pStyle w:val="Sidfot"/>
          </w:pPr>
          <w:r>
            <w:t>651 84 Karlstad</w:t>
          </w:r>
        </w:p>
      </w:tc>
      <w:tc>
        <w:tcPr>
          <w:tcW w:w="2119" w:type="dxa"/>
        </w:tcPr>
        <w:p w14:paraId="7A0103FC" w14:textId="77777777" w:rsidR="00B83411" w:rsidRPr="006B0841" w:rsidRDefault="00AE3A31" w:rsidP="006B0841">
          <w:pPr>
            <w:pStyle w:val="Sidfotledtext"/>
          </w:pPr>
          <w:r>
            <w:t>Besöksadress</w:t>
          </w:r>
        </w:p>
        <w:p w14:paraId="1402C519" w14:textId="77777777" w:rsidR="00AE3A31" w:rsidRDefault="00AE3A31" w:rsidP="006B0841">
          <w:pPr>
            <w:pStyle w:val="Sidfot"/>
          </w:pPr>
          <w:r>
            <w:t>Kontaktcenter</w:t>
          </w:r>
        </w:p>
        <w:p w14:paraId="49500EF2" w14:textId="77777777" w:rsidR="00B83411" w:rsidRPr="006B0841" w:rsidRDefault="00AE3A31" w:rsidP="006B0841">
          <w:pPr>
            <w:pStyle w:val="Sidfot"/>
          </w:pPr>
          <w:r>
            <w:t>Västra Torggatan 26</w:t>
          </w:r>
        </w:p>
      </w:tc>
      <w:tc>
        <w:tcPr>
          <w:tcW w:w="1307" w:type="dxa"/>
        </w:tcPr>
        <w:p w14:paraId="1F5A42F7" w14:textId="77777777" w:rsidR="00B83411" w:rsidRPr="006B0841" w:rsidRDefault="00AE3A31" w:rsidP="006B0841">
          <w:pPr>
            <w:pStyle w:val="Sidfotledtext"/>
          </w:pPr>
          <w:r>
            <w:t>Telefon</w:t>
          </w:r>
        </w:p>
        <w:p w14:paraId="64C7CA88" w14:textId="77777777" w:rsidR="00B83411" w:rsidRPr="006B0841" w:rsidRDefault="00AE3A31" w:rsidP="006B0841">
          <w:pPr>
            <w:pStyle w:val="Sidfot"/>
          </w:pPr>
          <w:r>
            <w:t>054-540 00 00</w:t>
          </w:r>
        </w:p>
      </w:tc>
      <w:tc>
        <w:tcPr>
          <w:tcW w:w="1287" w:type="dxa"/>
        </w:tcPr>
        <w:p w14:paraId="5FB1A436" w14:textId="77777777" w:rsidR="00B83411" w:rsidRPr="006B0841" w:rsidRDefault="00AE3A31" w:rsidP="006B0841">
          <w:pPr>
            <w:pStyle w:val="Sidfotledtext"/>
          </w:pPr>
          <w:r>
            <w:t>Fax</w:t>
          </w:r>
        </w:p>
        <w:p w14:paraId="3CF59F88" w14:textId="77777777" w:rsidR="00B83411" w:rsidRPr="006B0841" w:rsidRDefault="00AE3A31" w:rsidP="006B0841">
          <w:pPr>
            <w:pStyle w:val="Sidfot"/>
          </w:pPr>
          <w:r>
            <w:t>054-15 50 39</w:t>
          </w:r>
        </w:p>
      </w:tc>
      <w:tc>
        <w:tcPr>
          <w:tcW w:w="1305" w:type="dxa"/>
        </w:tcPr>
        <w:p w14:paraId="35F5FE2C" w14:textId="77777777" w:rsidR="00B83411" w:rsidRPr="006B0841" w:rsidRDefault="00B83411" w:rsidP="006B0841">
          <w:pPr>
            <w:pStyle w:val="Sidfotledtext"/>
          </w:pPr>
        </w:p>
        <w:p w14:paraId="3924A8B0" w14:textId="77777777" w:rsidR="00B83411" w:rsidRPr="006B0841" w:rsidRDefault="00B83411" w:rsidP="006B0841">
          <w:pPr>
            <w:pStyle w:val="Sidfot"/>
          </w:pPr>
        </w:p>
      </w:tc>
      <w:tc>
        <w:tcPr>
          <w:tcW w:w="995" w:type="dxa"/>
        </w:tcPr>
        <w:p w14:paraId="4E684573" w14:textId="77777777" w:rsidR="00B83411" w:rsidRPr="006B0841" w:rsidRDefault="00AE3A31" w:rsidP="006B0841">
          <w:pPr>
            <w:pStyle w:val="Sidfotledtext"/>
          </w:pPr>
          <w:r>
            <w:t>Bankgiro</w:t>
          </w:r>
        </w:p>
        <w:p w14:paraId="113D1AA2" w14:textId="77777777" w:rsidR="00B83411" w:rsidRPr="00537AAD" w:rsidRDefault="00AE3A31" w:rsidP="00537AAD">
          <w:pPr>
            <w:pStyle w:val="Sidfot"/>
          </w:pPr>
          <w:r>
            <w:t>405-2213</w:t>
          </w:r>
        </w:p>
      </w:tc>
    </w:tr>
  </w:tbl>
  <w:p w14:paraId="7E3A566B" w14:textId="77777777" w:rsidR="00B83411" w:rsidRDefault="00B83411">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BB58F" w14:textId="77777777" w:rsidR="00327FDE" w:rsidRDefault="00327FDE" w:rsidP="00A80039">
      <w:pPr>
        <w:pStyle w:val="Tabellinnehll"/>
      </w:pPr>
      <w:r>
        <w:separator/>
      </w:r>
    </w:p>
  </w:footnote>
  <w:footnote w:type="continuationSeparator" w:id="0">
    <w:p w14:paraId="34A42133" w14:textId="77777777" w:rsidR="00327FDE" w:rsidRDefault="00327FDE"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E0AE9" w14:textId="77777777" w:rsidR="00AE3A31" w:rsidRDefault="00AE3A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B83411" w:rsidRPr="00F80BDF" w14:paraId="0439C42C" w14:textId="77777777" w:rsidTr="00787009">
      <w:trPr>
        <w:cantSplit/>
        <w:trHeight w:val="240"/>
      </w:trPr>
      <w:tc>
        <w:tcPr>
          <w:tcW w:w="6576" w:type="dxa"/>
          <w:vAlign w:val="bottom"/>
        </w:tcPr>
        <w:p w14:paraId="4F8556B9" w14:textId="77777777" w:rsidR="00B83411" w:rsidRPr="00F80BDF" w:rsidRDefault="00B83411" w:rsidP="00F80BDF">
          <w:pPr>
            <w:pStyle w:val="Sidhuvud"/>
          </w:pPr>
        </w:p>
      </w:tc>
      <w:tc>
        <w:tcPr>
          <w:tcW w:w="1531" w:type="dxa"/>
          <w:vAlign w:val="bottom"/>
        </w:tcPr>
        <w:p w14:paraId="495CD368" w14:textId="77777777" w:rsidR="00B83411" w:rsidRPr="00F80BDF" w:rsidRDefault="00B83411" w:rsidP="00787009">
          <w:pPr>
            <w:pStyle w:val="Sidhuvudledtext"/>
            <w:jc w:val="right"/>
          </w:pPr>
        </w:p>
      </w:tc>
      <w:tc>
        <w:tcPr>
          <w:tcW w:w="777" w:type="dxa"/>
          <w:vAlign w:val="bottom"/>
        </w:tcPr>
        <w:p w14:paraId="09271700" w14:textId="77777777" w:rsidR="00B83411" w:rsidRPr="00F80BDF" w:rsidRDefault="00B83411" w:rsidP="00787009">
          <w:pPr>
            <w:pStyle w:val="Sidhuvudledtext"/>
            <w:jc w:val="right"/>
          </w:pPr>
        </w:p>
      </w:tc>
      <w:tc>
        <w:tcPr>
          <w:tcW w:w="1247" w:type="dxa"/>
          <w:vAlign w:val="bottom"/>
        </w:tcPr>
        <w:p w14:paraId="3BAA02CA" w14:textId="77777777" w:rsidR="00B83411" w:rsidRPr="00F80BDF" w:rsidRDefault="00AE3A31" w:rsidP="00787009">
          <w:pPr>
            <w:pStyle w:val="Sidhuvud"/>
            <w:jc w:val="right"/>
          </w:pPr>
          <w:r>
            <w:t>Sid</w:t>
          </w:r>
          <w:r w:rsidR="00B83411" w:rsidRPr="00F80BDF">
            <w:t xml:space="preserve"> </w:t>
          </w:r>
          <w:r w:rsidR="00B83411" w:rsidRPr="00F80BDF">
            <w:fldChar w:fldCharType="begin"/>
          </w:r>
          <w:r w:rsidR="00B83411" w:rsidRPr="00F80BDF">
            <w:instrText xml:space="preserve"> PAGE </w:instrText>
          </w:r>
          <w:r w:rsidR="00B83411" w:rsidRPr="00F80BDF">
            <w:fldChar w:fldCharType="separate"/>
          </w:r>
          <w:r w:rsidR="00B83411">
            <w:rPr>
              <w:noProof/>
            </w:rPr>
            <w:t>2</w:t>
          </w:r>
          <w:r w:rsidR="00B83411" w:rsidRPr="00F80BDF">
            <w:fldChar w:fldCharType="end"/>
          </w:r>
          <w:r w:rsidR="00B83411" w:rsidRPr="00F80BDF">
            <w:t>(</w:t>
          </w:r>
          <w:r w:rsidR="00327FDE">
            <w:fldChar w:fldCharType="begin"/>
          </w:r>
          <w:r w:rsidR="00327FDE">
            <w:instrText xml:space="preserve"> NUMPAGES </w:instrText>
          </w:r>
          <w:r w:rsidR="00327FDE">
            <w:fldChar w:fldCharType="separate"/>
          </w:r>
          <w:r w:rsidR="00B83411">
            <w:rPr>
              <w:noProof/>
            </w:rPr>
            <w:t>2</w:t>
          </w:r>
          <w:r w:rsidR="00327FDE">
            <w:rPr>
              <w:noProof/>
            </w:rPr>
            <w:fldChar w:fldCharType="end"/>
          </w:r>
          <w:r w:rsidR="00B83411" w:rsidRPr="00F80BDF">
            <w:t>)</w:t>
          </w:r>
        </w:p>
      </w:tc>
    </w:tr>
  </w:tbl>
  <w:p w14:paraId="372775B8" w14:textId="77777777" w:rsidR="00B83411" w:rsidRDefault="00B83411"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F16E4" w14:textId="77777777" w:rsidR="00B83411" w:rsidRDefault="00B83411">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853DF"/>
    <w:multiLevelType w:val="hybridMultilevel"/>
    <w:tmpl w:val="9A3A1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7023CA"/>
    <w:multiLevelType w:val="hybridMultilevel"/>
    <w:tmpl w:val="53BCD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3EE7E95"/>
    <w:multiLevelType w:val="multilevel"/>
    <w:tmpl w:val="B8A04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20"/>
    <w:docVar w:name="Dpl" w:val=" "/>
    <w:docVar w:name="HTTPadressSkrivhandbok" w:val="http://karlstad.se/filer/Widgetar/Mallhanteraren/Guide-mallar.pdf"/>
    <w:docVar w:name="KK" w:val="KS"/>
    <w:docVar w:name="Template Creator" w:val="FORMsoft AB"/>
  </w:docVars>
  <w:rsids>
    <w:rsidRoot w:val="00AE3A31"/>
    <w:rsid w:val="0000633C"/>
    <w:rsid w:val="0001060E"/>
    <w:rsid w:val="0001417D"/>
    <w:rsid w:val="0001491E"/>
    <w:rsid w:val="00017298"/>
    <w:rsid w:val="00024453"/>
    <w:rsid w:val="00025C7B"/>
    <w:rsid w:val="0002645A"/>
    <w:rsid w:val="00036CCD"/>
    <w:rsid w:val="00037330"/>
    <w:rsid w:val="00037F70"/>
    <w:rsid w:val="00040E2E"/>
    <w:rsid w:val="00041988"/>
    <w:rsid w:val="00044EFC"/>
    <w:rsid w:val="00055670"/>
    <w:rsid w:val="000568A6"/>
    <w:rsid w:val="00056BE6"/>
    <w:rsid w:val="00064540"/>
    <w:rsid w:val="00072D69"/>
    <w:rsid w:val="000744D8"/>
    <w:rsid w:val="000803B0"/>
    <w:rsid w:val="000875A0"/>
    <w:rsid w:val="00087C76"/>
    <w:rsid w:val="000922D3"/>
    <w:rsid w:val="000948AA"/>
    <w:rsid w:val="000968E0"/>
    <w:rsid w:val="000A151C"/>
    <w:rsid w:val="000A5B27"/>
    <w:rsid w:val="000A6228"/>
    <w:rsid w:val="000A6D83"/>
    <w:rsid w:val="000B4DB5"/>
    <w:rsid w:val="000B6297"/>
    <w:rsid w:val="000B66D9"/>
    <w:rsid w:val="000C0782"/>
    <w:rsid w:val="000C0E31"/>
    <w:rsid w:val="000C1A39"/>
    <w:rsid w:val="000C45D0"/>
    <w:rsid w:val="000C76CD"/>
    <w:rsid w:val="000D0EB6"/>
    <w:rsid w:val="000D30AE"/>
    <w:rsid w:val="000D44AB"/>
    <w:rsid w:val="000D6128"/>
    <w:rsid w:val="000D7DAC"/>
    <w:rsid w:val="000E2AB7"/>
    <w:rsid w:val="000F4F8B"/>
    <w:rsid w:val="000F58E2"/>
    <w:rsid w:val="000F6D18"/>
    <w:rsid w:val="00102297"/>
    <w:rsid w:val="00104394"/>
    <w:rsid w:val="00107A21"/>
    <w:rsid w:val="00112F6D"/>
    <w:rsid w:val="00113DAC"/>
    <w:rsid w:val="001176D6"/>
    <w:rsid w:val="00121EEC"/>
    <w:rsid w:val="00122D7C"/>
    <w:rsid w:val="00123D83"/>
    <w:rsid w:val="00132049"/>
    <w:rsid w:val="001326B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6131"/>
    <w:rsid w:val="00177B9C"/>
    <w:rsid w:val="00177D94"/>
    <w:rsid w:val="00182EAE"/>
    <w:rsid w:val="001854DC"/>
    <w:rsid w:val="0019215A"/>
    <w:rsid w:val="00192DB8"/>
    <w:rsid w:val="00194DAA"/>
    <w:rsid w:val="0019734A"/>
    <w:rsid w:val="0019769E"/>
    <w:rsid w:val="001A4B9D"/>
    <w:rsid w:val="001A7347"/>
    <w:rsid w:val="001A7CB3"/>
    <w:rsid w:val="001B089C"/>
    <w:rsid w:val="001B3E4E"/>
    <w:rsid w:val="001B7262"/>
    <w:rsid w:val="001C407C"/>
    <w:rsid w:val="001C4275"/>
    <w:rsid w:val="001C5836"/>
    <w:rsid w:val="001C68DD"/>
    <w:rsid w:val="001C69E2"/>
    <w:rsid w:val="001D0E21"/>
    <w:rsid w:val="001D11EE"/>
    <w:rsid w:val="001D28A3"/>
    <w:rsid w:val="001D3577"/>
    <w:rsid w:val="001D51B4"/>
    <w:rsid w:val="001D6AE9"/>
    <w:rsid w:val="001D7713"/>
    <w:rsid w:val="001D7BD7"/>
    <w:rsid w:val="001E18EB"/>
    <w:rsid w:val="001E45E4"/>
    <w:rsid w:val="001F1136"/>
    <w:rsid w:val="001F23BC"/>
    <w:rsid w:val="001F6136"/>
    <w:rsid w:val="001F677A"/>
    <w:rsid w:val="0020028D"/>
    <w:rsid w:val="002004EE"/>
    <w:rsid w:val="00202024"/>
    <w:rsid w:val="002028A6"/>
    <w:rsid w:val="00204769"/>
    <w:rsid w:val="00210112"/>
    <w:rsid w:val="00210C4C"/>
    <w:rsid w:val="0021224D"/>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466A"/>
    <w:rsid w:val="00256083"/>
    <w:rsid w:val="00257B8F"/>
    <w:rsid w:val="00257CD9"/>
    <w:rsid w:val="00267187"/>
    <w:rsid w:val="00270516"/>
    <w:rsid w:val="00270C4A"/>
    <w:rsid w:val="0027413E"/>
    <w:rsid w:val="002777FE"/>
    <w:rsid w:val="00277BC3"/>
    <w:rsid w:val="00281BF8"/>
    <w:rsid w:val="002844CB"/>
    <w:rsid w:val="00284FB3"/>
    <w:rsid w:val="00286CEE"/>
    <w:rsid w:val="0029396B"/>
    <w:rsid w:val="00294ADC"/>
    <w:rsid w:val="00295A4C"/>
    <w:rsid w:val="002972C8"/>
    <w:rsid w:val="00297F3C"/>
    <w:rsid w:val="002A13E2"/>
    <w:rsid w:val="002A32B5"/>
    <w:rsid w:val="002A3AB7"/>
    <w:rsid w:val="002A4774"/>
    <w:rsid w:val="002B63D9"/>
    <w:rsid w:val="002C0248"/>
    <w:rsid w:val="002C1ECA"/>
    <w:rsid w:val="002D2C68"/>
    <w:rsid w:val="002D49FA"/>
    <w:rsid w:val="002E17B4"/>
    <w:rsid w:val="002E55D4"/>
    <w:rsid w:val="002E6E22"/>
    <w:rsid w:val="002E773D"/>
    <w:rsid w:val="002F150D"/>
    <w:rsid w:val="002F67BE"/>
    <w:rsid w:val="0031139E"/>
    <w:rsid w:val="00312B2B"/>
    <w:rsid w:val="00313882"/>
    <w:rsid w:val="00320E41"/>
    <w:rsid w:val="003215E7"/>
    <w:rsid w:val="00322BBB"/>
    <w:rsid w:val="003230C2"/>
    <w:rsid w:val="00326DAF"/>
    <w:rsid w:val="00327E62"/>
    <w:rsid w:val="00327FDE"/>
    <w:rsid w:val="00331AC9"/>
    <w:rsid w:val="003367B9"/>
    <w:rsid w:val="00340715"/>
    <w:rsid w:val="003447CD"/>
    <w:rsid w:val="00345A58"/>
    <w:rsid w:val="00350015"/>
    <w:rsid w:val="003502FA"/>
    <w:rsid w:val="00350CC1"/>
    <w:rsid w:val="003615F0"/>
    <w:rsid w:val="00362E92"/>
    <w:rsid w:val="0036682C"/>
    <w:rsid w:val="00366D7F"/>
    <w:rsid w:val="0037081C"/>
    <w:rsid w:val="003708E9"/>
    <w:rsid w:val="00372BE4"/>
    <w:rsid w:val="003756D8"/>
    <w:rsid w:val="00387485"/>
    <w:rsid w:val="003877E9"/>
    <w:rsid w:val="0039328C"/>
    <w:rsid w:val="00397252"/>
    <w:rsid w:val="003A105C"/>
    <w:rsid w:val="003A44A6"/>
    <w:rsid w:val="003B2D44"/>
    <w:rsid w:val="003B4ECB"/>
    <w:rsid w:val="003B555F"/>
    <w:rsid w:val="003B72BB"/>
    <w:rsid w:val="003C10EE"/>
    <w:rsid w:val="003C775E"/>
    <w:rsid w:val="003D0B75"/>
    <w:rsid w:val="003D26FD"/>
    <w:rsid w:val="003D2C50"/>
    <w:rsid w:val="003D3803"/>
    <w:rsid w:val="003E4E21"/>
    <w:rsid w:val="003E5630"/>
    <w:rsid w:val="003E79C7"/>
    <w:rsid w:val="003F0C7D"/>
    <w:rsid w:val="003F334B"/>
    <w:rsid w:val="003F5DF3"/>
    <w:rsid w:val="003F61A8"/>
    <w:rsid w:val="003F7392"/>
    <w:rsid w:val="00400EE8"/>
    <w:rsid w:val="00401F39"/>
    <w:rsid w:val="0040232C"/>
    <w:rsid w:val="0040697E"/>
    <w:rsid w:val="00407350"/>
    <w:rsid w:val="00407491"/>
    <w:rsid w:val="0041028C"/>
    <w:rsid w:val="0041167A"/>
    <w:rsid w:val="004167CC"/>
    <w:rsid w:val="004178C6"/>
    <w:rsid w:val="004202A5"/>
    <w:rsid w:val="004215B6"/>
    <w:rsid w:val="00423AE9"/>
    <w:rsid w:val="004251B5"/>
    <w:rsid w:val="00425A45"/>
    <w:rsid w:val="004333AA"/>
    <w:rsid w:val="0043645F"/>
    <w:rsid w:val="00441FFA"/>
    <w:rsid w:val="004440A3"/>
    <w:rsid w:val="0044492E"/>
    <w:rsid w:val="00447386"/>
    <w:rsid w:val="0044799B"/>
    <w:rsid w:val="00451495"/>
    <w:rsid w:val="004515F3"/>
    <w:rsid w:val="00454864"/>
    <w:rsid w:val="00454CE5"/>
    <w:rsid w:val="004564CD"/>
    <w:rsid w:val="0045707E"/>
    <w:rsid w:val="00457163"/>
    <w:rsid w:val="004611AF"/>
    <w:rsid w:val="00464E88"/>
    <w:rsid w:val="0046589E"/>
    <w:rsid w:val="00466707"/>
    <w:rsid w:val="004701E1"/>
    <w:rsid w:val="00470786"/>
    <w:rsid w:val="00471BF7"/>
    <w:rsid w:val="004734EE"/>
    <w:rsid w:val="00473FDC"/>
    <w:rsid w:val="004756AC"/>
    <w:rsid w:val="00477A62"/>
    <w:rsid w:val="004830C0"/>
    <w:rsid w:val="004834C0"/>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E0D12"/>
    <w:rsid w:val="004E19FF"/>
    <w:rsid w:val="004E1D71"/>
    <w:rsid w:val="004E7E8B"/>
    <w:rsid w:val="00500644"/>
    <w:rsid w:val="00502E6F"/>
    <w:rsid w:val="00505164"/>
    <w:rsid w:val="005138D5"/>
    <w:rsid w:val="00515913"/>
    <w:rsid w:val="005177C8"/>
    <w:rsid w:val="005203BF"/>
    <w:rsid w:val="0052117C"/>
    <w:rsid w:val="00523175"/>
    <w:rsid w:val="0052388B"/>
    <w:rsid w:val="005256DF"/>
    <w:rsid w:val="00525C2D"/>
    <w:rsid w:val="00525CDC"/>
    <w:rsid w:val="00526ED4"/>
    <w:rsid w:val="00527647"/>
    <w:rsid w:val="00530107"/>
    <w:rsid w:val="00531FF0"/>
    <w:rsid w:val="005327F6"/>
    <w:rsid w:val="00533997"/>
    <w:rsid w:val="00535B74"/>
    <w:rsid w:val="00537AAD"/>
    <w:rsid w:val="0054007C"/>
    <w:rsid w:val="00543864"/>
    <w:rsid w:val="00545E02"/>
    <w:rsid w:val="00547620"/>
    <w:rsid w:val="005517C6"/>
    <w:rsid w:val="00552E5D"/>
    <w:rsid w:val="00555E63"/>
    <w:rsid w:val="005562F7"/>
    <w:rsid w:val="00557CDB"/>
    <w:rsid w:val="00561AF7"/>
    <w:rsid w:val="005660A9"/>
    <w:rsid w:val="00570127"/>
    <w:rsid w:val="005706BB"/>
    <w:rsid w:val="005725D3"/>
    <w:rsid w:val="00580E7A"/>
    <w:rsid w:val="0058463B"/>
    <w:rsid w:val="005878F8"/>
    <w:rsid w:val="00594612"/>
    <w:rsid w:val="00595DD9"/>
    <w:rsid w:val="00596109"/>
    <w:rsid w:val="0059651F"/>
    <w:rsid w:val="00596FD2"/>
    <w:rsid w:val="005A04CA"/>
    <w:rsid w:val="005A149E"/>
    <w:rsid w:val="005A23E9"/>
    <w:rsid w:val="005A4DEB"/>
    <w:rsid w:val="005A4F6E"/>
    <w:rsid w:val="005A7172"/>
    <w:rsid w:val="005B046C"/>
    <w:rsid w:val="005B1657"/>
    <w:rsid w:val="005B1B64"/>
    <w:rsid w:val="005B1CED"/>
    <w:rsid w:val="005C32A0"/>
    <w:rsid w:val="005C385F"/>
    <w:rsid w:val="005C5162"/>
    <w:rsid w:val="005C6B90"/>
    <w:rsid w:val="005D6C2F"/>
    <w:rsid w:val="005D6D6F"/>
    <w:rsid w:val="005D7319"/>
    <w:rsid w:val="005E5974"/>
    <w:rsid w:val="005E7464"/>
    <w:rsid w:val="005F12BA"/>
    <w:rsid w:val="005F208E"/>
    <w:rsid w:val="005F22F0"/>
    <w:rsid w:val="005F2B8E"/>
    <w:rsid w:val="005F5482"/>
    <w:rsid w:val="00600CC4"/>
    <w:rsid w:val="00601420"/>
    <w:rsid w:val="0060741A"/>
    <w:rsid w:val="00607E6D"/>
    <w:rsid w:val="006131BD"/>
    <w:rsid w:val="00614C4E"/>
    <w:rsid w:val="00620E4B"/>
    <w:rsid w:val="00623485"/>
    <w:rsid w:val="0063013E"/>
    <w:rsid w:val="00635FE9"/>
    <w:rsid w:val="00636A61"/>
    <w:rsid w:val="0064585A"/>
    <w:rsid w:val="006469D1"/>
    <w:rsid w:val="006471B2"/>
    <w:rsid w:val="0064799B"/>
    <w:rsid w:val="00647C54"/>
    <w:rsid w:val="0065360C"/>
    <w:rsid w:val="00653736"/>
    <w:rsid w:val="006602E1"/>
    <w:rsid w:val="006615D0"/>
    <w:rsid w:val="00664AF8"/>
    <w:rsid w:val="0066672B"/>
    <w:rsid w:val="006678D7"/>
    <w:rsid w:val="006711A3"/>
    <w:rsid w:val="00672ACE"/>
    <w:rsid w:val="00674976"/>
    <w:rsid w:val="006761B5"/>
    <w:rsid w:val="0068197C"/>
    <w:rsid w:val="006921FE"/>
    <w:rsid w:val="00694D33"/>
    <w:rsid w:val="00695DFC"/>
    <w:rsid w:val="006A0CF7"/>
    <w:rsid w:val="006A3B5B"/>
    <w:rsid w:val="006A489D"/>
    <w:rsid w:val="006A6E77"/>
    <w:rsid w:val="006A7448"/>
    <w:rsid w:val="006B0841"/>
    <w:rsid w:val="006B1931"/>
    <w:rsid w:val="006B4354"/>
    <w:rsid w:val="006C0057"/>
    <w:rsid w:val="006C089D"/>
    <w:rsid w:val="006C43E4"/>
    <w:rsid w:val="006C6A36"/>
    <w:rsid w:val="006C6CCA"/>
    <w:rsid w:val="006C74BA"/>
    <w:rsid w:val="006D1580"/>
    <w:rsid w:val="006D2D62"/>
    <w:rsid w:val="006D3212"/>
    <w:rsid w:val="006E5157"/>
    <w:rsid w:val="006E6FE9"/>
    <w:rsid w:val="006E7433"/>
    <w:rsid w:val="006F0227"/>
    <w:rsid w:val="006F6CDD"/>
    <w:rsid w:val="006F78BA"/>
    <w:rsid w:val="006F7D65"/>
    <w:rsid w:val="007016A3"/>
    <w:rsid w:val="007036BE"/>
    <w:rsid w:val="0070578A"/>
    <w:rsid w:val="0070651C"/>
    <w:rsid w:val="00706AF0"/>
    <w:rsid w:val="007113A5"/>
    <w:rsid w:val="00725E11"/>
    <w:rsid w:val="0072626F"/>
    <w:rsid w:val="00727A82"/>
    <w:rsid w:val="00730386"/>
    <w:rsid w:val="00730CF6"/>
    <w:rsid w:val="00731268"/>
    <w:rsid w:val="007356FE"/>
    <w:rsid w:val="0073718E"/>
    <w:rsid w:val="00737FB8"/>
    <w:rsid w:val="00742114"/>
    <w:rsid w:val="00745380"/>
    <w:rsid w:val="00745E72"/>
    <w:rsid w:val="00751249"/>
    <w:rsid w:val="00752292"/>
    <w:rsid w:val="007528EB"/>
    <w:rsid w:val="007546F3"/>
    <w:rsid w:val="007608F2"/>
    <w:rsid w:val="00760B1A"/>
    <w:rsid w:val="0076262A"/>
    <w:rsid w:val="00762CE8"/>
    <w:rsid w:val="00763AA7"/>
    <w:rsid w:val="0076530B"/>
    <w:rsid w:val="00770930"/>
    <w:rsid w:val="00771B93"/>
    <w:rsid w:val="00775F88"/>
    <w:rsid w:val="00776FA5"/>
    <w:rsid w:val="00780B2B"/>
    <w:rsid w:val="00781835"/>
    <w:rsid w:val="00787009"/>
    <w:rsid w:val="00791942"/>
    <w:rsid w:val="00791C8F"/>
    <w:rsid w:val="00792A2B"/>
    <w:rsid w:val="00796E27"/>
    <w:rsid w:val="007A1380"/>
    <w:rsid w:val="007A1F23"/>
    <w:rsid w:val="007A25CB"/>
    <w:rsid w:val="007A5216"/>
    <w:rsid w:val="007A76D5"/>
    <w:rsid w:val="007B35D3"/>
    <w:rsid w:val="007B6371"/>
    <w:rsid w:val="007C273F"/>
    <w:rsid w:val="007C3169"/>
    <w:rsid w:val="007C3CC3"/>
    <w:rsid w:val="007C4A77"/>
    <w:rsid w:val="007C4ED9"/>
    <w:rsid w:val="007D673A"/>
    <w:rsid w:val="007E0EE7"/>
    <w:rsid w:val="007E11A3"/>
    <w:rsid w:val="007E1B50"/>
    <w:rsid w:val="007E393D"/>
    <w:rsid w:val="007E6F20"/>
    <w:rsid w:val="007E6FD6"/>
    <w:rsid w:val="007E75BA"/>
    <w:rsid w:val="007F21EA"/>
    <w:rsid w:val="007F51EB"/>
    <w:rsid w:val="007F5628"/>
    <w:rsid w:val="007F77D0"/>
    <w:rsid w:val="008027C2"/>
    <w:rsid w:val="00802AC4"/>
    <w:rsid w:val="0080371E"/>
    <w:rsid w:val="00805910"/>
    <w:rsid w:val="00805B35"/>
    <w:rsid w:val="008163E2"/>
    <w:rsid w:val="00816620"/>
    <w:rsid w:val="00820162"/>
    <w:rsid w:val="008216BF"/>
    <w:rsid w:val="008227F6"/>
    <w:rsid w:val="00823051"/>
    <w:rsid w:val="008274E3"/>
    <w:rsid w:val="008301E0"/>
    <w:rsid w:val="00831CAE"/>
    <w:rsid w:val="00832575"/>
    <w:rsid w:val="008331DE"/>
    <w:rsid w:val="00833E04"/>
    <w:rsid w:val="008344A1"/>
    <w:rsid w:val="008351FF"/>
    <w:rsid w:val="00835530"/>
    <w:rsid w:val="00836CAE"/>
    <w:rsid w:val="008449EB"/>
    <w:rsid w:val="00853AC3"/>
    <w:rsid w:val="00854599"/>
    <w:rsid w:val="00856413"/>
    <w:rsid w:val="00864D86"/>
    <w:rsid w:val="008672BB"/>
    <w:rsid w:val="008740D3"/>
    <w:rsid w:val="00874470"/>
    <w:rsid w:val="00876B2C"/>
    <w:rsid w:val="00877C1F"/>
    <w:rsid w:val="00880BD4"/>
    <w:rsid w:val="008835FC"/>
    <w:rsid w:val="00886424"/>
    <w:rsid w:val="0089149C"/>
    <w:rsid w:val="00894D60"/>
    <w:rsid w:val="00895155"/>
    <w:rsid w:val="008969FC"/>
    <w:rsid w:val="008A0C5B"/>
    <w:rsid w:val="008A19B6"/>
    <w:rsid w:val="008A48EC"/>
    <w:rsid w:val="008B02FF"/>
    <w:rsid w:val="008B18D0"/>
    <w:rsid w:val="008B1C9A"/>
    <w:rsid w:val="008B5493"/>
    <w:rsid w:val="008B63B0"/>
    <w:rsid w:val="008B6A23"/>
    <w:rsid w:val="008D03D0"/>
    <w:rsid w:val="008D15DF"/>
    <w:rsid w:val="008D2066"/>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2715"/>
    <w:rsid w:val="0092333B"/>
    <w:rsid w:val="00923C06"/>
    <w:rsid w:val="00925265"/>
    <w:rsid w:val="0093045D"/>
    <w:rsid w:val="009307F7"/>
    <w:rsid w:val="00952E17"/>
    <w:rsid w:val="0095308F"/>
    <w:rsid w:val="009540A5"/>
    <w:rsid w:val="009541B5"/>
    <w:rsid w:val="0096012B"/>
    <w:rsid w:val="0096251C"/>
    <w:rsid w:val="0096286B"/>
    <w:rsid w:val="009634D1"/>
    <w:rsid w:val="009672F0"/>
    <w:rsid w:val="009713FE"/>
    <w:rsid w:val="00976B56"/>
    <w:rsid w:val="00977805"/>
    <w:rsid w:val="00987587"/>
    <w:rsid w:val="009879BD"/>
    <w:rsid w:val="00992E39"/>
    <w:rsid w:val="009969B2"/>
    <w:rsid w:val="009970FC"/>
    <w:rsid w:val="00997952"/>
    <w:rsid w:val="009A66FF"/>
    <w:rsid w:val="009A6A8A"/>
    <w:rsid w:val="009B2B00"/>
    <w:rsid w:val="009B39C7"/>
    <w:rsid w:val="009B460D"/>
    <w:rsid w:val="009B612D"/>
    <w:rsid w:val="009B62BB"/>
    <w:rsid w:val="009C05A4"/>
    <w:rsid w:val="009C4FC6"/>
    <w:rsid w:val="009D2773"/>
    <w:rsid w:val="009D3D19"/>
    <w:rsid w:val="009E2072"/>
    <w:rsid w:val="009E50C5"/>
    <w:rsid w:val="009F111F"/>
    <w:rsid w:val="009F7927"/>
    <w:rsid w:val="00A01A91"/>
    <w:rsid w:val="00A05C5E"/>
    <w:rsid w:val="00A10625"/>
    <w:rsid w:val="00A10BD1"/>
    <w:rsid w:val="00A117DC"/>
    <w:rsid w:val="00A124BF"/>
    <w:rsid w:val="00A14CF7"/>
    <w:rsid w:val="00A21E69"/>
    <w:rsid w:val="00A27218"/>
    <w:rsid w:val="00A33009"/>
    <w:rsid w:val="00A36DD8"/>
    <w:rsid w:val="00A41EAD"/>
    <w:rsid w:val="00A4561B"/>
    <w:rsid w:val="00A45BEC"/>
    <w:rsid w:val="00A503F3"/>
    <w:rsid w:val="00A56A43"/>
    <w:rsid w:val="00A577EC"/>
    <w:rsid w:val="00A60E03"/>
    <w:rsid w:val="00A635E9"/>
    <w:rsid w:val="00A70975"/>
    <w:rsid w:val="00A716ED"/>
    <w:rsid w:val="00A72F32"/>
    <w:rsid w:val="00A748C9"/>
    <w:rsid w:val="00A76A94"/>
    <w:rsid w:val="00A80039"/>
    <w:rsid w:val="00A80BB2"/>
    <w:rsid w:val="00A9075C"/>
    <w:rsid w:val="00A909EF"/>
    <w:rsid w:val="00A90FC8"/>
    <w:rsid w:val="00A913E3"/>
    <w:rsid w:val="00A94226"/>
    <w:rsid w:val="00A953B5"/>
    <w:rsid w:val="00A96BDA"/>
    <w:rsid w:val="00A971E6"/>
    <w:rsid w:val="00A97FA9"/>
    <w:rsid w:val="00AA39DF"/>
    <w:rsid w:val="00AB068B"/>
    <w:rsid w:val="00AB12D9"/>
    <w:rsid w:val="00AB4373"/>
    <w:rsid w:val="00AB43E4"/>
    <w:rsid w:val="00AB776B"/>
    <w:rsid w:val="00AC0856"/>
    <w:rsid w:val="00AC3611"/>
    <w:rsid w:val="00AD1F64"/>
    <w:rsid w:val="00AD5F8A"/>
    <w:rsid w:val="00AD6337"/>
    <w:rsid w:val="00AD6CE1"/>
    <w:rsid w:val="00AE031D"/>
    <w:rsid w:val="00AE18AE"/>
    <w:rsid w:val="00AE3A31"/>
    <w:rsid w:val="00AF2859"/>
    <w:rsid w:val="00AF2DD0"/>
    <w:rsid w:val="00AF4A9F"/>
    <w:rsid w:val="00B01D70"/>
    <w:rsid w:val="00B027CB"/>
    <w:rsid w:val="00B02D86"/>
    <w:rsid w:val="00B0429E"/>
    <w:rsid w:val="00B235F2"/>
    <w:rsid w:val="00B25006"/>
    <w:rsid w:val="00B25C0B"/>
    <w:rsid w:val="00B2769B"/>
    <w:rsid w:val="00B31F0D"/>
    <w:rsid w:val="00B400F6"/>
    <w:rsid w:val="00B40432"/>
    <w:rsid w:val="00B4185B"/>
    <w:rsid w:val="00B51016"/>
    <w:rsid w:val="00B51278"/>
    <w:rsid w:val="00B51AD0"/>
    <w:rsid w:val="00B53F73"/>
    <w:rsid w:val="00B60429"/>
    <w:rsid w:val="00B619BC"/>
    <w:rsid w:val="00B63E86"/>
    <w:rsid w:val="00B7099B"/>
    <w:rsid w:val="00B75E29"/>
    <w:rsid w:val="00B7600A"/>
    <w:rsid w:val="00B83066"/>
    <w:rsid w:val="00B83411"/>
    <w:rsid w:val="00B83DA1"/>
    <w:rsid w:val="00B840BE"/>
    <w:rsid w:val="00B86457"/>
    <w:rsid w:val="00B94C1F"/>
    <w:rsid w:val="00B96025"/>
    <w:rsid w:val="00B96E34"/>
    <w:rsid w:val="00BA066B"/>
    <w:rsid w:val="00BA1D94"/>
    <w:rsid w:val="00BB4574"/>
    <w:rsid w:val="00BB5904"/>
    <w:rsid w:val="00BB7106"/>
    <w:rsid w:val="00BC1158"/>
    <w:rsid w:val="00BC3171"/>
    <w:rsid w:val="00BC70AB"/>
    <w:rsid w:val="00BC77A5"/>
    <w:rsid w:val="00BD1DCF"/>
    <w:rsid w:val="00BF4486"/>
    <w:rsid w:val="00BF7981"/>
    <w:rsid w:val="00C01ABC"/>
    <w:rsid w:val="00C021B4"/>
    <w:rsid w:val="00C05938"/>
    <w:rsid w:val="00C07309"/>
    <w:rsid w:val="00C077F5"/>
    <w:rsid w:val="00C07A9B"/>
    <w:rsid w:val="00C104DE"/>
    <w:rsid w:val="00C141AD"/>
    <w:rsid w:val="00C14A89"/>
    <w:rsid w:val="00C14EFB"/>
    <w:rsid w:val="00C23A91"/>
    <w:rsid w:val="00C268C0"/>
    <w:rsid w:val="00C32849"/>
    <w:rsid w:val="00C40795"/>
    <w:rsid w:val="00C44214"/>
    <w:rsid w:val="00C5373E"/>
    <w:rsid w:val="00C55D10"/>
    <w:rsid w:val="00C62068"/>
    <w:rsid w:val="00C62B1F"/>
    <w:rsid w:val="00C63372"/>
    <w:rsid w:val="00C64083"/>
    <w:rsid w:val="00C64FC5"/>
    <w:rsid w:val="00C72121"/>
    <w:rsid w:val="00C72564"/>
    <w:rsid w:val="00C739BF"/>
    <w:rsid w:val="00C7536E"/>
    <w:rsid w:val="00C7690F"/>
    <w:rsid w:val="00C8118C"/>
    <w:rsid w:val="00C82A13"/>
    <w:rsid w:val="00C85B91"/>
    <w:rsid w:val="00C86AAE"/>
    <w:rsid w:val="00C87B2F"/>
    <w:rsid w:val="00C94CB1"/>
    <w:rsid w:val="00C96BF1"/>
    <w:rsid w:val="00CA109F"/>
    <w:rsid w:val="00CA2019"/>
    <w:rsid w:val="00CA31B2"/>
    <w:rsid w:val="00CA5266"/>
    <w:rsid w:val="00CA5397"/>
    <w:rsid w:val="00CB3AE9"/>
    <w:rsid w:val="00CB4636"/>
    <w:rsid w:val="00CB4777"/>
    <w:rsid w:val="00CC1E77"/>
    <w:rsid w:val="00CD7242"/>
    <w:rsid w:val="00CE42F8"/>
    <w:rsid w:val="00CE59FD"/>
    <w:rsid w:val="00CF2B0B"/>
    <w:rsid w:val="00CF33B6"/>
    <w:rsid w:val="00CF7643"/>
    <w:rsid w:val="00CF7F32"/>
    <w:rsid w:val="00D011DF"/>
    <w:rsid w:val="00D04B48"/>
    <w:rsid w:val="00D100E5"/>
    <w:rsid w:val="00D13902"/>
    <w:rsid w:val="00D16ABF"/>
    <w:rsid w:val="00D17004"/>
    <w:rsid w:val="00D17E8B"/>
    <w:rsid w:val="00D22AD5"/>
    <w:rsid w:val="00D25BD0"/>
    <w:rsid w:val="00D25FB7"/>
    <w:rsid w:val="00D26589"/>
    <w:rsid w:val="00D26CBB"/>
    <w:rsid w:val="00D352AA"/>
    <w:rsid w:val="00D37896"/>
    <w:rsid w:val="00D41267"/>
    <w:rsid w:val="00D45332"/>
    <w:rsid w:val="00D51049"/>
    <w:rsid w:val="00D54D41"/>
    <w:rsid w:val="00D54EBD"/>
    <w:rsid w:val="00D55DB6"/>
    <w:rsid w:val="00D56812"/>
    <w:rsid w:val="00D65E82"/>
    <w:rsid w:val="00D67CC3"/>
    <w:rsid w:val="00D7171B"/>
    <w:rsid w:val="00D831CE"/>
    <w:rsid w:val="00D8545D"/>
    <w:rsid w:val="00D86A9B"/>
    <w:rsid w:val="00D873ED"/>
    <w:rsid w:val="00D910B1"/>
    <w:rsid w:val="00D91731"/>
    <w:rsid w:val="00D922FF"/>
    <w:rsid w:val="00D9790A"/>
    <w:rsid w:val="00DA3A8D"/>
    <w:rsid w:val="00DA486C"/>
    <w:rsid w:val="00DA6A7B"/>
    <w:rsid w:val="00DB0C6A"/>
    <w:rsid w:val="00DB5564"/>
    <w:rsid w:val="00DB7818"/>
    <w:rsid w:val="00DC0896"/>
    <w:rsid w:val="00DC36A1"/>
    <w:rsid w:val="00DC479C"/>
    <w:rsid w:val="00DC51F1"/>
    <w:rsid w:val="00DD265F"/>
    <w:rsid w:val="00DD295D"/>
    <w:rsid w:val="00DD3C16"/>
    <w:rsid w:val="00DD6E70"/>
    <w:rsid w:val="00DE1447"/>
    <w:rsid w:val="00DE21B6"/>
    <w:rsid w:val="00DE3997"/>
    <w:rsid w:val="00DE6F4B"/>
    <w:rsid w:val="00DF4C0A"/>
    <w:rsid w:val="00DF5A92"/>
    <w:rsid w:val="00DF7CA1"/>
    <w:rsid w:val="00E00965"/>
    <w:rsid w:val="00E0249B"/>
    <w:rsid w:val="00E05B1C"/>
    <w:rsid w:val="00E11EA1"/>
    <w:rsid w:val="00E13199"/>
    <w:rsid w:val="00E20E04"/>
    <w:rsid w:val="00E23E49"/>
    <w:rsid w:val="00E24C6A"/>
    <w:rsid w:val="00E310F0"/>
    <w:rsid w:val="00E339AE"/>
    <w:rsid w:val="00E34459"/>
    <w:rsid w:val="00E404F8"/>
    <w:rsid w:val="00E41F6E"/>
    <w:rsid w:val="00E432D5"/>
    <w:rsid w:val="00E47457"/>
    <w:rsid w:val="00E50B4C"/>
    <w:rsid w:val="00E53763"/>
    <w:rsid w:val="00E5633A"/>
    <w:rsid w:val="00E5637B"/>
    <w:rsid w:val="00E71FD0"/>
    <w:rsid w:val="00E730CD"/>
    <w:rsid w:val="00E74141"/>
    <w:rsid w:val="00E74EA8"/>
    <w:rsid w:val="00E75886"/>
    <w:rsid w:val="00E75B75"/>
    <w:rsid w:val="00E76233"/>
    <w:rsid w:val="00E81578"/>
    <w:rsid w:val="00E830A2"/>
    <w:rsid w:val="00E85BEC"/>
    <w:rsid w:val="00E870F3"/>
    <w:rsid w:val="00E90D27"/>
    <w:rsid w:val="00E951E9"/>
    <w:rsid w:val="00E958A0"/>
    <w:rsid w:val="00E973E1"/>
    <w:rsid w:val="00EA3E5A"/>
    <w:rsid w:val="00EB1BA6"/>
    <w:rsid w:val="00EB2D40"/>
    <w:rsid w:val="00EB31E5"/>
    <w:rsid w:val="00EB4B01"/>
    <w:rsid w:val="00EC081B"/>
    <w:rsid w:val="00EC5E92"/>
    <w:rsid w:val="00EC680A"/>
    <w:rsid w:val="00ED2240"/>
    <w:rsid w:val="00ED26ED"/>
    <w:rsid w:val="00ED4B13"/>
    <w:rsid w:val="00ED627E"/>
    <w:rsid w:val="00EE0445"/>
    <w:rsid w:val="00EE0622"/>
    <w:rsid w:val="00EE2FB8"/>
    <w:rsid w:val="00EE5F9A"/>
    <w:rsid w:val="00EF115A"/>
    <w:rsid w:val="00EF2491"/>
    <w:rsid w:val="00EF40C1"/>
    <w:rsid w:val="00EF6525"/>
    <w:rsid w:val="00EF7C6F"/>
    <w:rsid w:val="00F004EB"/>
    <w:rsid w:val="00F02CC3"/>
    <w:rsid w:val="00F071CB"/>
    <w:rsid w:val="00F1600D"/>
    <w:rsid w:val="00F22C8C"/>
    <w:rsid w:val="00F23367"/>
    <w:rsid w:val="00F27678"/>
    <w:rsid w:val="00F30358"/>
    <w:rsid w:val="00F37A73"/>
    <w:rsid w:val="00F37EB4"/>
    <w:rsid w:val="00F404F2"/>
    <w:rsid w:val="00F4108D"/>
    <w:rsid w:val="00F4346B"/>
    <w:rsid w:val="00F44466"/>
    <w:rsid w:val="00F51324"/>
    <w:rsid w:val="00F537B7"/>
    <w:rsid w:val="00F564CA"/>
    <w:rsid w:val="00F61A07"/>
    <w:rsid w:val="00F61A56"/>
    <w:rsid w:val="00F668DA"/>
    <w:rsid w:val="00F70507"/>
    <w:rsid w:val="00F706C1"/>
    <w:rsid w:val="00F7207F"/>
    <w:rsid w:val="00F74471"/>
    <w:rsid w:val="00F770E0"/>
    <w:rsid w:val="00F77D72"/>
    <w:rsid w:val="00F80BDF"/>
    <w:rsid w:val="00F833D2"/>
    <w:rsid w:val="00F83CD8"/>
    <w:rsid w:val="00F86932"/>
    <w:rsid w:val="00F9009F"/>
    <w:rsid w:val="00F90CB1"/>
    <w:rsid w:val="00F9140D"/>
    <w:rsid w:val="00F91CF5"/>
    <w:rsid w:val="00F9497A"/>
    <w:rsid w:val="00F95AF4"/>
    <w:rsid w:val="00F9696A"/>
    <w:rsid w:val="00FA2FB6"/>
    <w:rsid w:val="00FA4BA2"/>
    <w:rsid w:val="00FB07BC"/>
    <w:rsid w:val="00FB648E"/>
    <w:rsid w:val="00FC2D8B"/>
    <w:rsid w:val="00FC7199"/>
    <w:rsid w:val="00FC7967"/>
    <w:rsid w:val="00FD41EC"/>
    <w:rsid w:val="00FD59EB"/>
    <w:rsid w:val="00FD5A60"/>
    <w:rsid w:val="00FE0FD8"/>
    <w:rsid w:val="00FE2D0E"/>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CCF0F"/>
  <w15:docId w15:val="{7EB0E94F-C32A-4D73-B740-01951A48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paragraph" w:customStyle="1" w:styleId="paragraph">
    <w:name w:val="paragraph"/>
    <w:basedOn w:val="Normal"/>
    <w:rsid w:val="00AE3A31"/>
    <w:pPr>
      <w:spacing w:before="100" w:beforeAutospacing="1" w:after="100" w:afterAutospacing="1"/>
    </w:pPr>
    <w:rPr>
      <w:szCs w:val="24"/>
    </w:rPr>
  </w:style>
  <w:style w:type="character" w:customStyle="1" w:styleId="normaltextrun">
    <w:name w:val="normaltextrun"/>
    <w:basedOn w:val="Standardstycketeckensnitt"/>
    <w:rsid w:val="00AE3A31"/>
  </w:style>
  <w:style w:type="character" w:customStyle="1" w:styleId="eop">
    <w:name w:val="eop"/>
    <w:basedOn w:val="Standardstycketeckensnitt"/>
    <w:rsid w:val="00AE3A31"/>
  </w:style>
  <w:style w:type="character" w:customStyle="1" w:styleId="apple-converted-space">
    <w:name w:val="apple-converted-space"/>
    <w:basedOn w:val="Standardstycketeckensnitt"/>
    <w:rsid w:val="00AE3A31"/>
  </w:style>
  <w:style w:type="character" w:customStyle="1" w:styleId="spellingerror">
    <w:name w:val="spellingerror"/>
    <w:basedOn w:val="Standardstycketeckensnitt"/>
    <w:rsid w:val="00AE3A31"/>
  </w:style>
  <w:style w:type="character" w:customStyle="1" w:styleId="contextualspellingandgrammarerror">
    <w:name w:val="contextualspellingandgrammarerror"/>
    <w:basedOn w:val="Standardstycketeckensnitt"/>
    <w:rsid w:val="00AE3A31"/>
  </w:style>
  <w:style w:type="paragraph" w:styleId="Normalwebb">
    <w:name w:val="Normal (Web)"/>
    <w:basedOn w:val="Normal"/>
    <w:uiPriority w:val="99"/>
    <w:semiHidden/>
    <w:unhideWhenUsed/>
    <w:rsid w:val="003A44A6"/>
    <w:pPr>
      <w:spacing w:before="100" w:beforeAutospacing="1" w:after="100" w:afterAutospacing="1"/>
    </w:pPr>
    <w:rPr>
      <w:szCs w:val="24"/>
    </w:rPr>
  </w:style>
  <w:style w:type="character" w:styleId="Hyperlnk">
    <w:name w:val="Hyperlink"/>
    <w:basedOn w:val="Standardstycketeckensnitt"/>
    <w:uiPriority w:val="99"/>
    <w:unhideWhenUsed/>
    <w:rsid w:val="003A44A6"/>
    <w:rPr>
      <w:color w:val="0000FF"/>
      <w:u w:val="single"/>
    </w:rPr>
  </w:style>
  <w:style w:type="character" w:styleId="Olstomnmnande">
    <w:name w:val="Unresolved Mention"/>
    <w:basedOn w:val="Standardstycketeckensnitt"/>
    <w:uiPriority w:val="99"/>
    <w:semiHidden/>
    <w:unhideWhenUsed/>
    <w:rsid w:val="003A4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129488">
      <w:bodyDiv w:val="1"/>
      <w:marLeft w:val="0"/>
      <w:marRight w:val="0"/>
      <w:marTop w:val="0"/>
      <w:marBottom w:val="0"/>
      <w:divBdr>
        <w:top w:val="none" w:sz="0" w:space="0" w:color="auto"/>
        <w:left w:val="none" w:sz="0" w:space="0" w:color="auto"/>
        <w:bottom w:val="none" w:sz="0" w:space="0" w:color="auto"/>
        <w:right w:val="none" w:sz="0" w:space="0" w:color="auto"/>
      </w:divBdr>
    </w:div>
    <w:div w:id="932199780">
      <w:bodyDiv w:val="1"/>
      <w:marLeft w:val="0"/>
      <w:marRight w:val="0"/>
      <w:marTop w:val="0"/>
      <w:marBottom w:val="0"/>
      <w:divBdr>
        <w:top w:val="none" w:sz="0" w:space="0" w:color="auto"/>
        <w:left w:val="none" w:sz="0" w:space="0" w:color="auto"/>
        <w:bottom w:val="none" w:sz="0" w:space="0" w:color="auto"/>
        <w:right w:val="none" w:sz="0" w:space="0" w:color="auto"/>
      </w:divBdr>
    </w:div>
    <w:div w:id="1695301576">
      <w:bodyDiv w:val="1"/>
      <w:marLeft w:val="0"/>
      <w:marRight w:val="0"/>
      <w:marTop w:val="0"/>
      <w:marBottom w:val="0"/>
      <w:divBdr>
        <w:top w:val="none" w:sz="0" w:space="0" w:color="auto"/>
        <w:left w:val="none" w:sz="0" w:space="0" w:color="auto"/>
        <w:bottom w:val="none" w:sz="0" w:space="0" w:color="auto"/>
        <w:right w:val="none" w:sz="0" w:space="0" w:color="auto"/>
      </w:divBdr>
    </w:div>
    <w:div w:id="21190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19</TotalTime>
  <Pages>3</Pages>
  <Words>751</Words>
  <Characters>3981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Pressmeddelande - första vaccinationen i Värmland</vt:lpstr>
    </vt:vector>
  </TitlesOfParts>
  <Company>Karlstads kommun</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 första vaccinationen i Värmland</dc:title>
  <dc:creator>Debora Karlsson</dc:creator>
  <cp:lastModifiedBy>Debora Karlsson</cp:lastModifiedBy>
  <cp:revision>5</cp:revision>
  <cp:lastPrinted>2003-09-08T17:29:00Z</cp:lastPrinted>
  <dcterms:created xsi:type="dcterms:W3CDTF">2020-12-27T12:11:00Z</dcterms:created>
  <dcterms:modified xsi:type="dcterms:W3CDTF">2020-12-27T12:32:00Z</dcterms:modified>
</cp:coreProperties>
</file>