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F34D" w14:textId="77777777" w:rsidR="006A13D1" w:rsidRDefault="006A13D1" w:rsidP="00FE3298">
      <w:pPr>
        <w:jc w:val="center"/>
      </w:pPr>
    </w:p>
    <w:p w14:paraId="627CB8D2" w14:textId="77777777" w:rsidR="006A13D1" w:rsidRDefault="006A13D1"/>
    <w:p w14:paraId="65CB470C" w14:textId="77777777" w:rsidR="006A13D1" w:rsidRDefault="006A13D1"/>
    <w:p w14:paraId="427193BE" w14:textId="77777777" w:rsidR="004E00EC" w:rsidRDefault="004E00EC"/>
    <w:p w14:paraId="1A3DA795" w14:textId="4EB53606" w:rsidR="006A13D1" w:rsidRPr="009E44BF" w:rsidRDefault="00DA5F02" w:rsidP="004E00EC">
      <w:pPr>
        <w:jc w:val="center"/>
        <w:rPr>
          <w:rFonts w:ascii="Roboto" w:eastAsia="Adobe Song Std L" w:hAnsi="Roboto" w:cs="Arial"/>
          <w:b/>
          <w:sz w:val="32"/>
          <w:szCs w:val="32"/>
        </w:rPr>
      </w:pPr>
      <w:proofErr w:type="spellStart"/>
      <w:r>
        <w:rPr>
          <w:rFonts w:ascii="Roboto" w:eastAsia="Adobe Song Std L" w:hAnsi="Roboto" w:cs="Arial"/>
          <w:b/>
          <w:sz w:val="32"/>
          <w:szCs w:val="32"/>
        </w:rPr>
        <w:t>Hongqi</w:t>
      </w:r>
      <w:proofErr w:type="spellEnd"/>
      <w:r>
        <w:rPr>
          <w:rFonts w:ascii="Roboto" w:eastAsia="Adobe Song Std L" w:hAnsi="Roboto" w:cs="Arial"/>
          <w:b/>
          <w:sz w:val="32"/>
          <w:szCs w:val="32"/>
        </w:rPr>
        <w:t xml:space="preserve"> løfter sløret for en af markedets skarpeste leasingpriser</w:t>
      </w:r>
    </w:p>
    <w:p w14:paraId="4A52C483" w14:textId="77777777" w:rsidR="006A13D1" w:rsidRDefault="006A13D1">
      <w:pPr>
        <w:rPr>
          <w:sz w:val="24"/>
          <w:szCs w:val="24"/>
        </w:rPr>
      </w:pPr>
    </w:p>
    <w:p w14:paraId="6449B712" w14:textId="4CD6F1F2" w:rsidR="004E00EC" w:rsidRDefault="004E00EC">
      <w:pPr>
        <w:rPr>
          <w:rFonts w:ascii="Roboto" w:hAnsi="Roboto"/>
          <w:b/>
          <w:sz w:val="24"/>
          <w:szCs w:val="24"/>
        </w:rPr>
      </w:pPr>
    </w:p>
    <w:p w14:paraId="6793A15A" w14:textId="0C928016" w:rsidR="00BE2685" w:rsidRDefault="00BE2685" w:rsidP="000862AA">
      <w:pPr>
        <w:rPr>
          <w:rFonts w:ascii="Roboto" w:hAnsi="Roboto"/>
          <w:b/>
          <w:bCs/>
          <w:iCs/>
          <w:sz w:val="24"/>
          <w:szCs w:val="24"/>
        </w:rPr>
      </w:pPr>
      <w:r w:rsidRPr="008474B5">
        <w:rPr>
          <w:rFonts w:ascii="Roboto" w:hAnsi="Roboto"/>
          <w:b/>
          <w:bCs/>
          <w:iCs/>
          <w:sz w:val="24"/>
          <w:szCs w:val="24"/>
        </w:rPr>
        <w:t>Firehjulstræk, overdådig komfort, plads til 7 personer</w:t>
      </w:r>
      <w:r w:rsidR="008474B5" w:rsidRPr="008474B5">
        <w:rPr>
          <w:rFonts w:ascii="Roboto" w:hAnsi="Roboto"/>
          <w:b/>
          <w:bCs/>
          <w:iCs/>
          <w:sz w:val="24"/>
          <w:szCs w:val="24"/>
        </w:rPr>
        <w:t xml:space="preserve">, 435 elektriske hestekræfter </w:t>
      </w:r>
      <w:r w:rsidRPr="008474B5">
        <w:rPr>
          <w:rFonts w:ascii="Roboto" w:hAnsi="Roboto"/>
          <w:b/>
          <w:bCs/>
          <w:iCs/>
          <w:sz w:val="24"/>
          <w:szCs w:val="24"/>
        </w:rPr>
        <w:t xml:space="preserve">og et spektakulært design, der stjæler rampelyset. Dette og meget mere tilbyder </w:t>
      </w:r>
      <w:r w:rsidR="008474B5" w:rsidRPr="008474B5">
        <w:rPr>
          <w:rFonts w:ascii="Roboto" w:hAnsi="Roboto"/>
          <w:b/>
          <w:bCs/>
          <w:iCs/>
          <w:sz w:val="24"/>
          <w:szCs w:val="24"/>
        </w:rPr>
        <w:t xml:space="preserve">Hongqi E-HS9 </w:t>
      </w:r>
      <w:r w:rsidR="0025473D">
        <w:rPr>
          <w:rFonts w:ascii="Roboto" w:hAnsi="Roboto"/>
          <w:b/>
          <w:bCs/>
          <w:iCs/>
          <w:sz w:val="24"/>
          <w:szCs w:val="24"/>
        </w:rPr>
        <w:t xml:space="preserve">nu </w:t>
      </w:r>
      <w:r w:rsidR="008474B5" w:rsidRPr="008474B5">
        <w:rPr>
          <w:rFonts w:ascii="Roboto" w:hAnsi="Roboto"/>
          <w:b/>
          <w:bCs/>
          <w:iCs/>
          <w:sz w:val="24"/>
          <w:szCs w:val="24"/>
        </w:rPr>
        <w:t xml:space="preserve">til en månedlig privatleasingydelse </w:t>
      </w:r>
      <w:r w:rsidR="00DA5F02">
        <w:rPr>
          <w:rFonts w:ascii="Roboto" w:hAnsi="Roboto"/>
          <w:b/>
          <w:bCs/>
          <w:iCs/>
          <w:sz w:val="24"/>
          <w:szCs w:val="24"/>
        </w:rPr>
        <w:t xml:space="preserve">fra </w:t>
      </w:r>
      <w:r w:rsidR="008474B5" w:rsidRPr="008474B5">
        <w:rPr>
          <w:rFonts w:ascii="Roboto" w:hAnsi="Roboto"/>
          <w:b/>
          <w:bCs/>
          <w:iCs/>
          <w:sz w:val="24"/>
          <w:szCs w:val="24"/>
        </w:rPr>
        <w:t>4.</w:t>
      </w:r>
      <w:r w:rsidR="00DA5F02">
        <w:rPr>
          <w:rFonts w:ascii="Roboto" w:hAnsi="Roboto"/>
          <w:b/>
          <w:bCs/>
          <w:iCs/>
          <w:sz w:val="24"/>
          <w:szCs w:val="24"/>
        </w:rPr>
        <w:t>4</w:t>
      </w:r>
      <w:r w:rsidR="008474B5" w:rsidRPr="008474B5">
        <w:rPr>
          <w:rFonts w:ascii="Roboto" w:hAnsi="Roboto"/>
          <w:b/>
          <w:bCs/>
          <w:iCs/>
          <w:sz w:val="24"/>
          <w:szCs w:val="24"/>
        </w:rPr>
        <w:t xml:space="preserve">95 kr. </w:t>
      </w:r>
    </w:p>
    <w:p w14:paraId="770FD4BB" w14:textId="77777777" w:rsidR="00D728AC" w:rsidRPr="008474B5" w:rsidRDefault="00D728AC" w:rsidP="000862AA">
      <w:pPr>
        <w:rPr>
          <w:rFonts w:ascii="Roboto" w:hAnsi="Roboto"/>
          <w:b/>
          <w:bCs/>
          <w:iCs/>
          <w:sz w:val="24"/>
          <w:szCs w:val="24"/>
        </w:rPr>
      </w:pPr>
    </w:p>
    <w:p w14:paraId="4AB64817" w14:textId="609167F0" w:rsidR="00DF2937" w:rsidRDefault="008474B5" w:rsidP="000862AA">
      <w:pPr>
        <w:rPr>
          <w:rFonts w:ascii="Roboto" w:hAnsi="Roboto"/>
          <w:iCs/>
          <w:sz w:val="24"/>
          <w:szCs w:val="24"/>
        </w:rPr>
      </w:pPr>
      <w:r>
        <w:rPr>
          <w:rFonts w:ascii="Roboto" w:hAnsi="Roboto"/>
          <w:iCs/>
          <w:sz w:val="24"/>
          <w:szCs w:val="24"/>
        </w:rPr>
        <w:t xml:space="preserve">Hongqi E-HS9 </w:t>
      </w:r>
      <w:r w:rsidR="00DF2937">
        <w:rPr>
          <w:rFonts w:ascii="Roboto" w:hAnsi="Roboto"/>
          <w:iCs/>
          <w:sz w:val="24"/>
          <w:szCs w:val="24"/>
        </w:rPr>
        <w:t xml:space="preserve">er med sine 5,2 meter og plads til 7 personer den største elektriske luksus-SUV på markedet. Den er på mange måder helt unik og nu kan den privatleases til en månedlig ydelse, der er absolut lige så unik for en bil i </w:t>
      </w:r>
      <w:r w:rsidR="0025473D">
        <w:rPr>
          <w:rFonts w:ascii="Roboto" w:hAnsi="Roboto"/>
          <w:iCs/>
          <w:sz w:val="24"/>
          <w:szCs w:val="24"/>
        </w:rPr>
        <w:t>luksus-segmentet</w:t>
      </w:r>
      <w:r w:rsidR="00DF2937">
        <w:rPr>
          <w:rFonts w:ascii="Roboto" w:hAnsi="Roboto"/>
          <w:iCs/>
          <w:sz w:val="24"/>
          <w:szCs w:val="24"/>
        </w:rPr>
        <w:t xml:space="preserve">: </w:t>
      </w:r>
    </w:p>
    <w:p w14:paraId="01CECBDE" w14:textId="47363DDE" w:rsidR="00BE2685" w:rsidRDefault="00DF2937" w:rsidP="000862AA">
      <w:pPr>
        <w:rPr>
          <w:rFonts w:ascii="Roboto" w:hAnsi="Roboto"/>
          <w:iCs/>
          <w:sz w:val="24"/>
          <w:szCs w:val="24"/>
        </w:rPr>
      </w:pPr>
      <w:r w:rsidRPr="004F10B2">
        <w:rPr>
          <w:rFonts w:ascii="Roboto" w:hAnsi="Roboto"/>
          <w:i/>
          <w:sz w:val="24"/>
          <w:szCs w:val="24"/>
        </w:rPr>
        <w:t>”</w:t>
      </w:r>
      <w:r w:rsidR="00C01D73" w:rsidRPr="004F10B2">
        <w:rPr>
          <w:rFonts w:ascii="Roboto" w:hAnsi="Roboto"/>
          <w:i/>
          <w:sz w:val="24"/>
          <w:szCs w:val="24"/>
        </w:rPr>
        <w:t xml:space="preserve">Hongqi E-HS9 har et design, der skaber opmærksomhed i gadebilledet, men det er </w:t>
      </w:r>
      <w:r w:rsidR="006D5E36">
        <w:rPr>
          <w:rFonts w:ascii="Roboto" w:hAnsi="Roboto"/>
          <w:i/>
          <w:sz w:val="24"/>
          <w:szCs w:val="24"/>
        </w:rPr>
        <w:t xml:space="preserve">i </w:t>
      </w:r>
      <w:r w:rsidR="00C01D73" w:rsidRPr="004F10B2">
        <w:rPr>
          <w:rFonts w:ascii="Roboto" w:hAnsi="Roboto"/>
          <w:i/>
          <w:sz w:val="24"/>
          <w:szCs w:val="24"/>
        </w:rPr>
        <w:t xml:space="preserve">høj grad </w:t>
      </w:r>
      <w:r w:rsidR="006D5E36">
        <w:rPr>
          <w:rFonts w:ascii="Roboto" w:hAnsi="Roboto"/>
          <w:i/>
          <w:sz w:val="24"/>
          <w:szCs w:val="24"/>
        </w:rPr>
        <w:t xml:space="preserve">også </w:t>
      </w:r>
      <w:r w:rsidR="00C01D73" w:rsidRPr="004F10B2">
        <w:rPr>
          <w:rFonts w:ascii="Roboto" w:hAnsi="Roboto"/>
          <w:i/>
          <w:sz w:val="24"/>
          <w:szCs w:val="24"/>
        </w:rPr>
        <w:t>bag rattet</w:t>
      </w:r>
      <w:r w:rsidR="00DA5F02">
        <w:rPr>
          <w:rFonts w:ascii="Roboto" w:hAnsi="Roboto"/>
          <w:i/>
          <w:sz w:val="24"/>
          <w:szCs w:val="24"/>
        </w:rPr>
        <w:t>, at man bliver imponeret over komfort og pladsforhold. N</w:t>
      </w:r>
      <w:r w:rsidR="004F10B2" w:rsidRPr="004F10B2">
        <w:rPr>
          <w:rFonts w:ascii="Roboto" w:hAnsi="Roboto"/>
          <w:i/>
          <w:sz w:val="24"/>
          <w:szCs w:val="24"/>
        </w:rPr>
        <w:t>u har vi sammensat en privatleasingpakke, der er lige så tillokkende, som selve bilen”,</w:t>
      </w:r>
      <w:r w:rsidR="004F10B2">
        <w:rPr>
          <w:rFonts w:ascii="Roboto" w:hAnsi="Roboto"/>
          <w:iCs/>
          <w:sz w:val="24"/>
          <w:szCs w:val="24"/>
        </w:rPr>
        <w:t xml:space="preserve"> fortæller produktchef Alexander Bachmann og uddyber: </w:t>
      </w:r>
      <w:r w:rsidR="004F10B2" w:rsidRPr="00E93DD1">
        <w:rPr>
          <w:rFonts w:ascii="Roboto" w:hAnsi="Roboto"/>
          <w:i/>
          <w:sz w:val="24"/>
          <w:szCs w:val="24"/>
        </w:rPr>
        <w:t xml:space="preserve">”Ved en udbetaling på 49.995 kr. er det muligt at træde ind i </w:t>
      </w:r>
      <w:proofErr w:type="spellStart"/>
      <w:r w:rsidR="004F10B2" w:rsidRPr="00E93DD1">
        <w:rPr>
          <w:rFonts w:ascii="Roboto" w:hAnsi="Roboto"/>
          <w:i/>
          <w:sz w:val="24"/>
          <w:szCs w:val="24"/>
        </w:rPr>
        <w:t>Hongqis</w:t>
      </w:r>
      <w:proofErr w:type="spellEnd"/>
      <w:r w:rsidR="004F10B2" w:rsidRPr="00E93DD1">
        <w:rPr>
          <w:rFonts w:ascii="Roboto" w:hAnsi="Roboto"/>
          <w:i/>
          <w:sz w:val="24"/>
          <w:szCs w:val="24"/>
        </w:rPr>
        <w:t xml:space="preserve"> luksusunivers for </w:t>
      </w:r>
      <w:r w:rsidR="00DA5F02">
        <w:rPr>
          <w:rFonts w:ascii="Roboto" w:hAnsi="Roboto"/>
          <w:i/>
          <w:sz w:val="24"/>
          <w:szCs w:val="24"/>
        </w:rPr>
        <w:t>4.495</w:t>
      </w:r>
      <w:r w:rsidR="00DA5F02">
        <w:rPr>
          <w:rStyle w:val="Kommentarhenvisning"/>
        </w:rPr>
        <w:t xml:space="preserve"> </w:t>
      </w:r>
      <w:r w:rsidR="00DA5F02">
        <w:rPr>
          <w:rFonts w:ascii="Roboto" w:hAnsi="Roboto"/>
          <w:i/>
          <w:sz w:val="24"/>
          <w:szCs w:val="24"/>
        </w:rPr>
        <w:t>kr.</w:t>
      </w:r>
      <w:r w:rsidR="004F10B2" w:rsidRPr="00E93DD1">
        <w:rPr>
          <w:rFonts w:ascii="Roboto" w:hAnsi="Roboto"/>
          <w:i/>
          <w:sz w:val="24"/>
          <w:szCs w:val="24"/>
        </w:rPr>
        <w:t xml:space="preserve"> om måneden</w:t>
      </w:r>
      <w:r w:rsidR="006D5E36" w:rsidRPr="00E93DD1">
        <w:rPr>
          <w:rFonts w:ascii="Roboto" w:hAnsi="Roboto"/>
          <w:i/>
          <w:sz w:val="24"/>
          <w:szCs w:val="24"/>
        </w:rPr>
        <w:t xml:space="preserve"> for </w:t>
      </w:r>
      <w:proofErr w:type="spellStart"/>
      <w:r w:rsidR="006D5E36" w:rsidRPr="00E93DD1">
        <w:rPr>
          <w:rFonts w:ascii="Roboto" w:hAnsi="Roboto"/>
          <w:i/>
          <w:sz w:val="24"/>
          <w:szCs w:val="24"/>
        </w:rPr>
        <w:t>Comfort</w:t>
      </w:r>
      <w:proofErr w:type="spellEnd"/>
      <w:r w:rsidR="006D5E36" w:rsidRPr="00E93DD1">
        <w:rPr>
          <w:rFonts w:ascii="Roboto" w:hAnsi="Roboto"/>
          <w:i/>
          <w:sz w:val="24"/>
          <w:szCs w:val="24"/>
        </w:rPr>
        <w:t xml:space="preserve">-versionen med 7 sæder og 435 </w:t>
      </w:r>
      <w:r w:rsidR="00DA5F02">
        <w:rPr>
          <w:rFonts w:ascii="Roboto" w:hAnsi="Roboto"/>
          <w:i/>
          <w:sz w:val="24"/>
          <w:szCs w:val="24"/>
        </w:rPr>
        <w:t>hk. Til denne pris er det nu blevet endnu mere attraktivt at køre på første klasse – det bliver svært at finde en bil i samme klasse til så skarp en pris.”</w:t>
      </w:r>
    </w:p>
    <w:p w14:paraId="0D53B5C8" w14:textId="2B6B2AD0" w:rsidR="009D4F46" w:rsidRDefault="009D4F46" w:rsidP="000862AA">
      <w:pPr>
        <w:rPr>
          <w:rFonts w:ascii="Roboto" w:hAnsi="Roboto"/>
          <w:iCs/>
          <w:sz w:val="24"/>
          <w:szCs w:val="24"/>
        </w:rPr>
      </w:pPr>
      <w:r>
        <w:rPr>
          <w:rFonts w:ascii="Roboto" w:hAnsi="Roboto"/>
          <w:iCs/>
          <w:sz w:val="24"/>
          <w:szCs w:val="24"/>
        </w:rPr>
        <w:t>Løbetiden for privatleasingaftalen er 24 mdr. med en årlig kørsel på 15.000 km og den samlede betaling er 159.025 kr.</w:t>
      </w:r>
      <w:r w:rsidR="00DA5F02">
        <w:rPr>
          <w:rFonts w:ascii="Roboto" w:hAnsi="Roboto"/>
          <w:iCs/>
          <w:sz w:val="24"/>
          <w:szCs w:val="24"/>
        </w:rPr>
        <w:t xml:space="preserve"> Hele pakken inkluderer desuden installation af </w:t>
      </w:r>
      <w:proofErr w:type="spellStart"/>
      <w:r w:rsidR="00DA5F02">
        <w:rPr>
          <w:rFonts w:ascii="Roboto" w:hAnsi="Roboto"/>
          <w:iCs/>
          <w:sz w:val="24"/>
          <w:szCs w:val="24"/>
        </w:rPr>
        <w:t>Clever</w:t>
      </w:r>
      <w:proofErr w:type="spellEnd"/>
      <w:r w:rsidR="00DA5F02">
        <w:rPr>
          <w:rFonts w:ascii="Roboto" w:hAnsi="Roboto"/>
          <w:iCs/>
          <w:sz w:val="24"/>
          <w:szCs w:val="24"/>
        </w:rPr>
        <w:t xml:space="preserve"> </w:t>
      </w:r>
      <w:proofErr w:type="spellStart"/>
      <w:r w:rsidR="00DA5F02">
        <w:rPr>
          <w:rFonts w:ascii="Roboto" w:hAnsi="Roboto"/>
          <w:iCs/>
          <w:sz w:val="24"/>
          <w:szCs w:val="24"/>
        </w:rPr>
        <w:t>ladestander</w:t>
      </w:r>
      <w:proofErr w:type="spellEnd"/>
      <w:r w:rsidR="00DA5F02">
        <w:rPr>
          <w:rFonts w:ascii="Roboto" w:hAnsi="Roboto"/>
          <w:iCs/>
          <w:sz w:val="24"/>
          <w:szCs w:val="24"/>
        </w:rPr>
        <w:t xml:space="preserve"> </w:t>
      </w:r>
      <w:r w:rsidR="00EC7022">
        <w:rPr>
          <w:rFonts w:ascii="Roboto" w:hAnsi="Roboto"/>
          <w:iCs/>
          <w:sz w:val="24"/>
          <w:szCs w:val="24"/>
        </w:rPr>
        <w:t>privat. *</w:t>
      </w:r>
    </w:p>
    <w:p w14:paraId="6236A167" w14:textId="45A9FA09" w:rsidR="00E93DD1" w:rsidRDefault="00E93DD1" w:rsidP="000862AA">
      <w:pPr>
        <w:rPr>
          <w:rFonts w:ascii="Roboto" w:hAnsi="Roboto"/>
          <w:iCs/>
          <w:sz w:val="24"/>
          <w:szCs w:val="24"/>
        </w:rPr>
      </w:pPr>
      <w:r>
        <w:rPr>
          <w:rFonts w:ascii="Roboto" w:hAnsi="Roboto"/>
          <w:iCs/>
          <w:sz w:val="24"/>
          <w:szCs w:val="24"/>
        </w:rPr>
        <w:t xml:space="preserve">Listen over udstyr på </w:t>
      </w:r>
      <w:proofErr w:type="spellStart"/>
      <w:r>
        <w:rPr>
          <w:rFonts w:ascii="Roboto" w:hAnsi="Roboto"/>
          <w:iCs/>
          <w:sz w:val="24"/>
          <w:szCs w:val="24"/>
        </w:rPr>
        <w:t>Comfort</w:t>
      </w:r>
      <w:proofErr w:type="spellEnd"/>
      <w:r>
        <w:rPr>
          <w:rFonts w:ascii="Roboto" w:hAnsi="Roboto"/>
          <w:iCs/>
          <w:sz w:val="24"/>
          <w:szCs w:val="24"/>
        </w:rPr>
        <w:t xml:space="preserve">-niveauet er omfattende. Af særlige features kan bl.a. fremhæves: Sæder i </w:t>
      </w:r>
      <w:proofErr w:type="spellStart"/>
      <w:r>
        <w:rPr>
          <w:rFonts w:ascii="Roboto" w:hAnsi="Roboto"/>
          <w:iCs/>
          <w:sz w:val="24"/>
          <w:szCs w:val="24"/>
        </w:rPr>
        <w:t>Alcantara</w:t>
      </w:r>
      <w:proofErr w:type="spellEnd"/>
      <w:r w:rsidR="00DA5F02">
        <w:rPr>
          <w:rFonts w:ascii="Roboto" w:hAnsi="Roboto"/>
          <w:iCs/>
          <w:sz w:val="24"/>
          <w:szCs w:val="24"/>
        </w:rPr>
        <w:t>® / kunstlæder</w:t>
      </w:r>
      <w:r>
        <w:rPr>
          <w:rFonts w:ascii="Roboto" w:hAnsi="Roboto"/>
          <w:iCs/>
          <w:sz w:val="24"/>
          <w:szCs w:val="24"/>
        </w:rPr>
        <w:t xml:space="preserve">, </w:t>
      </w:r>
      <w:r w:rsidR="00706855">
        <w:rPr>
          <w:rFonts w:ascii="Roboto" w:hAnsi="Roboto"/>
          <w:iCs/>
          <w:sz w:val="24"/>
          <w:szCs w:val="24"/>
        </w:rPr>
        <w:t xml:space="preserve">nakkestøtte med eksklusiv pude, </w:t>
      </w:r>
      <w:r>
        <w:rPr>
          <w:rFonts w:ascii="Roboto" w:hAnsi="Roboto"/>
          <w:iCs/>
          <w:sz w:val="24"/>
          <w:szCs w:val="24"/>
        </w:rPr>
        <w:t>panoramaglastag, 360 graders kamera, førerassistentsystem, LED for- og baglygter, digitalt 16” instrumentpanel</w:t>
      </w:r>
      <w:r w:rsidR="00DA5F02">
        <w:rPr>
          <w:rFonts w:ascii="Roboto" w:hAnsi="Roboto"/>
          <w:iCs/>
          <w:sz w:val="24"/>
          <w:szCs w:val="24"/>
        </w:rPr>
        <w:t xml:space="preserve"> +Apple </w:t>
      </w:r>
      <w:proofErr w:type="spellStart"/>
      <w:r w:rsidR="00DA5F02">
        <w:rPr>
          <w:rFonts w:ascii="Roboto" w:hAnsi="Roboto"/>
          <w:iCs/>
          <w:sz w:val="24"/>
          <w:szCs w:val="24"/>
        </w:rPr>
        <w:t>CarPlay</w:t>
      </w:r>
      <w:proofErr w:type="spellEnd"/>
      <w:r>
        <w:rPr>
          <w:rFonts w:ascii="Roboto" w:hAnsi="Roboto"/>
          <w:iCs/>
          <w:sz w:val="24"/>
          <w:szCs w:val="24"/>
        </w:rPr>
        <w:t>, 16” infotainmentskærm, 9” kontrolpanel, 21” aluminiumsfælge, akustikruder med dobbeltisolering, 4 zoners klimaanlæg</w:t>
      </w:r>
      <w:r w:rsidR="00706855">
        <w:rPr>
          <w:rFonts w:ascii="Roboto" w:hAnsi="Roboto"/>
          <w:iCs/>
          <w:sz w:val="24"/>
          <w:szCs w:val="24"/>
        </w:rPr>
        <w:t>, varme på både forsæder og 2. sæderække samt elektrisk nedfældelig 3. sæderække.</w:t>
      </w:r>
    </w:p>
    <w:p w14:paraId="251C9192" w14:textId="77777777" w:rsidR="00DA5F02" w:rsidRDefault="00DA5F02" w:rsidP="000862AA">
      <w:pPr>
        <w:rPr>
          <w:rFonts w:ascii="Roboto" w:hAnsi="Roboto"/>
          <w:iCs/>
          <w:sz w:val="24"/>
          <w:szCs w:val="24"/>
        </w:rPr>
      </w:pPr>
    </w:p>
    <w:p w14:paraId="04176020" w14:textId="77777777" w:rsidR="00DA5F02" w:rsidRDefault="00DA5F02" w:rsidP="000862AA">
      <w:pPr>
        <w:rPr>
          <w:rFonts w:ascii="Roboto" w:hAnsi="Roboto"/>
          <w:iCs/>
          <w:sz w:val="24"/>
          <w:szCs w:val="24"/>
        </w:rPr>
      </w:pPr>
    </w:p>
    <w:p w14:paraId="23352676" w14:textId="77777777" w:rsidR="00DA5F02" w:rsidRDefault="00DA5F02" w:rsidP="000862AA">
      <w:pPr>
        <w:rPr>
          <w:rFonts w:ascii="Roboto" w:hAnsi="Roboto"/>
          <w:iCs/>
          <w:sz w:val="24"/>
          <w:szCs w:val="24"/>
        </w:rPr>
      </w:pPr>
    </w:p>
    <w:p w14:paraId="47BD29FB" w14:textId="7044489E" w:rsidR="009310FA" w:rsidRDefault="009D4F46" w:rsidP="009310FA">
      <w:pPr>
        <w:rPr>
          <w:rFonts w:ascii="Roboto" w:hAnsi="Roboto"/>
          <w:iCs/>
          <w:sz w:val="24"/>
          <w:szCs w:val="24"/>
        </w:rPr>
      </w:pPr>
      <w:r>
        <w:rPr>
          <w:rFonts w:ascii="Roboto" w:hAnsi="Roboto"/>
          <w:iCs/>
          <w:sz w:val="24"/>
          <w:szCs w:val="24"/>
        </w:rPr>
        <w:t xml:space="preserve">Man kan konfigurere sin </w:t>
      </w:r>
      <w:r w:rsidR="00E97570">
        <w:rPr>
          <w:rFonts w:ascii="Roboto" w:hAnsi="Roboto"/>
          <w:iCs/>
          <w:sz w:val="24"/>
          <w:szCs w:val="24"/>
        </w:rPr>
        <w:t xml:space="preserve">Hongqi </w:t>
      </w:r>
      <w:r>
        <w:rPr>
          <w:rFonts w:ascii="Roboto" w:hAnsi="Roboto"/>
          <w:iCs/>
          <w:sz w:val="24"/>
          <w:szCs w:val="24"/>
        </w:rPr>
        <w:t>privatleasingaftale alt efter, hvor stor en månedlig ydelse, man vil have</w:t>
      </w:r>
      <w:r w:rsidR="00E97570">
        <w:rPr>
          <w:rFonts w:ascii="Roboto" w:hAnsi="Roboto"/>
          <w:iCs/>
          <w:sz w:val="24"/>
          <w:szCs w:val="24"/>
        </w:rPr>
        <w:t xml:space="preserve"> og naturligvis opgradere til et højere udstyrsniveau, hvis man vil have endnu mere luksus.</w:t>
      </w:r>
      <w:r w:rsidR="00400D68">
        <w:rPr>
          <w:rFonts w:ascii="Roboto" w:hAnsi="Roboto"/>
          <w:iCs/>
          <w:sz w:val="24"/>
          <w:szCs w:val="24"/>
        </w:rPr>
        <w:t xml:space="preserve"> For eksempel fås E-HS9 Premium til 5.695 kr. </w:t>
      </w:r>
      <w:r w:rsidR="004B5C9D">
        <w:rPr>
          <w:rFonts w:ascii="Roboto" w:hAnsi="Roboto"/>
          <w:iCs/>
          <w:sz w:val="24"/>
          <w:szCs w:val="24"/>
        </w:rPr>
        <w:t xml:space="preserve">om måneden </w:t>
      </w:r>
      <w:r w:rsidR="009310FA">
        <w:rPr>
          <w:rFonts w:ascii="Roboto" w:hAnsi="Roboto"/>
          <w:iCs/>
          <w:sz w:val="24"/>
          <w:szCs w:val="24"/>
        </w:rPr>
        <w:t>ved en udbetaling på 49.995 kr. (24 mdr. med årlig kørsel på 15.000 km og en samlet betaling på 187.825 kr.).</w:t>
      </w:r>
    </w:p>
    <w:p w14:paraId="3F005F78" w14:textId="77777777" w:rsidR="009310FA" w:rsidRPr="00C01D73" w:rsidRDefault="009310FA" w:rsidP="009310FA">
      <w:pPr>
        <w:rPr>
          <w:rFonts w:ascii="Roboto" w:hAnsi="Roboto"/>
          <w:iCs/>
          <w:sz w:val="24"/>
          <w:szCs w:val="24"/>
        </w:rPr>
      </w:pPr>
      <w:r>
        <w:rPr>
          <w:rFonts w:ascii="Roboto" w:hAnsi="Roboto"/>
          <w:iCs/>
          <w:sz w:val="24"/>
          <w:szCs w:val="24"/>
        </w:rPr>
        <w:t xml:space="preserve">Med E-HS9 Premium bliver der skruet endnu mere op for ydelsen og luksusfølelsen. I tillæg til </w:t>
      </w:r>
      <w:proofErr w:type="spellStart"/>
      <w:r>
        <w:rPr>
          <w:rFonts w:ascii="Roboto" w:hAnsi="Roboto"/>
          <w:iCs/>
          <w:sz w:val="24"/>
          <w:szCs w:val="24"/>
        </w:rPr>
        <w:t>Comfort</w:t>
      </w:r>
      <w:proofErr w:type="spellEnd"/>
      <w:r>
        <w:rPr>
          <w:rFonts w:ascii="Roboto" w:hAnsi="Roboto"/>
          <w:iCs/>
          <w:sz w:val="24"/>
          <w:szCs w:val="24"/>
        </w:rPr>
        <w:t>-niveauet tilbydes bl.a. Matrix LED forlygter, ”</w:t>
      </w:r>
      <w:proofErr w:type="spellStart"/>
      <w:r>
        <w:rPr>
          <w:rFonts w:ascii="Roboto" w:hAnsi="Roboto"/>
          <w:iCs/>
          <w:sz w:val="24"/>
          <w:szCs w:val="24"/>
        </w:rPr>
        <w:t>soft</w:t>
      </w:r>
      <w:proofErr w:type="spellEnd"/>
      <w:r>
        <w:rPr>
          <w:rFonts w:ascii="Roboto" w:hAnsi="Roboto"/>
          <w:iCs/>
          <w:sz w:val="24"/>
          <w:szCs w:val="24"/>
        </w:rPr>
        <w:t xml:space="preserve"> </w:t>
      </w:r>
      <w:proofErr w:type="spellStart"/>
      <w:r>
        <w:rPr>
          <w:rFonts w:ascii="Roboto" w:hAnsi="Roboto"/>
          <w:iCs/>
          <w:sz w:val="24"/>
          <w:szCs w:val="24"/>
        </w:rPr>
        <w:t>close</w:t>
      </w:r>
      <w:proofErr w:type="spellEnd"/>
      <w:r>
        <w:rPr>
          <w:rFonts w:ascii="Roboto" w:hAnsi="Roboto"/>
          <w:iCs/>
          <w:sz w:val="24"/>
          <w:szCs w:val="24"/>
        </w:rPr>
        <w:t xml:space="preserve">” af døre, </w:t>
      </w:r>
      <w:proofErr w:type="spellStart"/>
      <w:r>
        <w:rPr>
          <w:rFonts w:ascii="Roboto" w:hAnsi="Roboto"/>
          <w:iCs/>
          <w:sz w:val="24"/>
          <w:szCs w:val="24"/>
        </w:rPr>
        <w:t>ambiente</w:t>
      </w:r>
      <w:proofErr w:type="spellEnd"/>
      <w:r>
        <w:rPr>
          <w:rFonts w:ascii="Roboto" w:hAnsi="Roboto"/>
          <w:iCs/>
          <w:sz w:val="24"/>
          <w:szCs w:val="24"/>
        </w:rPr>
        <w:t xml:space="preserve"> belysning, klimasystem til 3. sæderække og 12 højttalere – og køreoplevelsen forstærkes af et 99 kWh batteri med en rækkevidde på op til 465 km og en ydelse på 551 hk.</w:t>
      </w:r>
    </w:p>
    <w:p w14:paraId="5878D592" w14:textId="77777777" w:rsidR="00F96C20" w:rsidRDefault="00F96C20" w:rsidP="000862AA">
      <w:pPr>
        <w:shd w:val="clear" w:color="auto" w:fill="FFFFFF"/>
        <w:rPr>
          <w:rFonts w:ascii="Arial" w:hAnsi="Arial" w:cs="Arial"/>
          <w:b/>
          <w:bCs/>
          <w:sz w:val="20"/>
          <w:szCs w:val="20"/>
          <w:lang w:eastAsia="da-DK"/>
        </w:rPr>
      </w:pPr>
    </w:p>
    <w:p w14:paraId="39B2C86E" w14:textId="77777777" w:rsidR="00F96C20" w:rsidRDefault="00F96C20" w:rsidP="000862AA">
      <w:pPr>
        <w:shd w:val="clear" w:color="auto" w:fill="FFFFFF"/>
        <w:rPr>
          <w:rFonts w:ascii="Arial" w:hAnsi="Arial" w:cs="Arial"/>
          <w:b/>
          <w:bCs/>
          <w:sz w:val="20"/>
          <w:szCs w:val="20"/>
          <w:lang w:eastAsia="da-DK"/>
        </w:rPr>
      </w:pPr>
    </w:p>
    <w:p w14:paraId="533ECA38" w14:textId="77777777" w:rsidR="00F96C20" w:rsidRDefault="00F96C20" w:rsidP="000862AA">
      <w:pPr>
        <w:shd w:val="clear" w:color="auto" w:fill="FFFFFF"/>
        <w:rPr>
          <w:rFonts w:ascii="Arial" w:hAnsi="Arial" w:cs="Arial"/>
          <w:b/>
          <w:bCs/>
          <w:sz w:val="20"/>
          <w:szCs w:val="20"/>
          <w:lang w:eastAsia="da-DK"/>
        </w:rPr>
      </w:pPr>
    </w:p>
    <w:p w14:paraId="09BDF699" w14:textId="77777777" w:rsidR="00F96C20" w:rsidRDefault="00F96C20" w:rsidP="000862AA">
      <w:pPr>
        <w:shd w:val="clear" w:color="auto" w:fill="FFFFFF"/>
        <w:rPr>
          <w:rFonts w:ascii="Arial" w:hAnsi="Arial" w:cs="Arial"/>
          <w:b/>
          <w:bCs/>
          <w:sz w:val="20"/>
          <w:szCs w:val="20"/>
          <w:lang w:eastAsia="da-DK"/>
        </w:rPr>
      </w:pPr>
    </w:p>
    <w:p w14:paraId="2BC23157" w14:textId="2AE0B64A" w:rsidR="000862AA" w:rsidRPr="009950CB" w:rsidRDefault="00400D68" w:rsidP="000862AA">
      <w:pPr>
        <w:shd w:val="clear" w:color="auto" w:fill="FFFFFF"/>
        <w:rPr>
          <w:rFonts w:ascii="Arial" w:hAnsi="Arial" w:cs="Arial"/>
          <w:b/>
          <w:bCs/>
          <w:sz w:val="20"/>
          <w:szCs w:val="20"/>
          <w:lang w:eastAsia="da-DK"/>
        </w:rPr>
      </w:pPr>
      <w:r w:rsidRPr="009950CB">
        <w:rPr>
          <w:rFonts w:ascii="Arial" w:hAnsi="Arial" w:cs="Arial"/>
          <w:b/>
          <w:bCs/>
          <w:sz w:val="20"/>
          <w:szCs w:val="20"/>
          <w:lang w:eastAsia="da-DK"/>
        </w:rPr>
        <w:t>Det med småt:</w:t>
      </w:r>
    </w:p>
    <w:p w14:paraId="14331336" w14:textId="1A6E2AA9" w:rsidR="000862AA" w:rsidRDefault="000862AA" w:rsidP="000862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da-DK"/>
        </w:rPr>
        <w:t>Forbrug*:</w:t>
      </w:r>
      <w:r w:rsidR="009310FA">
        <w:rPr>
          <w:rFonts w:ascii="Arial" w:hAnsi="Arial" w:cs="Arial"/>
          <w:sz w:val="18"/>
          <w:szCs w:val="18"/>
          <w:lang w:eastAsia="da-DK"/>
        </w:rPr>
        <w:t xml:space="preserve">216 </w:t>
      </w:r>
      <w:proofErr w:type="spellStart"/>
      <w:r w:rsidR="009310FA">
        <w:rPr>
          <w:rFonts w:ascii="Arial" w:hAnsi="Arial" w:cs="Arial"/>
          <w:sz w:val="18"/>
          <w:szCs w:val="18"/>
          <w:lang w:eastAsia="da-DK"/>
        </w:rPr>
        <w:t>Wh</w:t>
      </w:r>
      <w:proofErr w:type="spellEnd"/>
      <w:r w:rsidR="009310FA">
        <w:rPr>
          <w:rFonts w:ascii="Arial" w:hAnsi="Arial" w:cs="Arial"/>
          <w:sz w:val="18"/>
          <w:szCs w:val="18"/>
          <w:lang w:eastAsia="da-DK"/>
        </w:rPr>
        <w:t xml:space="preserve">/km for </w:t>
      </w:r>
      <w:proofErr w:type="spellStart"/>
      <w:r w:rsidR="009310FA">
        <w:rPr>
          <w:rFonts w:ascii="Arial" w:hAnsi="Arial" w:cs="Arial"/>
          <w:sz w:val="18"/>
          <w:szCs w:val="18"/>
          <w:lang w:eastAsia="da-DK"/>
        </w:rPr>
        <w:t>Comfort</w:t>
      </w:r>
      <w:proofErr w:type="spellEnd"/>
      <w:r w:rsidR="009310FA">
        <w:rPr>
          <w:rFonts w:ascii="Arial" w:hAnsi="Arial" w:cs="Arial"/>
          <w:sz w:val="18"/>
          <w:szCs w:val="18"/>
          <w:lang w:eastAsia="da-DK"/>
        </w:rPr>
        <w:t xml:space="preserve"> - 220 </w:t>
      </w:r>
      <w:proofErr w:type="spellStart"/>
      <w:r w:rsidR="009310FA">
        <w:rPr>
          <w:rFonts w:ascii="Arial" w:hAnsi="Arial" w:cs="Arial"/>
          <w:sz w:val="18"/>
          <w:szCs w:val="18"/>
          <w:lang w:eastAsia="da-DK"/>
        </w:rPr>
        <w:t>Wh</w:t>
      </w:r>
      <w:proofErr w:type="spellEnd"/>
      <w:r w:rsidR="009310FA">
        <w:rPr>
          <w:rFonts w:ascii="Arial" w:hAnsi="Arial" w:cs="Arial"/>
          <w:sz w:val="18"/>
          <w:szCs w:val="18"/>
          <w:lang w:eastAsia="da-DK"/>
        </w:rPr>
        <w:t>/km for Premium</w:t>
      </w:r>
      <w:r>
        <w:rPr>
          <w:rFonts w:ascii="Arial" w:hAnsi="Arial" w:cs="Arial"/>
          <w:sz w:val="18"/>
          <w:szCs w:val="18"/>
          <w:lang w:eastAsia="da-DK"/>
        </w:rPr>
        <w:t>. Rækkevidde*: 396 km</w:t>
      </w:r>
      <w:r w:rsidR="00400D68">
        <w:rPr>
          <w:rFonts w:ascii="Arial" w:hAnsi="Arial" w:cs="Arial"/>
          <w:sz w:val="18"/>
          <w:szCs w:val="18"/>
          <w:lang w:eastAsia="da-DK"/>
        </w:rPr>
        <w:t xml:space="preserve"> for E-HS9 </w:t>
      </w:r>
      <w:proofErr w:type="spellStart"/>
      <w:r w:rsidR="00400D68">
        <w:rPr>
          <w:rFonts w:ascii="Arial" w:hAnsi="Arial" w:cs="Arial"/>
          <w:sz w:val="18"/>
          <w:szCs w:val="18"/>
          <w:lang w:eastAsia="da-DK"/>
        </w:rPr>
        <w:t>Comfort</w:t>
      </w:r>
      <w:proofErr w:type="spellEnd"/>
      <w:r w:rsidR="00400D68">
        <w:rPr>
          <w:rFonts w:ascii="Arial" w:hAnsi="Arial" w:cs="Arial"/>
          <w:sz w:val="18"/>
          <w:szCs w:val="18"/>
          <w:lang w:eastAsia="da-DK"/>
        </w:rPr>
        <w:t xml:space="preserve"> og 465 km for E-HS9 Premium.</w:t>
      </w:r>
      <w:r>
        <w:rPr>
          <w:rFonts w:ascii="Arial" w:hAnsi="Arial" w:cs="Arial"/>
          <w:sz w:val="18"/>
          <w:szCs w:val="18"/>
          <w:lang w:eastAsia="da-DK"/>
        </w:rPr>
        <w:t xml:space="preserve"> Halvårlig grøn ejerafgift: 370 kr. Opladningstid under optimale </w:t>
      </w:r>
      <w:proofErr w:type="spellStart"/>
      <w:r>
        <w:rPr>
          <w:rFonts w:ascii="Arial" w:hAnsi="Arial" w:cs="Arial"/>
          <w:sz w:val="18"/>
          <w:szCs w:val="18"/>
          <w:lang w:eastAsia="da-DK"/>
        </w:rPr>
        <w:t>ladeforhold</w:t>
      </w:r>
      <w:proofErr w:type="spellEnd"/>
      <w:r>
        <w:rPr>
          <w:rFonts w:ascii="Arial" w:hAnsi="Arial" w:cs="Arial"/>
          <w:sz w:val="18"/>
          <w:szCs w:val="18"/>
          <w:lang w:eastAsia="da-DK"/>
        </w:rPr>
        <w:t xml:space="preserve"> v/normalopladning 0-100%: ca. 8 t. ved max. </w:t>
      </w:r>
      <w:proofErr w:type="spellStart"/>
      <w:r>
        <w:rPr>
          <w:rFonts w:ascii="Arial" w:hAnsi="Arial" w:cs="Arial"/>
          <w:sz w:val="18"/>
          <w:szCs w:val="18"/>
          <w:lang w:eastAsia="da-DK"/>
        </w:rPr>
        <w:t>ladeeffekt</w:t>
      </w:r>
      <w:proofErr w:type="spellEnd"/>
      <w:r>
        <w:rPr>
          <w:rFonts w:ascii="Arial" w:hAnsi="Arial" w:cs="Arial"/>
          <w:sz w:val="18"/>
          <w:szCs w:val="18"/>
          <w:lang w:eastAsia="da-DK"/>
        </w:rPr>
        <w:t xml:space="preserve"> (11 kW); v/hurtig-/lynopladning 10-80%: ca. 30 min. ved max. </w:t>
      </w:r>
      <w:proofErr w:type="spellStart"/>
      <w:r>
        <w:rPr>
          <w:rFonts w:ascii="Arial" w:hAnsi="Arial" w:cs="Arial"/>
          <w:sz w:val="18"/>
          <w:szCs w:val="18"/>
          <w:lang w:eastAsia="da-DK"/>
        </w:rPr>
        <w:t>ladeeffekt</w:t>
      </w:r>
      <w:proofErr w:type="spellEnd"/>
      <w:r>
        <w:rPr>
          <w:rFonts w:ascii="Arial" w:hAnsi="Arial" w:cs="Arial"/>
          <w:sz w:val="18"/>
          <w:szCs w:val="18"/>
          <w:lang w:eastAsia="da-DK"/>
        </w:rPr>
        <w:t xml:space="preserve"> (140 kW). *Påvirkes af </w:t>
      </w:r>
      <w:proofErr w:type="spellStart"/>
      <w:r>
        <w:rPr>
          <w:rFonts w:ascii="Arial" w:hAnsi="Arial" w:cs="Arial"/>
          <w:sz w:val="18"/>
          <w:szCs w:val="18"/>
          <w:lang w:eastAsia="da-DK"/>
        </w:rPr>
        <w:t>kørestil</w:t>
      </w:r>
      <w:proofErr w:type="spellEnd"/>
      <w:r>
        <w:rPr>
          <w:rFonts w:ascii="Arial" w:hAnsi="Arial" w:cs="Arial"/>
          <w:sz w:val="18"/>
          <w:szCs w:val="18"/>
          <w:lang w:eastAsia="da-DK"/>
        </w:rPr>
        <w:t xml:space="preserve">, hastighed, vejr, tilvalg af udstyr mv., hvor især høj hastighed og lave temperaturer reducerer rækkevidden. Privatleasing via </w:t>
      </w:r>
      <w:proofErr w:type="spellStart"/>
      <w:r>
        <w:rPr>
          <w:rFonts w:ascii="Arial" w:hAnsi="Arial" w:cs="Arial"/>
          <w:sz w:val="18"/>
          <w:szCs w:val="18"/>
          <w:lang w:eastAsia="da-DK"/>
        </w:rPr>
        <w:t>Drivalia</w:t>
      </w:r>
      <w:proofErr w:type="spellEnd"/>
      <w:r>
        <w:rPr>
          <w:rFonts w:ascii="Arial" w:hAnsi="Arial" w:cs="Arial"/>
          <w:sz w:val="18"/>
          <w:szCs w:val="18"/>
          <w:lang w:eastAsia="da-DK"/>
        </w:rPr>
        <w:t xml:space="preserve">. Priser er inkl. afleveringsgebyr 1.150 kr., finansierings- og leveringsomkostninger samt service i perioden. Ekskl. metallak, dæk, forsikring, strøm og grøn ejerafgift. Kaskoforsikring, positiv kreditgodkendelse og betaling via Betalingsservice forudsættes. Ved leasingperiodens udløb returneres bilen til </w:t>
      </w:r>
      <w:proofErr w:type="spellStart"/>
      <w:r>
        <w:rPr>
          <w:rFonts w:ascii="Arial" w:hAnsi="Arial" w:cs="Arial"/>
          <w:sz w:val="18"/>
          <w:szCs w:val="18"/>
          <w:lang w:eastAsia="da-DK"/>
        </w:rPr>
        <w:t>Drivalia</w:t>
      </w:r>
      <w:proofErr w:type="spellEnd"/>
      <w:r>
        <w:rPr>
          <w:rFonts w:ascii="Arial" w:hAnsi="Arial" w:cs="Arial"/>
          <w:sz w:val="18"/>
          <w:szCs w:val="18"/>
          <w:lang w:eastAsia="da-DK"/>
        </w:rPr>
        <w:t xml:space="preserve">. </w:t>
      </w:r>
      <w:r>
        <w:rPr>
          <w:rFonts w:ascii="Arial" w:hAnsi="Arial" w:cs="Arial"/>
          <w:sz w:val="18"/>
          <w:szCs w:val="18"/>
        </w:rPr>
        <w:t>Prisen gælder til 31.08.23, så længe lager haves.</w:t>
      </w:r>
    </w:p>
    <w:p w14:paraId="75FFC5AB" w14:textId="77777777" w:rsidR="000862AA" w:rsidRPr="009E44BF" w:rsidRDefault="000862AA" w:rsidP="009E44BF">
      <w:pPr>
        <w:rPr>
          <w:rFonts w:ascii="Roboto" w:hAnsi="Roboto"/>
          <w:sz w:val="24"/>
        </w:rPr>
      </w:pPr>
    </w:p>
    <w:p w14:paraId="34537BC3" w14:textId="77777777" w:rsidR="009E44BF" w:rsidRPr="009E44BF" w:rsidRDefault="009E44BF" w:rsidP="009E44BF">
      <w:pPr>
        <w:rPr>
          <w:rFonts w:ascii="Roboto" w:hAnsi="Roboto"/>
          <w:b/>
          <w:sz w:val="20"/>
          <w:szCs w:val="20"/>
        </w:rPr>
      </w:pPr>
      <w:r w:rsidRPr="009E44BF">
        <w:rPr>
          <w:rFonts w:ascii="Roboto" w:hAnsi="Roboto"/>
          <w:b/>
          <w:sz w:val="20"/>
          <w:szCs w:val="20"/>
        </w:rPr>
        <w:t xml:space="preserve">Faktaboks </w:t>
      </w:r>
      <w:proofErr w:type="spellStart"/>
      <w:r w:rsidRPr="009E44BF">
        <w:rPr>
          <w:rFonts w:ascii="Roboto" w:hAnsi="Roboto"/>
          <w:b/>
          <w:sz w:val="20"/>
          <w:szCs w:val="20"/>
        </w:rPr>
        <w:t>Hongqi</w:t>
      </w:r>
      <w:proofErr w:type="spellEnd"/>
    </w:p>
    <w:p w14:paraId="01BFA5F6" w14:textId="0749D5EB" w:rsidR="009E44BF" w:rsidRPr="009E44BF" w:rsidRDefault="009E44BF" w:rsidP="009E44BF">
      <w:pPr>
        <w:rPr>
          <w:rFonts w:ascii="Roboto" w:hAnsi="Roboto"/>
          <w:sz w:val="20"/>
          <w:szCs w:val="20"/>
        </w:rPr>
      </w:pPr>
      <w:r w:rsidRPr="009E44BF">
        <w:rPr>
          <w:rFonts w:ascii="Roboto" w:hAnsi="Roboto"/>
          <w:sz w:val="20"/>
          <w:szCs w:val="20"/>
        </w:rPr>
        <w:t xml:space="preserve">Hongqi blev etableret i 1958 og er Kinas ældste bilproducent. I dag er </w:t>
      </w:r>
      <w:proofErr w:type="spellStart"/>
      <w:r w:rsidRPr="009E44BF">
        <w:rPr>
          <w:rFonts w:ascii="Roboto" w:hAnsi="Roboto"/>
          <w:sz w:val="20"/>
          <w:szCs w:val="20"/>
        </w:rPr>
        <w:t>Hongqi</w:t>
      </w:r>
      <w:proofErr w:type="spellEnd"/>
      <w:r w:rsidR="009310FA">
        <w:rPr>
          <w:rFonts w:ascii="Roboto" w:hAnsi="Roboto"/>
          <w:sz w:val="20"/>
          <w:szCs w:val="20"/>
        </w:rPr>
        <w:t xml:space="preserve"> en fø</w:t>
      </w:r>
      <w:r w:rsidRPr="009E44BF">
        <w:rPr>
          <w:rFonts w:ascii="Roboto" w:hAnsi="Roboto"/>
          <w:sz w:val="20"/>
          <w:szCs w:val="20"/>
        </w:rPr>
        <w:t>rende producent af luksus/</w:t>
      </w:r>
      <w:proofErr w:type="spellStart"/>
      <w:r w:rsidRPr="009E44BF">
        <w:rPr>
          <w:rFonts w:ascii="Roboto" w:hAnsi="Roboto"/>
          <w:sz w:val="20"/>
          <w:szCs w:val="20"/>
        </w:rPr>
        <w:t>premiumbiler</w:t>
      </w:r>
      <w:proofErr w:type="spellEnd"/>
      <w:r w:rsidRPr="009E44BF">
        <w:rPr>
          <w:rFonts w:ascii="Roboto" w:hAnsi="Roboto"/>
          <w:sz w:val="20"/>
          <w:szCs w:val="20"/>
        </w:rPr>
        <w:t xml:space="preserve"> og er en del af </w:t>
      </w:r>
      <w:proofErr w:type="gramStart"/>
      <w:r w:rsidRPr="009E44BF">
        <w:rPr>
          <w:rFonts w:ascii="Roboto" w:hAnsi="Roboto"/>
          <w:sz w:val="20"/>
          <w:szCs w:val="20"/>
        </w:rPr>
        <w:t>FAW gruppen</w:t>
      </w:r>
      <w:proofErr w:type="gramEnd"/>
      <w:r w:rsidRPr="009E44BF">
        <w:rPr>
          <w:rFonts w:ascii="Roboto" w:hAnsi="Roboto"/>
          <w:sz w:val="20"/>
          <w:szCs w:val="20"/>
        </w:rPr>
        <w:t>, der er Kinas andenstørste bilproducent. FAW har desuden joint venture med VW, Audi, Toyota og Mazda.</w:t>
      </w:r>
    </w:p>
    <w:p w14:paraId="304E71BC" w14:textId="77777777" w:rsidR="009E44BF" w:rsidRPr="006E4AC7" w:rsidRDefault="009E44BF">
      <w:pPr>
        <w:rPr>
          <w:rFonts w:ascii="Roboto" w:hAnsi="Roboto"/>
          <w:sz w:val="20"/>
          <w:szCs w:val="20"/>
        </w:rPr>
      </w:pPr>
      <w:r w:rsidRPr="009E44BF">
        <w:rPr>
          <w:rFonts w:ascii="Roboto" w:hAnsi="Roboto"/>
          <w:sz w:val="20"/>
          <w:szCs w:val="20"/>
        </w:rPr>
        <w:t>Hongqi er etableret globalt med de mest moderne produktionsfacil</w:t>
      </w:r>
      <w:r w:rsidR="006E4AC7">
        <w:rPr>
          <w:rFonts w:ascii="Roboto" w:hAnsi="Roboto"/>
          <w:sz w:val="20"/>
          <w:szCs w:val="20"/>
        </w:rPr>
        <w:t>iteter i Kina med fokus på energioptimering</w:t>
      </w:r>
      <w:r w:rsidRPr="009E44BF">
        <w:rPr>
          <w:rFonts w:ascii="Roboto" w:hAnsi="Roboto"/>
          <w:sz w:val="20"/>
          <w:szCs w:val="20"/>
        </w:rPr>
        <w:t xml:space="preserve">, et designcenter i München under ledelse af chefdesigner </w:t>
      </w:r>
      <w:proofErr w:type="spellStart"/>
      <w:r w:rsidRPr="009E44BF">
        <w:rPr>
          <w:rFonts w:ascii="Roboto" w:hAnsi="Roboto"/>
          <w:sz w:val="20"/>
          <w:szCs w:val="20"/>
        </w:rPr>
        <w:t>Giles</w:t>
      </w:r>
      <w:proofErr w:type="spellEnd"/>
      <w:r w:rsidRPr="009E44BF">
        <w:rPr>
          <w:rFonts w:ascii="Roboto" w:hAnsi="Roboto"/>
          <w:sz w:val="20"/>
          <w:szCs w:val="20"/>
        </w:rPr>
        <w:t xml:space="preserve"> Taylor og et R&amp;D center i </w:t>
      </w:r>
      <w:proofErr w:type="spellStart"/>
      <w:r w:rsidRPr="009E44BF">
        <w:rPr>
          <w:rFonts w:ascii="Roboto" w:hAnsi="Roboto"/>
          <w:sz w:val="20"/>
          <w:szCs w:val="20"/>
        </w:rPr>
        <w:t>Sillicon</w:t>
      </w:r>
      <w:proofErr w:type="spellEnd"/>
      <w:r w:rsidRPr="009E44BF">
        <w:rPr>
          <w:rFonts w:ascii="Roboto" w:hAnsi="Roboto"/>
          <w:sz w:val="20"/>
          <w:szCs w:val="20"/>
        </w:rPr>
        <w:t xml:space="preserve"> Valley.</w:t>
      </w:r>
    </w:p>
    <w:sectPr w:rsidR="009E44BF" w:rsidRPr="006E4AC7" w:rsidSect="00FE3298">
      <w:headerReference w:type="default" r:id="rId7"/>
      <w:pgSz w:w="12240" w:h="15840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B8B0" w14:textId="77777777" w:rsidR="008D1294" w:rsidRDefault="008D1294" w:rsidP="00FE3298">
      <w:pPr>
        <w:spacing w:after="0" w:line="240" w:lineRule="auto"/>
      </w:pPr>
      <w:r>
        <w:separator/>
      </w:r>
    </w:p>
  </w:endnote>
  <w:endnote w:type="continuationSeparator" w:id="0">
    <w:p w14:paraId="36C7D412" w14:textId="77777777" w:rsidR="008D1294" w:rsidRDefault="008D1294" w:rsidP="00F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53FE" w14:textId="77777777" w:rsidR="008D1294" w:rsidRDefault="008D1294" w:rsidP="00FE3298">
      <w:pPr>
        <w:spacing w:after="0" w:line="240" w:lineRule="auto"/>
      </w:pPr>
      <w:r>
        <w:separator/>
      </w:r>
    </w:p>
  </w:footnote>
  <w:footnote w:type="continuationSeparator" w:id="0">
    <w:p w14:paraId="19D9D8D1" w14:textId="77777777" w:rsidR="008D1294" w:rsidRDefault="008D1294" w:rsidP="00FE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06321" w14:textId="77777777" w:rsidR="00FE3298" w:rsidRDefault="00FE3298">
    <w:pPr>
      <w:pStyle w:val="Sidehoved"/>
    </w:pPr>
    <w:r w:rsidRPr="004E00EC">
      <w:rPr>
        <w:rFonts w:ascii="Arial" w:hAnsi="Arial" w:cs="Arial"/>
        <w:noProof/>
        <w:sz w:val="28"/>
        <w:szCs w:val="28"/>
        <w:lang w:eastAsia="da-DK"/>
      </w:rPr>
      <w:drawing>
        <wp:anchor distT="0" distB="0" distL="114300" distR="114300" simplePos="0" relativeHeight="251659264" behindDoc="1" locked="0" layoutInCell="1" allowOverlap="1" wp14:anchorId="4E3851B4" wp14:editId="61A34446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1218595" cy="1143000"/>
          <wp:effectExtent l="0" t="0" r="635" b="0"/>
          <wp:wrapNone/>
          <wp:docPr id="4" name="Billede 4" descr="E:\KWBD\Group PR\Logoer\Hongqi\Black - Vertical ver. -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KWBD\Group PR\Logoer\Hongqi\Black - Vertical ver. -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9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7BFE7" w14:textId="77777777" w:rsidR="00FE3298" w:rsidRDefault="00FE329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D1"/>
    <w:rsid w:val="000862AA"/>
    <w:rsid w:val="000910E7"/>
    <w:rsid w:val="00093B7C"/>
    <w:rsid w:val="0011580D"/>
    <w:rsid w:val="00126FCD"/>
    <w:rsid w:val="002308DC"/>
    <w:rsid w:val="0025473D"/>
    <w:rsid w:val="00256AB3"/>
    <w:rsid w:val="002A7E4F"/>
    <w:rsid w:val="00356534"/>
    <w:rsid w:val="003F44E2"/>
    <w:rsid w:val="00400D68"/>
    <w:rsid w:val="00411A0D"/>
    <w:rsid w:val="00477031"/>
    <w:rsid w:val="004803FF"/>
    <w:rsid w:val="004B5C9D"/>
    <w:rsid w:val="004D0FC7"/>
    <w:rsid w:val="004E00EC"/>
    <w:rsid w:val="004F10B2"/>
    <w:rsid w:val="00516308"/>
    <w:rsid w:val="005505FA"/>
    <w:rsid w:val="00572B21"/>
    <w:rsid w:val="005C57D7"/>
    <w:rsid w:val="006A13D1"/>
    <w:rsid w:val="006D5E36"/>
    <w:rsid w:val="006E4AC7"/>
    <w:rsid w:val="006E7C2A"/>
    <w:rsid w:val="00706855"/>
    <w:rsid w:val="00756CF5"/>
    <w:rsid w:val="00783FF7"/>
    <w:rsid w:val="007D5EAA"/>
    <w:rsid w:val="007E21D4"/>
    <w:rsid w:val="008474B5"/>
    <w:rsid w:val="00870078"/>
    <w:rsid w:val="008D1294"/>
    <w:rsid w:val="0092344E"/>
    <w:rsid w:val="009310FA"/>
    <w:rsid w:val="009950CB"/>
    <w:rsid w:val="009C2E8F"/>
    <w:rsid w:val="009D4F46"/>
    <w:rsid w:val="009E44BF"/>
    <w:rsid w:val="00A31AE4"/>
    <w:rsid w:val="00A636CF"/>
    <w:rsid w:val="00A827B4"/>
    <w:rsid w:val="00B03092"/>
    <w:rsid w:val="00BE2685"/>
    <w:rsid w:val="00C01D73"/>
    <w:rsid w:val="00CE68CA"/>
    <w:rsid w:val="00D07D57"/>
    <w:rsid w:val="00D34383"/>
    <w:rsid w:val="00D728AC"/>
    <w:rsid w:val="00D82CEF"/>
    <w:rsid w:val="00D86495"/>
    <w:rsid w:val="00D86927"/>
    <w:rsid w:val="00DA5F02"/>
    <w:rsid w:val="00DF2937"/>
    <w:rsid w:val="00E02124"/>
    <w:rsid w:val="00E70088"/>
    <w:rsid w:val="00E93DD1"/>
    <w:rsid w:val="00E97570"/>
    <w:rsid w:val="00EC7022"/>
    <w:rsid w:val="00EE1F17"/>
    <w:rsid w:val="00F41263"/>
    <w:rsid w:val="00F676D4"/>
    <w:rsid w:val="00F96C20"/>
    <w:rsid w:val="00FA304D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E04B"/>
  <w15:chartTrackingRefBased/>
  <w15:docId w15:val="{D42880A1-CD21-427B-B3E5-1E1794FA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E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3298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FE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3298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3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304D"/>
    <w:rPr>
      <w:rFonts w:ascii="Segoe UI" w:hAnsi="Segoe UI" w:cs="Segoe UI"/>
      <w:sz w:val="18"/>
      <w:szCs w:val="18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C2E8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C2E8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C2E8F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C2E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C2E8F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DA5F02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4544-6890-4A20-9C2B-99D6F731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551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Interdan A/S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Langsig Sørensen</dc:creator>
  <cp:keywords/>
  <dc:description/>
  <cp:lastModifiedBy>Hanne Langsig Sørensen</cp:lastModifiedBy>
  <cp:revision>5</cp:revision>
  <cp:lastPrinted>2023-08-08T06:13:00Z</cp:lastPrinted>
  <dcterms:created xsi:type="dcterms:W3CDTF">2023-08-08T05:50:00Z</dcterms:created>
  <dcterms:modified xsi:type="dcterms:W3CDTF">2023-08-08T06:35:00Z</dcterms:modified>
</cp:coreProperties>
</file>