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AC" w:rsidRPr="00C141A4" w:rsidRDefault="00715BAC" w:rsidP="00E76625">
      <w:pPr>
        <w:autoSpaceDE w:val="0"/>
        <w:autoSpaceDN w:val="0"/>
        <w:adjustRightInd w:val="0"/>
        <w:spacing w:line="240" w:lineRule="auto"/>
        <w:rPr>
          <w:rFonts w:ascii="Arial" w:hAnsi="Arial" w:cs="Arial"/>
          <w:b/>
          <w:bCs/>
          <w:color w:val="1F497D"/>
        </w:rPr>
      </w:pPr>
    </w:p>
    <w:p w:rsidR="006E1BD6" w:rsidRDefault="006E1BD6" w:rsidP="00826F47">
      <w:pPr>
        <w:shd w:val="clear" w:color="auto" w:fill="FFFFFF"/>
        <w:spacing w:after="270" w:line="240" w:lineRule="auto"/>
        <w:outlineLvl w:val="0"/>
        <w:rPr>
          <w:rFonts w:ascii="Arial" w:eastAsia="Times New Roman" w:hAnsi="Arial" w:cs="Arial"/>
          <w:b/>
          <w:bCs/>
          <w:color w:val="1F497D" w:themeColor="text2"/>
          <w:kern w:val="36"/>
          <w:sz w:val="40"/>
          <w:szCs w:val="40"/>
          <w:lang w:eastAsia="sv-SE"/>
        </w:rPr>
      </w:pPr>
    </w:p>
    <w:p w:rsidR="002442C0" w:rsidRPr="00057A6C" w:rsidRDefault="00411A5A" w:rsidP="003B67E5">
      <w:pPr>
        <w:shd w:val="clear" w:color="auto" w:fill="FFFFFF"/>
        <w:spacing w:after="270" w:line="240" w:lineRule="auto"/>
        <w:outlineLvl w:val="0"/>
        <w:rPr>
          <w:rFonts w:ascii="Arial" w:eastAsia="Times New Roman" w:hAnsi="Arial" w:cs="Arial"/>
          <w:b/>
          <w:bCs/>
          <w:color w:val="1F497D" w:themeColor="text2"/>
          <w:kern w:val="36"/>
          <w:sz w:val="32"/>
          <w:szCs w:val="32"/>
          <w:lang w:eastAsia="sv-SE"/>
        </w:rPr>
      </w:pPr>
      <w:r w:rsidRPr="00057A6C">
        <w:rPr>
          <w:rFonts w:ascii="Arial" w:eastAsia="Times New Roman" w:hAnsi="Arial" w:cs="Arial"/>
          <w:b/>
          <w:bCs/>
          <w:color w:val="1F497D" w:themeColor="text2"/>
          <w:kern w:val="36"/>
          <w:sz w:val="32"/>
          <w:szCs w:val="32"/>
          <w:lang w:eastAsia="sv-SE"/>
        </w:rPr>
        <w:t xml:space="preserve">Peugeot </w:t>
      </w:r>
      <w:proofErr w:type="spellStart"/>
      <w:r w:rsidR="00AA76E9" w:rsidRPr="00057A6C">
        <w:rPr>
          <w:rFonts w:ascii="Arial" w:eastAsia="Times New Roman" w:hAnsi="Arial" w:cs="Arial"/>
          <w:b/>
          <w:bCs/>
          <w:color w:val="1F497D" w:themeColor="text2"/>
          <w:kern w:val="36"/>
          <w:sz w:val="32"/>
          <w:szCs w:val="32"/>
          <w:lang w:eastAsia="sv-SE"/>
        </w:rPr>
        <w:t>Food</w:t>
      </w:r>
      <w:proofErr w:type="spellEnd"/>
      <w:r w:rsidR="00057A6C" w:rsidRPr="00057A6C">
        <w:rPr>
          <w:rFonts w:ascii="Arial" w:eastAsia="Times New Roman" w:hAnsi="Arial" w:cs="Arial"/>
          <w:b/>
          <w:bCs/>
          <w:color w:val="1F497D" w:themeColor="text2"/>
          <w:kern w:val="36"/>
          <w:sz w:val="32"/>
          <w:szCs w:val="32"/>
          <w:lang w:eastAsia="sv-SE"/>
        </w:rPr>
        <w:t xml:space="preserve"> T</w:t>
      </w:r>
      <w:r w:rsidR="00AA76E9" w:rsidRPr="00057A6C">
        <w:rPr>
          <w:rFonts w:ascii="Arial" w:eastAsia="Times New Roman" w:hAnsi="Arial" w:cs="Arial"/>
          <w:b/>
          <w:bCs/>
          <w:color w:val="1F497D" w:themeColor="text2"/>
          <w:kern w:val="36"/>
          <w:sz w:val="32"/>
          <w:szCs w:val="32"/>
          <w:lang w:eastAsia="sv-SE"/>
        </w:rPr>
        <w:t>ruck - lejonet lanserar en fransk</w:t>
      </w:r>
      <w:r w:rsidRPr="00057A6C">
        <w:rPr>
          <w:rFonts w:ascii="Arial" w:eastAsia="Times New Roman" w:hAnsi="Arial" w:cs="Arial"/>
          <w:b/>
          <w:bCs/>
          <w:color w:val="1F497D" w:themeColor="text2"/>
          <w:kern w:val="36"/>
          <w:sz w:val="32"/>
          <w:szCs w:val="32"/>
          <w:lang w:eastAsia="sv-SE"/>
        </w:rPr>
        <w:t xml:space="preserve"> bistro</w:t>
      </w:r>
    </w:p>
    <w:p w:rsidR="00CA393B" w:rsidRDefault="00AA76E9" w:rsidP="00A57AE5">
      <w:pPr>
        <w:spacing w:line="240" w:lineRule="auto"/>
        <w:rPr>
          <w:rFonts w:ascii="Arial" w:hAnsi="Arial" w:cs="Arial"/>
          <w:b/>
          <w:bCs/>
          <w:color w:val="1F497D" w:themeColor="text2"/>
        </w:rPr>
      </w:pPr>
      <w:r w:rsidRPr="00A57AE5">
        <w:rPr>
          <w:rFonts w:ascii="Arial" w:hAnsi="Arial" w:cs="Arial"/>
          <w:b/>
          <w:bCs/>
          <w:color w:val="1F497D" w:themeColor="text2"/>
        </w:rPr>
        <w:t xml:space="preserve">Med mer än 200 år av industriell erfarenhet och 120 års tillverkning av bilar </w:t>
      </w:r>
      <w:r w:rsidR="004E051B">
        <w:rPr>
          <w:rFonts w:ascii="Arial" w:hAnsi="Arial" w:cs="Arial"/>
          <w:b/>
          <w:bCs/>
          <w:color w:val="1F497D" w:themeColor="text2"/>
        </w:rPr>
        <w:t>invigde</w:t>
      </w:r>
      <w:r w:rsidR="00CF2581">
        <w:rPr>
          <w:rFonts w:ascii="Arial" w:hAnsi="Arial" w:cs="Arial"/>
          <w:b/>
          <w:bCs/>
          <w:color w:val="1F497D" w:themeColor="text2"/>
        </w:rPr>
        <w:t xml:space="preserve"> Peugeot 2010</w:t>
      </w:r>
      <w:r w:rsidRPr="00A57AE5">
        <w:rPr>
          <w:rFonts w:ascii="Arial" w:hAnsi="Arial" w:cs="Arial"/>
          <w:b/>
          <w:bCs/>
          <w:color w:val="1F497D" w:themeColor="text2"/>
        </w:rPr>
        <w:t xml:space="preserve">, Peugeot </w:t>
      </w:r>
      <w:r w:rsidR="00A57AE5" w:rsidRPr="00A57AE5">
        <w:rPr>
          <w:rFonts w:ascii="Arial" w:hAnsi="Arial" w:cs="Arial"/>
          <w:b/>
          <w:bCs/>
          <w:color w:val="1F497D" w:themeColor="text2"/>
        </w:rPr>
        <w:t>Design</w:t>
      </w:r>
      <w:r w:rsidRPr="00A57AE5">
        <w:rPr>
          <w:rFonts w:ascii="Arial" w:hAnsi="Arial" w:cs="Arial"/>
          <w:b/>
          <w:bCs/>
          <w:color w:val="1F497D" w:themeColor="text2"/>
        </w:rPr>
        <w:t xml:space="preserve"> Lab</w:t>
      </w:r>
      <w:r w:rsidR="000E0E06">
        <w:rPr>
          <w:rFonts w:ascii="Arial" w:hAnsi="Arial" w:cs="Arial"/>
          <w:b/>
          <w:bCs/>
          <w:color w:val="1F497D" w:themeColor="text2"/>
        </w:rPr>
        <w:t>,</w:t>
      </w:r>
      <w:r w:rsidR="00CA393B">
        <w:rPr>
          <w:rFonts w:ascii="Arial" w:hAnsi="Arial" w:cs="Arial"/>
          <w:b/>
          <w:bCs/>
          <w:color w:val="1F497D" w:themeColor="text2"/>
        </w:rPr>
        <w:t xml:space="preserve"> </w:t>
      </w:r>
      <w:r w:rsidR="00CF2581">
        <w:rPr>
          <w:rFonts w:ascii="Arial" w:hAnsi="Arial" w:cs="Arial"/>
          <w:b/>
          <w:bCs/>
          <w:color w:val="1F497D" w:themeColor="text2"/>
        </w:rPr>
        <w:t>i designcentret i</w:t>
      </w:r>
      <w:r w:rsidR="00A57AE5" w:rsidRPr="00A57AE5">
        <w:rPr>
          <w:rFonts w:ascii="Arial" w:hAnsi="Arial" w:cs="Arial"/>
          <w:b/>
          <w:bCs/>
          <w:color w:val="1F497D" w:themeColor="text2"/>
        </w:rPr>
        <w:t xml:space="preserve"> </w:t>
      </w:r>
      <w:proofErr w:type="spellStart"/>
      <w:r w:rsidR="00A57AE5" w:rsidRPr="00A57AE5">
        <w:rPr>
          <w:rFonts w:ascii="Arial" w:hAnsi="Arial" w:cs="Arial"/>
          <w:b/>
          <w:bCs/>
          <w:color w:val="1F497D" w:themeColor="text2"/>
        </w:rPr>
        <w:t>Vé</w:t>
      </w:r>
      <w:r w:rsidRPr="00A57AE5">
        <w:rPr>
          <w:rFonts w:ascii="Arial" w:hAnsi="Arial" w:cs="Arial"/>
          <w:b/>
          <w:bCs/>
          <w:color w:val="1F497D" w:themeColor="text2"/>
        </w:rPr>
        <w:t>lizy</w:t>
      </w:r>
      <w:proofErr w:type="spellEnd"/>
      <w:r w:rsidR="00A57AE5">
        <w:rPr>
          <w:rFonts w:ascii="Arial" w:hAnsi="Arial" w:cs="Arial"/>
          <w:b/>
          <w:bCs/>
          <w:color w:val="1F497D" w:themeColor="text2"/>
        </w:rPr>
        <w:t xml:space="preserve"> strax utanför</w:t>
      </w:r>
      <w:r w:rsidR="00A57AE5" w:rsidRPr="00A57AE5">
        <w:rPr>
          <w:rFonts w:ascii="Arial" w:hAnsi="Arial" w:cs="Arial"/>
          <w:b/>
          <w:bCs/>
          <w:color w:val="1F497D" w:themeColor="text2"/>
        </w:rPr>
        <w:t xml:space="preserve"> Paris. Det är </w:t>
      </w:r>
      <w:r w:rsidRPr="00A57AE5">
        <w:rPr>
          <w:rFonts w:ascii="Arial" w:hAnsi="Arial" w:cs="Arial"/>
          <w:b/>
          <w:bCs/>
          <w:color w:val="1F497D" w:themeColor="text2"/>
        </w:rPr>
        <w:t>navet för märkets kre</w:t>
      </w:r>
      <w:r w:rsidR="008D0A5C">
        <w:rPr>
          <w:rFonts w:ascii="Arial" w:hAnsi="Arial" w:cs="Arial"/>
          <w:b/>
          <w:bCs/>
          <w:color w:val="1F497D" w:themeColor="text2"/>
        </w:rPr>
        <w:t>a</w:t>
      </w:r>
      <w:r w:rsidRPr="00A57AE5">
        <w:rPr>
          <w:rFonts w:ascii="Arial" w:hAnsi="Arial" w:cs="Arial"/>
          <w:b/>
          <w:bCs/>
          <w:color w:val="1F497D" w:themeColor="text2"/>
        </w:rPr>
        <w:t>tivitet</w:t>
      </w:r>
      <w:r w:rsidR="003C1886">
        <w:rPr>
          <w:rFonts w:ascii="Arial" w:hAnsi="Arial" w:cs="Arial"/>
          <w:b/>
          <w:bCs/>
          <w:color w:val="1F497D" w:themeColor="text2"/>
        </w:rPr>
        <w:t xml:space="preserve"> och </w:t>
      </w:r>
      <w:r w:rsidR="00A57AE5" w:rsidRPr="00A57AE5">
        <w:rPr>
          <w:rFonts w:ascii="Arial" w:hAnsi="Arial" w:cs="Arial"/>
          <w:b/>
          <w:bCs/>
          <w:color w:val="1F497D" w:themeColor="text2"/>
        </w:rPr>
        <w:t>en global design</w:t>
      </w:r>
      <w:r w:rsidRPr="00A57AE5">
        <w:rPr>
          <w:rFonts w:ascii="Arial" w:hAnsi="Arial" w:cs="Arial"/>
          <w:b/>
          <w:bCs/>
          <w:color w:val="1F497D" w:themeColor="text2"/>
        </w:rPr>
        <w:t>studio</w:t>
      </w:r>
      <w:r w:rsidR="00A57AE5">
        <w:rPr>
          <w:rFonts w:ascii="Arial" w:hAnsi="Arial" w:cs="Arial"/>
          <w:b/>
          <w:bCs/>
          <w:color w:val="1F497D" w:themeColor="text2"/>
        </w:rPr>
        <w:t>,</w:t>
      </w:r>
      <w:r w:rsidR="008D0A5C">
        <w:rPr>
          <w:rFonts w:ascii="Arial" w:hAnsi="Arial" w:cs="Arial"/>
          <w:b/>
          <w:bCs/>
          <w:color w:val="1F497D" w:themeColor="text2"/>
        </w:rPr>
        <w:t xml:space="preserve"> där formgivarna skapar </w:t>
      </w:r>
      <w:r w:rsidR="00A57AE5" w:rsidRPr="00A57AE5">
        <w:rPr>
          <w:rFonts w:ascii="Arial" w:hAnsi="Arial" w:cs="Arial"/>
          <w:b/>
          <w:bCs/>
          <w:color w:val="1F497D" w:themeColor="text2"/>
        </w:rPr>
        <w:t>bilar</w:t>
      </w:r>
      <w:r w:rsidR="008D0A5C">
        <w:rPr>
          <w:rFonts w:ascii="Arial" w:hAnsi="Arial" w:cs="Arial"/>
          <w:b/>
          <w:bCs/>
          <w:color w:val="1F497D" w:themeColor="text2"/>
        </w:rPr>
        <w:t>na men</w:t>
      </w:r>
      <w:r w:rsidR="00A57AE5">
        <w:rPr>
          <w:rFonts w:ascii="Arial" w:hAnsi="Arial" w:cs="Arial"/>
          <w:b/>
          <w:bCs/>
          <w:color w:val="1F497D" w:themeColor="text2"/>
        </w:rPr>
        <w:t xml:space="preserve"> även </w:t>
      </w:r>
      <w:r w:rsidR="00A57AE5" w:rsidRPr="00A57AE5">
        <w:rPr>
          <w:rFonts w:ascii="Arial" w:hAnsi="Arial" w:cs="Arial"/>
          <w:b/>
          <w:bCs/>
          <w:color w:val="1F497D" w:themeColor="text2"/>
        </w:rPr>
        <w:t>flygplan, segel- och motorbåtar, cyklar, instrumen</w:t>
      </w:r>
      <w:r w:rsidR="008D0A5C">
        <w:rPr>
          <w:rFonts w:ascii="Arial" w:hAnsi="Arial" w:cs="Arial"/>
          <w:b/>
          <w:bCs/>
          <w:color w:val="1F497D" w:themeColor="text2"/>
        </w:rPr>
        <w:t xml:space="preserve">t, möbler och exklusiva klockor. </w:t>
      </w:r>
    </w:p>
    <w:p w:rsidR="008D0A5C" w:rsidRDefault="008D0A5C" w:rsidP="00A57AE5">
      <w:pPr>
        <w:spacing w:line="240" w:lineRule="auto"/>
        <w:rPr>
          <w:rFonts w:ascii="Arial" w:hAnsi="Arial" w:cs="Arial"/>
          <w:b/>
          <w:bCs/>
          <w:color w:val="1F497D" w:themeColor="text2"/>
        </w:rPr>
      </w:pPr>
    </w:p>
    <w:p w:rsidR="008D0A5C" w:rsidRDefault="000F018B" w:rsidP="00A57AE5">
      <w:pPr>
        <w:spacing w:line="240" w:lineRule="auto"/>
        <w:rPr>
          <w:rFonts w:ascii="Arial" w:hAnsi="Arial" w:cs="Arial"/>
          <w:b/>
          <w:bCs/>
          <w:color w:val="1F497D" w:themeColor="text2"/>
        </w:rPr>
      </w:pPr>
      <w:r>
        <w:rPr>
          <w:rFonts w:ascii="Arial" w:hAnsi="Arial" w:cs="Arial"/>
          <w:b/>
          <w:bCs/>
          <w:color w:val="1F497D" w:themeColor="text2"/>
        </w:rPr>
        <w:t>I</w:t>
      </w:r>
      <w:r w:rsidR="000D3246">
        <w:rPr>
          <w:rFonts w:ascii="Arial" w:hAnsi="Arial" w:cs="Arial"/>
          <w:b/>
          <w:bCs/>
          <w:color w:val="1F497D" w:themeColor="text2"/>
        </w:rPr>
        <w:t xml:space="preserve"> </w:t>
      </w:r>
      <w:r w:rsidR="00A57AE5">
        <w:rPr>
          <w:rFonts w:ascii="Arial" w:hAnsi="Arial" w:cs="Arial"/>
          <w:b/>
          <w:bCs/>
          <w:color w:val="1F497D" w:themeColor="text2"/>
        </w:rPr>
        <w:t xml:space="preserve">dag lanseras ännu en innovativ skapelse, Peugeot </w:t>
      </w:r>
      <w:proofErr w:type="spellStart"/>
      <w:r w:rsidR="00A57AE5">
        <w:rPr>
          <w:rFonts w:ascii="Arial" w:hAnsi="Arial" w:cs="Arial"/>
          <w:b/>
          <w:bCs/>
          <w:color w:val="1F497D" w:themeColor="text2"/>
        </w:rPr>
        <w:t>Food</w:t>
      </w:r>
      <w:proofErr w:type="spellEnd"/>
      <w:r w:rsidR="00E3480E">
        <w:rPr>
          <w:rFonts w:ascii="Arial" w:hAnsi="Arial" w:cs="Arial"/>
          <w:b/>
          <w:bCs/>
          <w:color w:val="1F497D" w:themeColor="text2"/>
        </w:rPr>
        <w:t xml:space="preserve"> T</w:t>
      </w:r>
      <w:r w:rsidR="00A57AE5">
        <w:rPr>
          <w:rFonts w:ascii="Arial" w:hAnsi="Arial" w:cs="Arial"/>
          <w:b/>
          <w:bCs/>
          <w:color w:val="1F497D" w:themeColor="text2"/>
        </w:rPr>
        <w:t>ruck, som levererar nyttig och spännande mat ”</w:t>
      </w:r>
      <w:proofErr w:type="spellStart"/>
      <w:r w:rsidR="00A57AE5">
        <w:rPr>
          <w:rFonts w:ascii="Arial" w:hAnsi="Arial" w:cs="Arial"/>
          <w:b/>
          <w:bCs/>
          <w:color w:val="1F497D" w:themeColor="text2"/>
        </w:rPr>
        <w:t>to</w:t>
      </w:r>
      <w:proofErr w:type="spellEnd"/>
      <w:r w:rsidR="00A57AE5">
        <w:rPr>
          <w:rFonts w:ascii="Arial" w:hAnsi="Arial" w:cs="Arial"/>
          <w:b/>
          <w:bCs/>
          <w:color w:val="1F497D" w:themeColor="text2"/>
        </w:rPr>
        <w:t xml:space="preserve"> go” i den rullande restaurangen ”Lejonets bistro”. Den 14 april </w:t>
      </w:r>
      <w:r w:rsidR="00CA393B">
        <w:rPr>
          <w:rFonts w:ascii="Arial" w:hAnsi="Arial" w:cs="Arial"/>
          <w:b/>
          <w:bCs/>
          <w:color w:val="1F497D" w:themeColor="text2"/>
        </w:rPr>
        <w:t xml:space="preserve">rullar </w:t>
      </w:r>
      <w:r w:rsidR="004C1035">
        <w:rPr>
          <w:rFonts w:ascii="Arial" w:hAnsi="Arial" w:cs="Arial"/>
          <w:b/>
          <w:bCs/>
          <w:color w:val="1F497D" w:themeColor="text2"/>
        </w:rPr>
        <w:t xml:space="preserve">den läckra </w:t>
      </w:r>
      <w:r w:rsidR="00CA393B">
        <w:rPr>
          <w:rFonts w:ascii="Arial" w:hAnsi="Arial" w:cs="Arial"/>
          <w:b/>
          <w:bCs/>
          <w:color w:val="1F497D" w:themeColor="text2"/>
        </w:rPr>
        <w:t>trucken</w:t>
      </w:r>
      <w:r w:rsidR="00A57AE5">
        <w:rPr>
          <w:rFonts w:ascii="Arial" w:hAnsi="Arial" w:cs="Arial"/>
          <w:b/>
          <w:bCs/>
          <w:color w:val="1F497D" w:themeColor="text2"/>
        </w:rPr>
        <w:t xml:space="preserve"> vidare till Milano Fashion </w:t>
      </w:r>
      <w:proofErr w:type="spellStart"/>
      <w:r w:rsidR="00A57AE5">
        <w:rPr>
          <w:rFonts w:ascii="Arial" w:hAnsi="Arial" w:cs="Arial"/>
          <w:b/>
          <w:bCs/>
          <w:color w:val="1F497D" w:themeColor="text2"/>
        </w:rPr>
        <w:t>Week</w:t>
      </w:r>
      <w:proofErr w:type="spellEnd"/>
      <w:r w:rsidR="004C1035">
        <w:rPr>
          <w:rFonts w:ascii="Arial" w:hAnsi="Arial" w:cs="Arial"/>
          <w:b/>
          <w:bCs/>
          <w:color w:val="1F497D" w:themeColor="text2"/>
        </w:rPr>
        <w:t xml:space="preserve"> </w:t>
      </w:r>
      <w:r w:rsidR="00A57AE5">
        <w:rPr>
          <w:rFonts w:ascii="Arial" w:hAnsi="Arial" w:cs="Arial"/>
          <w:b/>
          <w:bCs/>
          <w:color w:val="1F497D" w:themeColor="text2"/>
        </w:rPr>
        <w:t>och därefter till den franska paviljongen</w:t>
      </w:r>
      <w:r w:rsidR="00AB6D79">
        <w:rPr>
          <w:rFonts w:ascii="Arial" w:hAnsi="Arial" w:cs="Arial"/>
          <w:b/>
          <w:bCs/>
          <w:color w:val="1F497D" w:themeColor="text2"/>
        </w:rPr>
        <w:t xml:space="preserve"> på världsutställningen </w:t>
      </w:r>
      <w:r w:rsidR="00F56EAF">
        <w:rPr>
          <w:rFonts w:ascii="Arial" w:hAnsi="Arial" w:cs="Arial"/>
          <w:b/>
          <w:bCs/>
          <w:color w:val="1F497D" w:themeColor="text2"/>
        </w:rPr>
        <w:t>i Milano</w:t>
      </w:r>
      <w:r w:rsidR="00CA393B">
        <w:rPr>
          <w:rFonts w:ascii="Arial" w:hAnsi="Arial" w:cs="Arial"/>
          <w:b/>
          <w:bCs/>
          <w:color w:val="1F497D" w:themeColor="text2"/>
        </w:rPr>
        <w:t>,</w:t>
      </w:r>
      <w:r w:rsidR="004C1035">
        <w:rPr>
          <w:rFonts w:ascii="Arial" w:hAnsi="Arial" w:cs="Arial"/>
          <w:b/>
          <w:bCs/>
          <w:color w:val="1F497D" w:themeColor="text2"/>
        </w:rPr>
        <w:t xml:space="preserve"> där årets tema är:</w:t>
      </w:r>
      <w:r w:rsidR="00F56EAF">
        <w:rPr>
          <w:rFonts w:ascii="Arial" w:hAnsi="Arial" w:cs="Arial"/>
          <w:b/>
          <w:bCs/>
          <w:color w:val="1F497D" w:themeColor="text2"/>
        </w:rPr>
        <w:t xml:space="preserve"> </w:t>
      </w:r>
    </w:p>
    <w:p w:rsidR="00A57AE5" w:rsidRPr="00AB6D79" w:rsidRDefault="00F56EAF" w:rsidP="00A57AE5">
      <w:pPr>
        <w:spacing w:line="240" w:lineRule="auto"/>
        <w:rPr>
          <w:rFonts w:ascii="Arial" w:hAnsi="Arial" w:cs="Arial"/>
          <w:b/>
          <w:bCs/>
          <w:color w:val="1F497D" w:themeColor="text2"/>
          <w:lang w:val="en-US"/>
        </w:rPr>
      </w:pPr>
      <w:r w:rsidRPr="00AB6D79">
        <w:rPr>
          <w:rFonts w:ascii="Arial" w:hAnsi="Arial" w:cs="Arial"/>
          <w:b/>
          <w:bCs/>
          <w:color w:val="1F497D" w:themeColor="text2"/>
          <w:lang w:val="en-US"/>
        </w:rPr>
        <w:t>”Feeding the Planet – Energy for Life”</w:t>
      </w:r>
      <w:r w:rsidR="00CA393B" w:rsidRPr="00AB6D79">
        <w:rPr>
          <w:rFonts w:ascii="Arial" w:hAnsi="Arial" w:cs="Arial"/>
          <w:b/>
          <w:bCs/>
          <w:color w:val="1F497D" w:themeColor="text2"/>
          <w:lang w:val="en-US"/>
        </w:rPr>
        <w:t>.</w:t>
      </w:r>
    </w:p>
    <w:p w:rsidR="003E2759" w:rsidRDefault="003E2759" w:rsidP="00030175">
      <w:pPr>
        <w:spacing w:line="240" w:lineRule="auto"/>
        <w:rPr>
          <w:rFonts w:ascii="Arial" w:hAnsi="Arial" w:cs="Arial"/>
          <w:b/>
          <w:bCs/>
          <w:color w:val="1F497D" w:themeColor="text2"/>
          <w:lang w:val="en-US"/>
        </w:rPr>
      </w:pPr>
    </w:p>
    <w:p w:rsidR="00C77674" w:rsidRDefault="00C77674" w:rsidP="00030175">
      <w:pPr>
        <w:spacing w:line="240" w:lineRule="auto"/>
        <w:rPr>
          <w:rFonts w:ascii="Arial" w:hAnsi="Arial" w:cs="Arial"/>
          <w:b/>
          <w:bCs/>
          <w:color w:val="1F497D" w:themeColor="text2"/>
          <w:lang w:val="en-US"/>
        </w:rPr>
      </w:pPr>
    </w:p>
    <w:p w:rsidR="00C77674" w:rsidRDefault="00C77674" w:rsidP="00030175">
      <w:pPr>
        <w:spacing w:line="240" w:lineRule="auto"/>
        <w:rPr>
          <w:rFonts w:ascii="Arial" w:hAnsi="Arial" w:cs="Arial"/>
          <w:bCs/>
        </w:rPr>
      </w:pPr>
      <w:r w:rsidRPr="00C77674">
        <w:rPr>
          <w:rFonts w:ascii="Arial" w:hAnsi="Arial" w:cs="Arial"/>
          <w:bCs/>
        </w:rPr>
        <w:t xml:space="preserve">Peugeot Design Lab är hjärtat </w:t>
      </w:r>
      <w:r>
        <w:rPr>
          <w:rFonts w:ascii="Arial" w:hAnsi="Arial" w:cs="Arial"/>
          <w:bCs/>
        </w:rPr>
        <w:t>i</w:t>
      </w:r>
      <w:r w:rsidRPr="00C77674">
        <w:rPr>
          <w:rFonts w:ascii="Arial" w:hAnsi="Arial" w:cs="Arial"/>
          <w:bCs/>
        </w:rPr>
        <w:t xml:space="preserve"> </w:t>
      </w:r>
      <w:r>
        <w:rPr>
          <w:rFonts w:ascii="Arial" w:hAnsi="Arial" w:cs="Arial"/>
          <w:bCs/>
        </w:rPr>
        <w:t>Peugeot</w:t>
      </w:r>
      <w:r w:rsidR="000F018B">
        <w:rPr>
          <w:rFonts w:ascii="Arial" w:hAnsi="Arial" w:cs="Arial"/>
          <w:bCs/>
        </w:rPr>
        <w:t xml:space="preserve">s designcenter, som under </w:t>
      </w:r>
      <w:r>
        <w:rPr>
          <w:rFonts w:ascii="Arial" w:hAnsi="Arial" w:cs="Arial"/>
          <w:bCs/>
        </w:rPr>
        <w:t>Gilles Vidals ledning, sträcker sig över tre kontinenter</w:t>
      </w:r>
      <w:r w:rsidR="005948C3">
        <w:rPr>
          <w:rFonts w:ascii="Arial" w:hAnsi="Arial" w:cs="Arial"/>
          <w:bCs/>
        </w:rPr>
        <w:t xml:space="preserve"> i städerna </w:t>
      </w:r>
      <w:r>
        <w:rPr>
          <w:rFonts w:ascii="Arial" w:hAnsi="Arial" w:cs="Arial"/>
          <w:bCs/>
        </w:rPr>
        <w:t xml:space="preserve">Paris, Shanghai och Sao Paulo. Det gör att Peugeot Design Lab har unika kompetenser, både när det gäller teknologiska och mänskliga resurser. Peugeot 2008 var den första modellen som skapades </w:t>
      </w:r>
      <w:r>
        <w:rPr>
          <w:rFonts w:ascii="Arial" w:hAnsi="Arial" w:cs="Arial"/>
          <w:bCs/>
        </w:rPr>
        <w:t>för världsmarknaden</w:t>
      </w:r>
      <w:r w:rsidR="000D3246">
        <w:rPr>
          <w:rFonts w:ascii="Arial" w:hAnsi="Arial" w:cs="Arial"/>
          <w:bCs/>
        </w:rPr>
        <w:t>,</w:t>
      </w:r>
      <w:r>
        <w:rPr>
          <w:rFonts w:ascii="Arial" w:hAnsi="Arial" w:cs="Arial"/>
          <w:bCs/>
        </w:rPr>
        <w:t xml:space="preserve"> </w:t>
      </w:r>
      <w:r w:rsidR="000F018B">
        <w:rPr>
          <w:rFonts w:ascii="Arial" w:hAnsi="Arial" w:cs="Arial"/>
          <w:bCs/>
        </w:rPr>
        <w:t>i tätt samarbete mellan de</w:t>
      </w:r>
      <w:r>
        <w:rPr>
          <w:rFonts w:ascii="Arial" w:hAnsi="Arial" w:cs="Arial"/>
          <w:bCs/>
        </w:rPr>
        <w:t xml:space="preserve"> tre designavdelningarna.</w:t>
      </w:r>
    </w:p>
    <w:p w:rsidR="004F5A94" w:rsidRDefault="004F5A94" w:rsidP="00030175">
      <w:pPr>
        <w:spacing w:line="240" w:lineRule="auto"/>
        <w:rPr>
          <w:rFonts w:ascii="Arial" w:hAnsi="Arial" w:cs="Arial"/>
          <w:bCs/>
        </w:rPr>
      </w:pPr>
    </w:p>
    <w:p w:rsidR="004F5A94" w:rsidRDefault="004F5A94" w:rsidP="00030175">
      <w:pPr>
        <w:spacing w:line="240" w:lineRule="auto"/>
        <w:rPr>
          <w:rFonts w:ascii="Arial" w:hAnsi="Arial" w:cs="Arial"/>
          <w:bCs/>
        </w:rPr>
      </w:pPr>
      <w:r>
        <w:rPr>
          <w:rFonts w:ascii="Arial" w:hAnsi="Arial" w:cs="Arial"/>
          <w:bCs/>
        </w:rPr>
        <w:t xml:space="preserve">Peugeots historia började för </w:t>
      </w:r>
      <w:r w:rsidR="003F6603">
        <w:rPr>
          <w:rFonts w:ascii="Arial" w:hAnsi="Arial" w:cs="Arial"/>
          <w:bCs/>
        </w:rPr>
        <w:t xml:space="preserve">drygt </w:t>
      </w:r>
      <w:r>
        <w:rPr>
          <w:rFonts w:ascii="Arial" w:hAnsi="Arial" w:cs="Arial"/>
          <w:bCs/>
        </w:rPr>
        <w:t>200 år sedan i Frankrike – ett land som är känt för</w:t>
      </w:r>
      <w:r w:rsidR="00216E9D">
        <w:rPr>
          <w:rFonts w:ascii="Arial" w:hAnsi="Arial" w:cs="Arial"/>
          <w:bCs/>
        </w:rPr>
        <w:t xml:space="preserve"> både</w:t>
      </w:r>
      <w:r>
        <w:rPr>
          <w:rFonts w:ascii="Arial" w:hAnsi="Arial" w:cs="Arial"/>
          <w:bCs/>
        </w:rPr>
        <w:t xml:space="preserve"> </w:t>
      </w:r>
      <w:r w:rsidR="003F6603">
        <w:rPr>
          <w:rFonts w:ascii="Arial" w:hAnsi="Arial" w:cs="Arial"/>
          <w:bCs/>
        </w:rPr>
        <w:t xml:space="preserve">sin </w:t>
      </w:r>
      <w:r>
        <w:rPr>
          <w:rFonts w:ascii="Arial" w:hAnsi="Arial" w:cs="Arial"/>
          <w:bCs/>
        </w:rPr>
        <w:t>bilindustri oc</w:t>
      </w:r>
      <w:r w:rsidR="003F6603">
        <w:rPr>
          <w:rFonts w:ascii="Arial" w:hAnsi="Arial" w:cs="Arial"/>
          <w:bCs/>
        </w:rPr>
        <w:t>h gastronomi, som</w:t>
      </w:r>
      <w:r w:rsidR="00216E9D">
        <w:rPr>
          <w:rFonts w:ascii="Arial" w:hAnsi="Arial" w:cs="Arial"/>
          <w:bCs/>
        </w:rPr>
        <w:t xml:space="preserve"> fortfarande </w:t>
      </w:r>
      <w:r w:rsidR="006729BD">
        <w:rPr>
          <w:rFonts w:ascii="Arial" w:hAnsi="Arial" w:cs="Arial"/>
          <w:bCs/>
        </w:rPr>
        <w:t xml:space="preserve">utmärker sig med </w:t>
      </w:r>
      <w:r w:rsidR="00883671">
        <w:rPr>
          <w:rFonts w:ascii="Arial" w:hAnsi="Arial" w:cs="Arial"/>
          <w:bCs/>
        </w:rPr>
        <w:t xml:space="preserve">precision och </w:t>
      </w:r>
      <w:r w:rsidR="0027254B">
        <w:rPr>
          <w:rFonts w:ascii="Arial" w:hAnsi="Arial" w:cs="Arial"/>
          <w:bCs/>
        </w:rPr>
        <w:t>innovation.</w:t>
      </w:r>
      <w:r>
        <w:rPr>
          <w:rFonts w:ascii="Arial" w:hAnsi="Arial" w:cs="Arial"/>
          <w:bCs/>
        </w:rPr>
        <w:t xml:space="preserve">  </w:t>
      </w:r>
    </w:p>
    <w:p w:rsidR="004F5A94" w:rsidRDefault="004F5A94" w:rsidP="00030175">
      <w:pPr>
        <w:spacing w:line="240" w:lineRule="auto"/>
        <w:rPr>
          <w:rFonts w:ascii="Arial" w:hAnsi="Arial" w:cs="Arial"/>
          <w:bCs/>
        </w:rPr>
      </w:pPr>
    </w:p>
    <w:p w:rsidR="004F5A94" w:rsidRPr="005948C3" w:rsidRDefault="00883671" w:rsidP="004F5A94">
      <w:pPr>
        <w:pStyle w:val="Liststycke"/>
        <w:numPr>
          <w:ilvl w:val="0"/>
          <w:numId w:val="3"/>
        </w:numPr>
        <w:spacing w:line="240" w:lineRule="auto"/>
        <w:rPr>
          <w:rFonts w:ascii="Arial" w:hAnsi="Arial" w:cs="Arial"/>
          <w:bCs/>
        </w:rPr>
      </w:pPr>
      <w:r>
        <w:rPr>
          <w:rFonts w:ascii="Arial" w:hAnsi="Arial" w:cs="Arial"/>
          <w:b/>
          <w:bCs/>
          <w:i/>
        </w:rPr>
        <w:t xml:space="preserve">Förutom vårt ursprung har </w:t>
      </w:r>
      <w:r w:rsidR="004F5A94" w:rsidRPr="005948C3">
        <w:rPr>
          <w:rFonts w:ascii="Arial" w:hAnsi="Arial" w:cs="Arial"/>
          <w:b/>
          <w:bCs/>
          <w:i/>
        </w:rPr>
        <w:t xml:space="preserve">Peugeot </w:t>
      </w:r>
      <w:r>
        <w:rPr>
          <w:rFonts w:ascii="Arial" w:hAnsi="Arial" w:cs="Arial"/>
          <w:b/>
          <w:bCs/>
          <w:i/>
        </w:rPr>
        <w:t>sedan</w:t>
      </w:r>
      <w:r w:rsidR="004F5A94" w:rsidRPr="005948C3">
        <w:rPr>
          <w:rFonts w:ascii="Arial" w:hAnsi="Arial" w:cs="Arial"/>
          <w:b/>
          <w:bCs/>
          <w:i/>
        </w:rPr>
        <w:t xml:space="preserve"> företaget</w:t>
      </w:r>
      <w:r>
        <w:rPr>
          <w:rFonts w:ascii="Arial" w:hAnsi="Arial" w:cs="Arial"/>
          <w:b/>
          <w:bCs/>
          <w:i/>
        </w:rPr>
        <w:t xml:space="preserve"> grundades</w:t>
      </w:r>
      <w:r w:rsidR="004F5A94" w:rsidRPr="005948C3">
        <w:rPr>
          <w:rFonts w:ascii="Arial" w:hAnsi="Arial" w:cs="Arial"/>
          <w:b/>
          <w:bCs/>
          <w:i/>
        </w:rPr>
        <w:t xml:space="preserve"> designat och tillverkat tusentals köks- och matlagningsredskap och bilar. Därför känns det naturligt att skapa en Peugeot </w:t>
      </w:r>
      <w:proofErr w:type="spellStart"/>
      <w:r w:rsidR="004F5A94" w:rsidRPr="005948C3">
        <w:rPr>
          <w:rFonts w:ascii="Arial" w:hAnsi="Arial" w:cs="Arial"/>
          <w:b/>
          <w:bCs/>
          <w:i/>
        </w:rPr>
        <w:t>Food</w:t>
      </w:r>
      <w:proofErr w:type="spellEnd"/>
      <w:r w:rsidR="003F6603">
        <w:rPr>
          <w:rFonts w:ascii="Arial" w:hAnsi="Arial" w:cs="Arial"/>
          <w:b/>
          <w:bCs/>
          <w:i/>
        </w:rPr>
        <w:t xml:space="preserve"> T</w:t>
      </w:r>
      <w:r w:rsidR="004F5A94" w:rsidRPr="005948C3">
        <w:rPr>
          <w:rFonts w:ascii="Arial" w:hAnsi="Arial" w:cs="Arial"/>
          <w:b/>
          <w:bCs/>
          <w:i/>
        </w:rPr>
        <w:t>ruck,</w:t>
      </w:r>
      <w:r w:rsidR="004F5A94" w:rsidRPr="005948C3">
        <w:rPr>
          <w:rFonts w:ascii="Arial" w:hAnsi="Arial" w:cs="Arial"/>
          <w:b/>
          <w:bCs/>
        </w:rPr>
        <w:t xml:space="preserve"> säger Gilles Vidal, Peugeots designchef, </w:t>
      </w:r>
      <w:r w:rsidR="004F5A94" w:rsidRPr="005948C3">
        <w:rPr>
          <w:rFonts w:ascii="Arial" w:hAnsi="Arial" w:cs="Arial"/>
          <w:b/>
          <w:bCs/>
          <w:i/>
        </w:rPr>
        <w:t xml:space="preserve">som attraherar alla våra sinnen – synen, smaken, lukten, hörseln och känseln. </w:t>
      </w:r>
      <w:r w:rsidR="003F6603">
        <w:rPr>
          <w:rFonts w:ascii="Arial" w:hAnsi="Arial" w:cs="Arial"/>
          <w:b/>
          <w:bCs/>
          <w:i/>
        </w:rPr>
        <w:t>Slutanvändaren är alltid i fokus</w:t>
      </w:r>
      <w:r w:rsidR="009935D8">
        <w:rPr>
          <w:rFonts w:ascii="Arial" w:hAnsi="Arial" w:cs="Arial"/>
          <w:b/>
          <w:bCs/>
          <w:i/>
        </w:rPr>
        <w:t xml:space="preserve"> för vår design.</w:t>
      </w:r>
    </w:p>
    <w:p w:rsidR="004F5A94" w:rsidRDefault="004F5A94" w:rsidP="00030175">
      <w:pPr>
        <w:spacing w:line="240" w:lineRule="auto"/>
        <w:rPr>
          <w:rFonts w:ascii="Arial" w:hAnsi="Arial" w:cs="Arial"/>
          <w:bCs/>
        </w:rPr>
      </w:pPr>
    </w:p>
    <w:p w:rsidR="00F93ED4" w:rsidRDefault="004F5A94" w:rsidP="00030175">
      <w:pPr>
        <w:spacing w:line="240" w:lineRule="auto"/>
        <w:rPr>
          <w:rFonts w:ascii="Arial" w:hAnsi="Arial" w:cs="Arial"/>
          <w:bCs/>
        </w:rPr>
      </w:pPr>
      <w:r>
        <w:rPr>
          <w:rFonts w:ascii="Arial" w:hAnsi="Arial" w:cs="Arial"/>
          <w:bCs/>
        </w:rPr>
        <w:t xml:space="preserve">Peugeots </w:t>
      </w:r>
      <w:proofErr w:type="spellStart"/>
      <w:r>
        <w:rPr>
          <w:rFonts w:ascii="Arial" w:hAnsi="Arial" w:cs="Arial"/>
          <w:bCs/>
        </w:rPr>
        <w:t>Food</w:t>
      </w:r>
      <w:proofErr w:type="spellEnd"/>
      <w:r w:rsidR="003F6603">
        <w:rPr>
          <w:rFonts w:ascii="Arial" w:hAnsi="Arial" w:cs="Arial"/>
          <w:bCs/>
        </w:rPr>
        <w:t xml:space="preserve"> T</w:t>
      </w:r>
      <w:r>
        <w:rPr>
          <w:rFonts w:ascii="Arial" w:hAnsi="Arial" w:cs="Arial"/>
          <w:bCs/>
        </w:rPr>
        <w:t xml:space="preserve">ruck är kompakt och perfekt för de trånga citykärnorna. Det korta överhänget fram och bak gör den lätt att manövrera medan den långa hjulbasen ger gott om lastutrymme. </w:t>
      </w:r>
      <w:r w:rsidR="003F6603">
        <w:rPr>
          <w:rFonts w:ascii="Arial" w:hAnsi="Arial" w:cs="Arial"/>
          <w:bCs/>
        </w:rPr>
        <w:t>Väl på plats vecklas tru</w:t>
      </w:r>
      <w:r w:rsidR="009935D8">
        <w:rPr>
          <w:rFonts w:ascii="Arial" w:hAnsi="Arial" w:cs="Arial"/>
          <w:bCs/>
        </w:rPr>
        <w:t>cken ut och blir</w:t>
      </w:r>
      <w:r w:rsidR="003F6603">
        <w:rPr>
          <w:rFonts w:ascii="Arial" w:hAnsi="Arial" w:cs="Arial"/>
          <w:bCs/>
        </w:rPr>
        <w:t xml:space="preserve"> dubbelt så bred. </w:t>
      </w:r>
      <w:r w:rsidR="009935D8">
        <w:rPr>
          <w:rFonts w:ascii="Arial" w:hAnsi="Arial" w:cs="Arial"/>
          <w:bCs/>
        </w:rPr>
        <w:t>D</w:t>
      </w:r>
      <w:r w:rsidR="003F6603">
        <w:rPr>
          <w:rFonts w:ascii="Arial" w:hAnsi="Arial" w:cs="Arial"/>
          <w:bCs/>
        </w:rPr>
        <w:t>en är</w:t>
      </w:r>
      <w:r w:rsidR="009935D8">
        <w:rPr>
          <w:rFonts w:ascii="Arial" w:hAnsi="Arial" w:cs="Arial"/>
          <w:bCs/>
        </w:rPr>
        <w:t xml:space="preserve"> mycket</w:t>
      </w:r>
      <w:r w:rsidR="003F6603">
        <w:rPr>
          <w:rFonts w:ascii="Arial" w:hAnsi="Arial" w:cs="Arial"/>
          <w:bCs/>
        </w:rPr>
        <w:t xml:space="preserve"> flexibel för att</w:t>
      </w:r>
      <w:r w:rsidR="009935D8">
        <w:rPr>
          <w:rFonts w:ascii="Arial" w:hAnsi="Arial" w:cs="Arial"/>
          <w:bCs/>
        </w:rPr>
        <w:t xml:space="preserve"> kunna anpassas till olika utrymmen och tillställningar.</w:t>
      </w:r>
      <w:r w:rsidR="003F6603">
        <w:rPr>
          <w:rFonts w:ascii="Arial" w:hAnsi="Arial" w:cs="Arial"/>
          <w:bCs/>
        </w:rPr>
        <w:t xml:space="preserve"> </w:t>
      </w:r>
    </w:p>
    <w:p w:rsidR="00F93ED4" w:rsidRDefault="00F93ED4" w:rsidP="00030175">
      <w:pPr>
        <w:spacing w:line="240" w:lineRule="auto"/>
        <w:rPr>
          <w:rFonts w:ascii="Arial" w:hAnsi="Arial" w:cs="Arial"/>
          <w:bCs/>
        </w:rPr>
      </w:pPr>
    </w:p>
    <w:p w:rsidR="00900FFE" w:rsidRDefault="009935D8" w:rsidP="00030175">
      <w:pPr>
        <w:spacing w:line="240" w:lineRule="auto"/>
        <w:rPr>
          <w:rFonts w:ascii="Arial" w:hAnsi="Arial" w:cs="Arial"/>
          <w:bCs/>
        </w:rPr>
      </w:pPr>
      <w:r>
        <w:rPr>
          <w:rFonts w:ascii="Arial" w:hAnsi="Arial" w:cs="Arial"/>
          <w:bCs/>
        </w:rPr>
        <w:t>”Lejonets bistro” har plats för kök, matplats och bar och den kulinariska maten och drycken inmundigas till musik från en DJ som spelar PEUGEOT MUSIC som nyligen lanserades med exklusiva låtlistor</w:t>
      </w:r>
      <w:r w:rsidR="00900FFE">
        <w:rPr>
          <w:rFonts w:ascii="Arial" w:hAnsi="Arial" w:cs="Arial"/>
          <w:bCs/>
        </w:rPr>
        <w:t xml:space="preserve"> (http://peugeot.music.com)</w:t>
      </w:r>
      <w:r>
        <w:rPr>
          <w:rFonts w:ascii="Arial" w:hAnsi="Arial" w:cs="Arial"/>
          <w:bCs/>
        </w:rPr>
        <w:t xml:space="preserve">. </w:t>
      </w:r>
      <w:r w:rsidR="00900FFE">
        <w:rPr>
          <w:rFonts w:ascii="Arial" w:hAnsi="Arial" w:cs="Arial"/>
          <w:bCs/>
        </w:rPr>
        <w:t>30 personer kan äta samtidigt i Peugeots bistro</w:t>
      </w:r>
      <w:r w:rsidR="00F93ED4">
        <w:rPr>
          <w:rFonts w:ascii="Arial" w:hAnsi="Arial" w:cs="Arial"/>
          <w:bCs/>
        </w:rPr>
        <w:t xml:space="preserve">. Gästerna </w:t>
      </w:r>
      <w:r w:rsidR="00900FFE">
        <w:rPr>
          <w:rFonts w:ascii="Arial" w:hAnsi="Arial" w:cs="Arial"/>
          <w:bCs/>
        </w:rPr>
        <w:t xml:space="preserve">kan </w:t>
      </w:r>
      <w:r w:rsidR="00F93ED4">
        <w:rPr>
          <w:rFonts w:ascii="Arial" w:hAnsi="Arial" w:cs="Arial"/>
          <w:bCs/>
        </w:rPr>
        <w:t>se hur maten tillagas på en 46 tum stor skärm och höra hur maten grillas eller friteras genom åtta bashögtalare och 32 diskanter som är strategiskt utplacerade på truckens vingar.</w:t>
      </w:r>
      <w:r w:rsidR="00900FFE">
        <w:rPr>
          <w:rFonts w:ascii="Arial" w:hAnsi="Arial" w:cs="Arial"/>
          <w:bCs/>
        </w:rPr>
        <w:t xml:space="preserve"> </w:t>
      </w:r>
    </w:p>
    <w:p w:rsidR="00F93ED4" w:rsidRDefault="00F93ED4" w:rsidP="00030175">
      <w:pPr>
        <w:spacing w:line="240" w:lineRule="auto"/>
        <w:rPr>
          <w:rFonts w:ascii="Arial" w:hAnsi="Arial" w:cs="Arial"/>
          <w:bCs/>
        </w:rPr>
      </w:pPr>
    </w:p>
    <w:p w:rsidR="005948C3" w:rsidRDefault="00F93ED4" w:rsidP="00DA1A08">
      <w:pPr>
        <w:spacing w:line="240" w:lineRule="auto"/>
        <w:rPr>
          <w:rFonts w:ascii="Arial" w:hAnsi="Arial" w:cs="Arial"/>
          <w:bCs/>
        </w:rPr>
      </w:pPr>
      <w:r>
        <w:rPr>
          <w:rFonts w:ascii="Arial" w:hAnsi="Arial" w:cs="Arial"/>
          <w:bCs/>
        </w:rPr>
        <w:t>Den första gäst</w:t>
      </w:r>
      <w:r w:rsidR="00DA1A08">
        <w:rPr>
          <w:rFonts w:ascii="Arial" w:hAnsi="Arial" w:cs="Arial"/>
          <w:bCs/>
        </w:rPr>
        <w:t xml:space="preserve">kocken i Peugeots </w:t>
      </w:r>
      <w:proofErr w:type="spellStart"/>
      <w:r w:rsidR="00DA1A08">
        <w:rPr>
          <w:rFonts w:ascii="Arial" w:hAnsi="Arial" w:cs="Arial"/>
          <w:bCs/>
        </w:rPr>
        <w:t>Food</w:t>
      </w:r>
      <w:proofErr w:type="spellEnd"/>
      <w:r w:rsidR="00DA1A08">
        <w:rPr>
          <w:rFonts w:ascii="Arial" w:hAnsi="Arial" w:cs="Arial"/>
          <w:bCs/>
        </w:rPr>
        <w:t xml:space="preserve"> Truck är fransmannen Sven </w:t>
      </w:r>
      <w:proofErr w:type="spellStart"/>
      <w:r w:rsidR="00DA1A08">
        <w:rPr>
          <w:rFonts w:ascii="Arial" w:hAnsi="Arial" w:cs="Arial"/>
          <w:bCs/>
        </w:rPr>
        <w:t>Chartier</w:t>
      </w:r>
      <w:proofErr w:type="spellEnd"/>
      <w:r w:rsidR="00DA1A08">
        <w:rPr>
          <w:rFonts w:ascii="Arial" w:hAnsi="Arial" w:cs="Arial"/>
          <w:bCs/>
        </w:rPr>
        <w:t xml:space="preserve">, som driver </w:t>
      </w:r>
      <w:proofErr w:type="spellStart"/>
      <w:r w:rsidR="00DA1A08">
        <w:rPr>
          <w:rFonts w:ascii="Arial" w:hAnsi="Arial" w:cs="Arial"/>
          <w:bCs/>
        </w:rPr>
        <w:t>Saturne</w:t>
      </w:r>
      <w:proofErr w:type="spellEnd"/>
      <w:r w:rsidR="00DA1A08">
        <w:rPr>
          <w:rFonts w:ascii="Arial" w:hAnsi="Arial" w:cs="Arial"/>
          <w:bCs/>
        </w:rPr>
        <w:t xml:space="preserve"> och Le Clown Bar i Paris. Han är en idealisk partner eftersom han lagar allt av närproducerade och ekologiskt odlade råvaror. Han kommer använda de nya peppar- och saltkvarnarna, ”Milano”, speciellt designade för ”Lejonets bistro” av Peugeot Design Lab. </w:t>
      </w:r>
    </w:p>
    <w:p w:rsidR="00F93ED4" w:rsidRDefault="00F93ED4" w:rsidP="005948C3">
      <w:pPr>
        <w:pStyle w:val="Liststycke"/>
        <w:spacing w:line="240" w:lineRule="auto"/>
        <w:rPr>
          <w:rFonts w:ascii="Arial" w:hAnsi="Arial" w:cs="Arial"/>
          <w:bCs/>
        </w:rPr>
      </w:pPr>
    </w:p>
    <w:p w:rsidR="00F93ED4" w:rsidRPr="005948C3" w:rsidRDefault="00F93ED4" w:rsidP="005948C3">
      <w:pPr>
        <w:pStyle w:val="Liststycke"/>
        <w:spacing w:line="240" w:lineRule="auto"/>
        <w:rPr>
          <w:rFonts w:ascii="Arial" w:hAnsi="Arial" w:cs="Arial"/>
          <w:bCs/>
        </w:rPr>
      </w:pPr>
    </w:p>
    <w:p w:rsidR="00DA1A08" w:rsidRDefault="00DA1A08" w:rsidP="00030175">
      <w:pPr>
        <w:spacing w:line="240" w:lineRule="auto"/>
        <w:rPr>
          <w:rFonts w:ascii="Arial" w:hAnsi="Arial" w:cs="Arial"/>
          <w:bCs/>
        </w:rPr>
      </w:pPr>
    </w:p>
    <w:p w:rsidR="00DA1A08" w:rsidRDefault="00DA1A08" w:rsidP="00030175">
      <w:pPr>
        <w:spacing w:line="240" w:lineRule="auto"/>
        <w:rPr>
          <w:rFonts w:ascii="Arial" w:hAnsi="Arial" w:cs="Arial"/>
          <w:bCs/>
        </w:rPr>
      </w:pPr>
    </w:p>
    <w:p w:rsidR="00DA1A08" w:rsidRDefault="00DA1A08" w:rsidP="00030175">
      <w:pPr>
        <w:spacing w:line="240" w:lineRule="auto"/>
        <w:rPr>
          <w:rFonts w:ascii="Arial" w:hAnsi="Arial" w:cs="Arial"/>
          <w:bCs/>
        </w:rPr>
      </w:pPr>
    </w:p>
    <w:p w:rsidR="00E56119" w:rsidRDefault="00E56119" w:rsidP="00030175">
      <w:pPr>
        <w:spacing w:line="240" w:lineRule="auto"/>
        <w:rPr>
          <w:rFonts w:ascii="Arial" w:hAnsi="Arial" w:cs="Arial"/>
          <w:bCs/>
        </w:rPr>
      </w:pPr>
    </w:p>
    <w:p w:rsidR="00E56119" w:rsidRDefault="00E56119" w:rsidP="00030175">
      <w:pPr>
        <w:spacing w:line="240" w:lineRule="auto"/>
        <w:rPr>
          <w:rFonts w:ascii="Arial" w:hAnsi="Arial" w:cs="Arial"/>
          <w:bCs/>
        </w:rPr>
      </w:pPr>
    </w:p>
    <w:p w:rsidR="00E56119" w:rsidRDefault="00E56119" w:rsidP="00030175">
      <w:pPr>
        <w:spacing w:line="240" w:lineRule="auto"/>
        <w:rPr>
          <w:rFonts w:ascii="Arial" w:hAnsi="Arial" w:cs="Arial"/>
          <w:bCs/>
        </w:rPr>
      </w:pPr>
    </w:p>
    <w:p w:rsidR="00E56119" w:rsidRDefault="00E56119" w:rsidP="00030175">
      <w:pPr>
        <w:spacing w:line="240" w:lineRule="auto"/>
        <w:rPr>
          <w:rFonts w:ascii="Arial" w:hAnsi="Arial" w:cs="Arial"/>
          <w:bCs/>
        </w:rPr>
      </w:pPr>
      <w:r>
        <w:rPr>
          <w:rFonts w:ascii="Arial" w:hAnsi="Arial" w:cs="Arial"/>
          <w:bCs/>
          <w:noProof/>
          <w:lang w:eastAsia="sv-SE"/>
        </w:rPr>
        <w:drawing>
          <wp:anchor distT="0" distB="0" distL="114300" distR="114300" simplePos="0" relativeHeight="251658240" behindDoc="0" locked="0" layoutInCell="1" allowOverlap="1" wp14:anchorId="6C1BE83A" wp14:editId="05A8DBAE">
            <wp:simplePos x="0" y="0"/>
            <wp:positionH relativeFrom="column">
              <wp:posOffset>22225</wp:posOffset>
            </wp:positionH>
            <wp:positionV relativeFrom="paragraph">
              <wp:posOffset>-5080</wp:posOffset>
            </wp:positionV>
            <wp:extent cx="5760720" cy="360045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GEOT_FOODTRUCK_1504PC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14:sizeRelH relativeFrom="page">
              <wp14:pctWidth>0</wp14:pctWidth>
            </wp14:sizeRelH>
            <wp14:sizeRelV relativeFrom="page">
              <wp14:pctHeight>0</wp14:pctHeight>
            </wp14:sizeRelV>
          </wp:anchor>
        </w:drawing>
      </w:r>
    </w:p>
    <w:p w:rsidR="00E56119" w:rsidRDefault="00E56119" w:rsidP="00030175">
      <w:pPr>
        <w:spacing w:line="240" w:lineRule="auto"/>
        <w:rPr>
          <w:rFonts w:ascii="Arial" w:hAnsi="Arial" w:cs="Arial"/>
          <w:bCs/>
        </w:rPr>
      </w:pPr>
    </w:p>
    <w:p w:rsidR="00E56119" w:rsidRDefault="00E56119" w:rsidP="00030175">
      <w:pPr>
        <w:spacing w:line="240" w:lineRule="auto"/>
        <w:rPr>
          <w:rFonts w:ascii="Arial" w:hAnsi="Arial" w:cs="Arial"/>
          <w:bCs/>
        </w:rPr>
      </w:pPr>
      <w:bookmarkStart w:id="0" w:name="_GoBack"/>
      <w:bookmarkEnd w:id="0"/>
    </w:p>
    <w:p w:rsidR="00F2138A" w:rsidRDefault="00F2138A" w:rsidP="00030175">
      <w:pPr>
        <w:spacing w:line="240" w:lineRule="auto"/>
        <w:rPr>
          <w:rFonts w:ascii="Arial" w:hAnsi="Arial" w:cs="Arial"/>
          <w:bCs/>
        </w:rPr>
      </w:pPr>
      <w:r>
        <w:rPr>
          <w:rFonts w:ascii="Arial" w:hAnsi="Arial" w:cs="Arial"/>
          <w:bCs/>
        </w:rPr>
        <w:t>År 1874 tillverkade Peugeot den första pepparkvarnen</w:t>
      </w:r>
      <w:r w:rsidR="00B92295">
        <w:rPr>
          <w:rFonts w:ascii="Arial" w:hAnsi="Arial" w:cs="Arial"/>
          <w:bCs/>
        </w:rPr>
        <w:t>. Idag erbjuds ett brett sortim</w:t>
      </w:r>
      <w:r w:rsidR="00DA1A08">
        <w:rPr>
          <w:rFonts w:ascii="Arial" w:hAnsi="Arial" w:cs="Arial"/>
          <w:bCs/>
        </w:rPr>
        <w:t>ent</w:t>
      </w:r>
      <w:r>
        <w:rPr>
          <w:rFonts w:ascii="Arial" w:hAnsi="Arial" w:cs="Arial"/>
          <w:bCs/>
        </w:rPr>
        <w:t xml:space="preserve"> som fortfarande säljs över hela världen</w:t>
      </w:r>
      <w:r w:rsidR="00B92295">
        <w:rPr>
          <w:rFonts w:ascii="Arial" w:hAnsi="Arial" w:cs="Arial"/>
          <w:bCs/>
        </w:rPr>
        <w:t xml:space="preserve">, </w:t>
      </w:r>
      <w:r>
        <w:rPr>
          <w:rFonts w:ascii="Arial" w:hAnsi="Arial" w:cs="Arial"/>
          <w:bCs/>
        </w:rPr>
        <w:t xml:space="preserve">drygt 2,5 miljoner exemplar per år. 1889 lanserade Peugeot den första bilen, sju år efter den första </w:t>
      </w:r>
      <w:r w:rsidR="005948C3">
        <w:rPr>
          <w:rFonts w:ascii="Arial" w:hAnsi="Arial" w:cs="Arial"/>
          <w:bCs/>
        </w:rPr>
        <w:t>Peu</w:t>
      </w:r>
      <w:r w:rsidR="00A70528">
        <w:rPr>
          <w:rFonts w:ascii="Arial" w:hAnsi="Arial" w:cs="Arial"/>
          <w:bCs/>
        </w:rPr>
        <w:t>geot-</w:t>
      </w:r>
      <w:r>
        <w:rPr>
          <w:rFonts w:ascii="Arial" w:hAnsi="Arial" w:cs="Arial"/>
          <w:bCs/>
        </w:rPr>
        <w:t>cykeln</w:t>
      </w:r>
      <w:r w:rsidR="005948C3">
        <w:rPr>
          <w:rFonts w:ascii="Arial" w:hAnsi="Arial" w:cs="Arial"/>
          <w:bCs/>
        </w:rPr>
        <w:t xml:space="preserve"> såg dagens ljus</w:t>
      </w:r>
      <w:r>
        <w:rPr>
          <w:rFonts w:ascii="Arial" w:hAnsi="Arial" w:cs="Arial"/>
          <w:bCs/>
        </w:rPr>
        <w:t>. Sedan dess har Peugeot sålt mer än 65 miljoner bilar och ännu fler cyklar.</w:t>
      </w:r>
      <w:r w:rsidR="005948C3">
        <w:rPr>
          <w:rFonts w:ascii="Arial" w:hAnsi="Arial" w:cs="Arial"/>
          <w:bCs/>
        </w:rPr>
        <w:t xml:space="preserve"> </w:t>
      </w:r>
    </w:p>
    <w:p w:rsidR="00A70528" w:rsidRDefault="00A70528" w:rsidP="00030175">
      <w:pPr>
        <w:spacing w:line="240" w:lineRule="auto"/>
        <w:rPr>
          <w:rFonts w:ascii="Arial" w:hAnsi="Arial" w:cs="Arial"/>
          <w:bCs/>
        </w:rPr>
      </w:pPr>
    </w:p>
    <w:p w:rsidR="000F018B" w:rsidRPr="00C77674" w:rsidRDefault="000F018B" w:rsidP="00030175">
      <w:pPr>
        <w:spacing w:line="240" w:lineRule="auto"/>
        <w:rPr>
          <w:rFonts w:ascii="Arial" w:hAnsi="Arial" w:cs="Arial"/>
          <w:bCs/>
        </w:rPr>
      </w:pPr>
      <w:r>
        <w:rPr>
          <w:rFonts w:ascii="Arial" w:hAnsi="Arial" w:cs="Arial"/>
          <w:bCs/>
        </w:rPr>
        <w:t>I</w:t>
      </w:r>
      <w:r w:rsidR="000D3246">
        <w:rPr>
          <w:rFonts w:ascii="Arial" w:hAnsi="Arial" w:cs="Arial"/>
          <w:bCs/>
        </w:rPr>
        <w:t xml:space="preserve"> </w:t>
      </w:r>
      <w:r>
        <w:rPr>
          <w:rFonts w:ascii="Arial" w:hAnsi="Arial" w:cs="Arial"/>
          <w:bCs/>
        </w:rPr>
        <w:t xml:space="preserve">dag är </w:t>
      </w:r>
      <w:r w:rsidR="000D3246">
        <w:rPr>
          <w:rFonts w:ascii="Arial" w:hAnsi="Arial" w:cs="Arial"/>
          <w:bCs/>
        </w:rPr>
        <w:t xml:space="preserve">Peugeot det enda bilmärket i världen som fortsätter att designa och tillverka köksredskap samtidigt som bilar, scootrar och cyklar i miljonupplagor.    </w:t>
      </w:r>
    </w:p>
    <w:p w:rsidR="00BC4D4A" w:rsidRPr="00307D85" w:rsidRDefault="00BC4D4A" w:rsidP="00BC4D4A">
      <w:pPr>
        <w:tabs>
          <w:tab w:val="left" w:pos="7860"/>
          <w:tab w:val="left" w:pos="14600"/>
        </w:tabs>
        <w:spacing w:before="79" w:line="240" w:lineRule="auto"/>
        <w:ind w:right="1870"/>
        <w:rPr>
          <w:rFonts w:ascii="Peugeot" w:eastAsia="Peugeot" w:hAnsi="Peugeot" w:cs="Peugeot"/>
          <w:b/>
          <w:bCs/>
          <w:color w:val="FFFFFF"/>
          <w:spacing w:val="2"/>
          <w:sz w:val="32"/>
          <w:szCs w:val="32"/>
        </w:rPr>
      </w:pPr>
    </w:p>
    <w:p w:rsidR="00BC4D4A" w:rsidRPr="00A34E48" w:rsidRDefault="00BC4D4A" w:rsidP="00A34E48">
      <w:pPr>
        <w:spacing w:line="240" w:lineRule="auto"/>
        <w:rPr>
          <w:rFonts w:ascii="Arial" w:hAnsi="Arial" w:cs="Arial"/>
          <w:b/>
          <w:bCs/>
          <w:color w:val="1F497D" w:themeColor="text2"/>
        </w:rPr>
      </w:pPr>
      <w:r w:rsidRPr="00A34E48">
        <w:rPr>
          <w:rFonts w:ascii="Arial" w:hAnsi="Arial" w:cs="Arial"/>
          <w:b/>
          <w:bCs/>
          <w:color w:val="1F497D" w:themeColor="text2"/>
        </w:rPr>
        <w:t>Presskontakt</w:t>
      </w:r>
    </w:p>
    <w:p w:rsidR="006F4B74" w:rsidRPr="00307D85" w:rsidRDefault="00DB38F6" w:rsidP="00BC4D4A">
      <w:pPr>
        <w:tabs>
          <w:tab w:val="left" w:pos="7860"/>
          <w:tab w:val="left" w:pos="14600"/>
        </w:tabs>
        <w:spacing w:before="79" w:line="240" w:lineRule="auto"/>
        <w:ind w:right="1870"/>
        <w:rPr>
          <w:rFonts w:ascii="Peugeot" w:eastAsia="Peugeot" w:hAnsi="Peugeot" w:cs="Peugeot"/>
          <w:sz w:val="32"/>
          <w:szCs w:val="32"/>
        </w:rPr>
      </w:pPr>
      <w:r w:rsidRPr="00307D85">
        <w:rPr>
          <w:rFonts w:ascii="Arial" w:hAnsi="Arial" w:cs="Arial"/>
        </w:rPr>
        <w:t xml:space="preserve">Maria Lantz </w:t>
      </w:r>
      <w:r w:rsidRPr="00307D85">
        <w:rPr>
          <w:rFonts w:ascii="Arial" w:hAnsi="Arial" w:cs="Arial"/>
        </w:rPr>
        <w:tab/>
      </w:r>
      <w:r w:rsidRPr="00307D85">
        <w:rPr>
          <w:rFonts w:ascii="Arial" w:hAnsi="Arial" w:cs="Arial"/>
        </w:rPr>
        <w:tab/>
      </w:r>
      <w:r w:rsidRPr="00307D85">
        <w:rPr>
          <w:rFonts w:ascii="Arial" w:hAnsi="Arial" w:cs="Arial"/>
        </w:rPr>
        <w:tab/>
      </w:r>
      <w:r w:rsidRPr="00307D85">
        <w:rPr>
          <w:rFonts w:ascii="Arial" w:hAnsi="Arial" w:cs="Arial"/>
        </w:rPr>
        <w:tab/>
      </w:r>
    </w:p>
    <w:p w:rsidR="006F4B74" w:rsidRPr="0028743E" w:rsidRDefault="00DB38F6" w:rsidP="006F4B74">
      <w:pPr>
        <w:rPr>
          <w:rFonts w:ascii="Arial" w:hAnsi="Arial" w:cs="Arial"/>
        </w:rPr>
      </w:pPr>
      <w:r w:rsidRPr="0028743E">
        <w:rPr>
          <w:rFonts w:ascii="Arial" w:hAnsi="Arial" w:cs="Arial"/>
        </w:rPr>
        <w:t>070-576 10 87</w:t>
      </w:r>
      <w:r w:rsidRPr="0028743E">
        <w:rPr>
          <w:rFonts w:ascii="Arial" w:hAnsi="Arial" w:cs="Arial"/>
        </w:rPr>
        <w:tab/>
      </w:r>
      <w:r w:rsidRPr="0028743E">
        <w:rPr>
          <w:rFonts w:ascii="Arial" w:hAnsi="Arial" w:cs="Arial"/>
        </w:rPr>
        <w:tab/>
      </w:r>
      <w:r w:rsidRPr="0028743E">
        <w:rPr>
          <w:rFonts w:ascii="Arial" w:hAnsi="Arial" w:cs="Arial"/>
        </w:rPr>
        <w:tab/>
      </w:r>
    </w:p>
    <w:p w:rsidR="00E76625" w:rsidRPr="0028743E" w:rsidRDefault="00714273" w:rsidP="00D43175">
      <w:pPr>
        <w:rPr>
          <w:rFonts w:ascii="Arial" w:hAnsi="Arial" w:cs="Arial"/>
        </w:rPr>
      </w:pPr>
      <w:hyperlink r:id="rId10" w:history="1">
        <w:r w:rsidR="00B12054" w:rsidRPr="0028743E">
          <w:rPr>
            <w:rStyle w:val="Hyperlnk"/>
            <w:rFonts w:ascii="Arial" w:hAnsi="Arial" w:cs="Arial"/>
          </w:rPr>
          <w:t>maria.lantz@peugeot.se</w:t>
        </w:r>
      </w:hyperlink>
    </w:p>
    <w:p w:rsidR="000002F2" w:rsidRPr="0028743E" w:rsidRDefault="000002F2" w:rsidP="00D43175"/>
    <w:p w:rsidR="00D465FA" w:rsidRPr="006E1BD6" w:rsidRDefault="00714273" w:rsidP="00D43175">
      <w:pPr>
        <w:rPr>
          <w:rFonts w:ascii="Arial" w:hAnsi="Arial" w:cs="Arial"/>
          <w:i/>
          <w:sz w:val="18"/>
          <w:szCs w:val="18"/>
        </w:rPr>
      </w:pPr>
      <w:hyperlink r:id="rId11" w:tgtFrame="_blank" w:history="1">
        <w:r w:rsidR="00FC3C1A" w:rsidRPr="00FC3C1A">
          <w:rPr>
            <w:rStyle w:val="Hyperlnk"/>
            <w:rFonts w:ascii="Arial" w:hAnsi="Arial" w:cs="Arial"/>
            <w:i/>
            <w:iCs/>
            <w:sz w:val="18"/>
            <w:szCs w:val="18"/>
          </w:rPr>
          <w:t>Peugeot </w:t>
        </w:r>
      </w:hyperlink>
      <w:r w:rsidR="00FC3C1A" w:rsidRPr="00FC3C1A">
        <w:rPr>
          <w:rFonts w:ascii="Arial" w:hAnsi="Arial" w:cs="Arial"/>
          <w:i/>
          <w:iCs/>
          <w:sz w:val="18"/>
          <w:szCs w:val="18"/>
        </w:rPr>
        <w:t xml:space="preserve">är det enda bilmärket som erbjuder en samlad mobilitetslösning med person- och </w:t>
      </w:r>
      <w:proofErr w:type="spellStart"/>
      <w:proofErr w:type="gramStart"/>
      <w:r w:rsidR="00FC3C1A" w:rsidRPr="00FC3C1A">
        <w:rPr>
          <w:rFonts w:ascii="Arial" w:hAnsi="Arial" w:cs="Arial"/>
          <w:i/>
          <w:iCs/>
          <w:sz w:val="18"/>
          <w:szCs w:val="18"/>
        </w:rPr>
        <w:t>transportbilar,scooters</w:t>
      </w:r>
      <w:proofErr w:type="spellEnd"/>
      <w:proofErr w:type="gramEnd"/>
      <w:r w:rsidR="00FC3C1A" w:rsidRPr="00FC3C1A">
        <w:rPr>
          <w:rFonts w:ascii="Arial" w:hAnsi="Arial" w:cs="Arial"/>
          <w:i/>
          <w:iCs/>
          <w:sz w:val="18"/>
          <w:szCs w:val="18"/>
        </w:rPr>
        <w:t xml:space="preserve">, cyklar och en lång rad tjänster. Verksamma i nästan 160 länder med 10 000 återförsäljare och verkstäder har märket stor spridning över hela världen. Efter drygt 200 år av stark närvaro på marknaden är Peugeot genomsyrat av inspiration och framgång och förnyar sin design och sin visuella identitet, utvidgar sitt modellprogram och har stora internationella ambitioner för de kommande åren. Det yngsta modellprogrammet någonsin, där bland andra sportiga 208 </w:t>
      </w:r>
      <w:proofErr w:type="spellStart"/>
      <w:r w:rsidR="00FC3C1A" w:rsidRPr="00FC3C1A">
        <w:rPr>
          <w:rFonts w:ascii="Arial" w:hAnsi="Arial" w:cs="Arial"/>
          <w:i/>
          <w:iCs/>
          <w:sz w:val="18"/>
          <w:szCs w:val="18"/>
        </w:rPr>
        <w:t>GTi</w:t>
      </w:r>
      <w:proofErr w:type="spellEnd"/>
      <w:r w:rsidR="00FC3C1A" w:rsidRPr="00FC3C1A">
        <w:rPr>
          <w:rFonts w:ascii="Arial" w:hAnsi="Arial" w:cs="Arial"/>
          <w:i/>
          <w:iCs/>
          <w:sz w:val="18"/>
          <w:szCs w:val="18"/>
        </w:rPr>
        <w:t xml:space="preserve"> och crossovern 2008 lanserats med stor framgång, kompletteras nu av helt nya 308, som vunnit priset « </w:t>
      </w:r>
      <w:hyperlink r:id="rId12" w:tgtFrame="_blank" w:history="1">
        <w:r w:rsidR="00FC3C1A" w:rsidRPr="00FC3C1A">
          <w:rPr>
            <w:rStyle w:val="Hyperlnk"/>
            <w:rFonts w:ascii="Arial" w:hAnsi="Arial" w:cs="Arial"/>
            <w:i/>
            <w:iCs/>
            <w:sz w:val="18"/>
            <w:szCs w:val="18"/>
          </w:rPr>
          <w:t>Årets Bil 2014</w:t>
        </w:r>
      </w:hyperlink>
      <w:r w:rsidR="00FC3C1A" w:rsidRPr="00FC3C1A">
        <w:rPr>
          <w:rFonts w:ascii="Arial" w:hAnsi="Arial" w:cs="Arial"/>
          <w:i/>
          <w:iCs/>
          <w:sz w:val="18"/>
          <w:szCs w:val="18"/>
        </w:rPr>
        <w:t> »</w:t>
      </w:r>
      <w:proofErr w:type="gramStart"/>
      <w:r w:rsidR="00FC3C1A" w:rsidRPr="00FC3C1A">
        <w:rPr>
          <w:rFonts w:ascii="Arial" w:hAnsi="Arial" w:cs="Arial"/>
          <w:i/>
          <w:iCs/>
          <w:sz w:val="18"/>
          <w:szCs w:val="18"/>
        </w:rPr>
        <w:t>.Hög</w:t>
      </w:r>
      <w:proofErr w:type="gramEnd"/>
      <w:r w:rsidR="00FC3C1A" w:rsidRPr="00FC3C1A">
        <w:rPr>
          <w:rFonts w:ascii="Arial" w:hAnsi="Arial" w:cs="Arial"/>
          <w:i/>
          <w:iCs/>
          <w:sz w:val="18"/>
          <w:szCs w:val="18"/>
        </w:rPr>
        <w:t xml:space="preserve"> kvalitet i såväl produkter som service, förfinad design och omsorg och en unik körupplevelse bidrar till den bilglädje varje Peugeot förmedlar.</w:t>
      </w:r>
    </w:p>
    <w:sectPr w:rsidR="00D465FA" w:rsidRPr="006E1B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73" w:rsidRDefault="00714273" w:rsidP="00AD26D6">
      <w:pPr>
        <w:spacing w:line="240" w:lineRule="auto"/>
      </w:pPr>
      <w:r>
        <w:separator/>
      </w:r>
    </w:p>
  </w:endnote>
  <w:endnote w:type="continuationSeparator" w:id="0">
    <w:p w:rsidR="00714273" w:rsidRDefault="00714273" w:rsidP="00AD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Std-BoldItalic">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73" w:rsidRDefault="00714273" w:rsidP="00AD26D6">
      <w:pPr>
        <w:spacing w:line="240" w:lineRule="auto"/>
      </w:pPr>
      <w:r>
        <w:separator/>
      </w:r>
    </w:p>
  </w:footnote>
  <w:footnote w:type="continuationSeparator" w:id="0">
    <w:p w:rsidR="00714273" w:rsidRDefault="00714273" w:rsidP="00AD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D6" w:rsidRPr="00FD5701" w:rsidRDefault="00AD26D6" w:rsidP="00AD26D6">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6D6E4C97" wp14:editId="3B7D3544">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AD26D6" w:rsidRPr="006206FB" w:rsidRDefault="00AD26D6" w:rsidP="00AD26D6">
    <w:pPr>
      <w:jc w:val="right"/>
      <w:rPr>
        <w:rFonts w:ascii="Peugeot" w:hAnsi="Peugeot"/>
        <w:caps/>
      </w:rPr>
    </w:pPr>
    <w:r>
      <w:rPr>
        <w:rFonts w:ascii="Peugeot" w:hAnsi="Peugeot"/>
        <w:caps/>
      </w:rPr>
      <w:t>PRESSMEDDELANDE</w:t>
    </w:r>
  </w:p>
  <w:p w:rsidR="00AD26D6" w:rsidRPr="00352383" w:rsidRDefault="00AD26D6" w:rsidP="00AD26D6">
    <w:pPr>
      <w:tabs>
        <w:tab w:val="left" w:pos="210"/>
        <w:tab w:val="right" w:pos="9072"/>
      </w:tabs>
      <w:rPr>
        <w:rFonts w:ascii="Peugeot" w:hAnsi="Peugeot"/>
        <w:color w:val="FF0000"/>
      </w:rPr>
    </w:pPr>
    <w:r w:rsidRPr="00352383">
      <w:rPr>
        <w:rFonts w:ascii="Peugeot" w:hAnsi="Peugeot"/>
        <w:color w:val="FF0000"/>
      </w:rPr>
      <w:tab/>
    </w:r>
    <w:r w:rsidRPr="00352383">
      <w:rPr>
        <w:rFonts w:ascii="Peugeot" w:hAnsi="Peugeot"/>
        <w:color w:val="FF0000"/>
      </w:rPr>
      <w:tab/>
    </w:r>
    <w:r w:rsidR="002E63C5">
      <w:rPr>
        <w:rFonts w:ascii="Peugeot" w:hAnsi="Peugeot"/>
      </w:rPr>
      <w:t>3</w:t>
    </w:r>
    <w:r w:rsidR="0028743E">
      <w:rPr>
        <w:rFonts w:ascii="Peugeot" w:hAnsi="Peugeot"/>
      </w:rPr>
      <w:t xml:space="preserve"> april</w:t>
    </w:r>
    <w:r w:rsidR="00700938">
      <w:rPr>
        <w:rFonts w:ascii="Peugeot" w:hAnsi="Peugeot"/>
      </w:rPr>
      <w:t xml:space="preserve"> 2015</w:t>
    </w:r>
  </w:p>
  <w:p w:rsidR="00AD26D6" w:rsidRDefault="00AD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4BA00F27"/>
    <w:multiLevelType w:val="multilevel"/>
    <w:tmpl w:val="DD38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16E56"/>
    <w:multiLevelType w:val="hybridMultilevel"/>
    <w:tmpl w:val="0C72B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1B4B63"/>
    <w:multiLevelType w:val="hybridMultilevel"/>
    <w:tmpl w:val="2F7AE46A"/>
    <w:lvl w:ilvl="0" w:tplc="25EE8F18">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D6"/>
    <w:rsid w:val="000002F2"/>
    <w:rsid w:val="00014653"/>
    <w:rsid w:val="00030175"/>
    <w:rsid w:val="000324F0"/>
    <w:rsid w:val="00040ACF"/>
    <w:rsid w:val="00041861"/>
    <w:rsid w:val="00057A6C"/>
    <w:rsid w:val="000676C4"/>
    <w:rsid w:val="000A3272"/>
    <w:rsid w:val="000B69BD"/>
    <w:rsid w:val="000B6BE3"/>
    <w:rsid w:val="000D3246"/>
    <w:rsid w:val="000E07EF"/>
    <w:rsid w:val="000E0E06"/>
    <w:rsid w:val="000F018B"/>
    <w:rsid w:val="000F0A80"/>
    <w:rsid w:val="00106194"/>
    <w:rsid w:val="00115B8A"/>
    <w:rsid w:val="00125346"/>
    <w:rsid w:val="00125A3F"/>
    <w:rsid w:val="00125D9B"/>
    <w:rsid w:val="00126AAC"/>
    <w:rsid w:val="0013293B"/>
    <w:rsid w:val="00140A04"/>
    <w:rsid w:val="001421B7"/>
    <w:rsid w:val="00152113"/>
    <w:rsid w:val="00161971"/>
    <w:rsid w:val="001661AC"/>
    <w:rsid w:val="0016765D"/>
    <w:rsid w:val="001753B5"/>
    <w:rsid w:val="00187356"/>
    <w:rsid w:val="001B320A"/>
    <w:rsid w:val="001B521C"/>
    <w:rsid w:val="001C0CAF"/>
    <w:rsid w:val="001D37B8"/>
    <w:rsid w:val="001D557F"/>
    <w:rsid w:val="001E3B81"/>
    <w:rsid w:val="001E4427"/>
    <w:rsid w:val="001F1C33"/>
    <w:rsid w:val="00216E9D"/>
    <w:rsid w:val="00222E8F"/>
    <w:rsid w:val="0022386C"/>
    <w:rsid w:val="00237E8E"/>
    <w:rsid w:val="0024349F"/>
    <w:rsid w:val="00247557"/>
    <w:rsid w:val="002611C6"/>
    <w:rsid w:val="002623A6"/>
    <w:rsid w:val="0027254B"/>
    <w:rsid w:val="0028743E"/>
    <w:rsid w:val="002B4527"/>
    <w:rsid w:val="002B504A"/>
    <w:rsid w:val="002C6608"/>
    <w:rsid w:val="002C7386"/>
    <w:rsid w:val="002D156E"/>
    <w:rsid w:val="002E1553"/>
    <w:rsid w:val="002E63C5"/>
    <w:rsid w:val="002F0EEE"/>
    <w:rsid w:val="002F18C3"/>
    <w:rsid w:val="00307D85"/>
    <w:rsid w:val="00313166"/>
    <w:rsid w:val="00324629"/>
    <w:rsid w:val="003276F8"/>
    <w:rsid w:val="00351A29"/>
    <w:rsid w:val="0035279E"/>
    <w:rsid w:val="00380725"/>
    <w:rsid w:val="0039126E"/>
    <w:rsid w:val="003A002A"/>
    <w:rsid w:val="003B67E5"/>
    <w:rsid w:val="003C12D3"/>
    <w:rsid w:val="003C1886"/>
    <w:rsid w:val="003C26BF"/>
    <w:rsid w:val="003E2759"/>
    <w:rsid w:val="003F0FE8"/>
    <w:rsid w:val="003F632E"/>
    <w:rsid w:val="003F6603"/>
    <w:rsid w:val="00411A5A"/>
    <w:rsid w:val="00431473"/>
    <w:rsid w:val="004369E4"/>
    <w:rsid w:val="00443EA9"/>
    <w:rsid w:val="00445FEB"/>
    <w:rsid w:val="004606C1"/>
    <w:rsid w:val="0046180F"/>
    <w:rsid w:val="00464697"/>
    <w:rsid w:val="00471C23"/>
    <w:rsid w:val="00483BED"/>
    <w:rsid w:val="00486E7F"/>
    <w:rsid w:val="0049042B"/>
    <w:rsid w:val="00490EC7"/>
    <w:rsid w:val="004A01BF"/>
    <w:rsid w:val="004C1035"/>
    <w:rsid w:val="004D151D"/>
    <w:rsid w:val="004D5B09"/>
    <w:rsid w:val="004E051B"/>
    <w:rsid w:val="004E3087"/>
    <w:rsid w:val="004F4291"/>
    <w:rsid w:val="004F5A94"/>
    <w:rsid w:val="00500307"/>
    <w:rsid w:val="0050298A"/>
    <w:rsid w:val="00510DFF"/>
    <w:rsid w:val="0051180E"/>
    <w:rsid w:val="005205D1"/>
    <w:rsid w:val="00521F28"/>
    <w:rsid w:val="00522C31"/>
    <w:rsid w:val="00527C2E"/>
    <w:rsid w:val="0055167E"/>
    <w:rsid w:val="0056139B"/>
    <w:rsid w:val="00566FF6"/>
    <w:rsid w:val="005756F5"/>
    <w:rsid w:val="005900F6"/>
    <w:rsid w:val="00590FE0"/>
    <w:rsid w:val="005948C3"/>
    <w:rsid w:val="005B00D6"/>
    <w:rsid w:val="005B1CF8"/>
    <w:rsid w:val="006017E1"/>
    <w:rsid w:val="00606D92"/>
    <w:rsid w:val="006232E5"/>
    <w:rsid w:val="00636451"/>
    <w:rsid w:val="00647F4E"/>
    <w:rsid w:val="0065165E"/>
    <w:rsid w:val="00663838"/>
    <w:rsid w:val="006729BD"/>
    <w:rsid w:val="006757D3"/>
    <w:rsid w:val="00677E68"/>
    <w:rsid w:val="00686D0A"/>
    <w:rsid w:val="00693758"/>
    <w:rsid w:val="006A53AE"/>
    <w:rsid w:val="006C16FC"/>
    <w:rsid w:val="006D1B22"/>
    <w:rsid w:val="006D6D7F"/>
    <w:rsid w:val="006E1BD6"/>
    <w:rsid w:val="006F4397"/>
    <w:rsid w:val="006F4B74"/>
    <w:rsid w:val="006F4D22"/>
    <w:rsid w:val="006F7041"/>
    <w:rsid w:val="007004CF"/>
    <w:rsid w:val="00700938"/>
    <w:rsid w:val="00705344"/>
    <w:rsid w:val="00714273"/>
    <w:rsid w:val="00714B31"/>
    <w:rsid w:val="007159B8"/>
    <w:rsid w:val="00715BAC"/>
    <w:rsid w:val="00726C18"/>
    <w:rsid w:val="00731377"/>
    <w:rsid w:val="007370F7"/>
    <w:rsid w:val="00763992"/>
    <w:rsid w:val="007802EA"/>
    <w:rsid w:val="0078175B"/>
    <w:rsid w:val="007873D9"/>
    <w:rsid w:val="007A280C"/>
    <w:rsid w:val="007A4237"/>
    <w:rsid w:val="007B3179"/>
    <w:rsid w:val="007C1934"/>
    <w:rsid w:val="007C5CB6"/>
    <w:rsid w:val="007D55C2"/>
    <w:rsid w:val="007F497C"/>
    <w:rsid w:val="00801F83"/>
    <w:rsid w:val="00814EAF"/>
    <w:rsid w:val="008163C5"/>
    <w:rsid w:val="00826F47"/>
    <w:rsid w:val="00856323"/>
    <w:rsid w:val="00866BF2"/>
    <w:rsid w:val="0087296D"/>
    <w:rsid w:val="00875D93"/>
    <w:rsid w:val="00877BD4"/>
    <w:rsid w:val="00883671"/>
    <w:rsid w:val="008A0043"/>
    <w:rsid w:val="008B2C6E"/>
    <w:rsid w:val="008D0A5C"/>
    <w:rsid w:val="008F493D"/>
    <w:rsid w:val="008F6888"/>
    <w:rsid w:val="00900FFE"/>
    <w:rsid w:val="00913B6A"/>
    <w:rsid w:val="00916D1D"/>
    <w:rsid w:val="00935A2E"/>
    <w:rsid w:val="009479F3"/>
    <w:rsid w:val="009574FC"/>
    <w:rsid w:val="00965443"/>
    <w:rsid w:val="00973569"/>
    <w:rsid w:val="00990A7A"/>
    <w:rsid w:val="009935D8"/>
    <w:rsid w:val="00994498"/>
    <w:rsid w:val="00995729"/>
    <w:rsid w:val="00997DCC"/>
    <w:rsid w:val="009B1BDC"/>
    <w:rsid w:val="009C176B"/>
    <w:rsid w:val="009C6EF7"/>
    <w:rsid w:val="009D6E58"/>
    <w:rsid w:val="009E2D9F"/>
    <w:rsid w:val="00A00374"/>
    <w:rsid w:val="00A079E6"/>
    <w:rsid w:val="00A20EFC"/>
    <w:rsid w:val="00A27F74"/>
    <w:rsid w:val="00A34E48"/>
    <w:rsid w:val="00A35BEE"/>
    <w:rsid w:val="00A35D81"/>
    <w:rsid w:val="00A36EA3"/>
    <w:rsid w:val="00A5614E"/>
    <w:rsid w:val="00A57286"/>
    <w:rsid w:val="00A57AE5"/>
    <w:rsid w:val="00A611C4"/>
    <w:rsid w:val="00A652A9"/>
    <w:rsid w:val="00A70528"/>
    <w:rsid w:val="00AA2162"/>
    <w:rsid w:val="00AA2337"/>
    <w:rsid w:val="00AA76E9"/>
    <w:rsid w:val="00AB6D79"/>
    <w:rsid w:val="00AD26D6"/>
    <w:rsid w:val="00AE2E5D"/>
    <w:rsid w:val="00AE69CC"/>
    <w:rsid w:val="00AF28FE"/>
    <w:rsid w:val="00B0708B"/>
    <w:rsid w:val="00B12054"/>
    <w:rsid w:val="00B324C2"/>
    <w:rsid w:val="00B85A9D"/>
    <w:rsid w:val="00B92295"/>
    <w:rsid w:val="00BC4D4A"/>
    <w:rsid w:val="00BD7649"/>
    <w:rsid w:val="00BE4F10"/>
    <w:rsid w:val="00C05F38"/>
    <w:rsid w:val="00C141A4"/>
    <w:rsid w:val="00C21851"/>
    <w:rsid w:val="00C3164A"/>
    <w:rsid w:val="00C36BA0"/>
    <w:rsid w:val="00C4168B"/>
    <w:rsid w:val="00C4402F"/>
    <w:rsid w:val="00C660E5"/>
    <w:rsid w:val="00C77674"/>
    <w:rsid w:val="00C92C19"/>
    <w:rsid w:val="00C95683"/>
    <w:rsid w:val="00CA393B"/>
    <w:rsid w:val="00CC081D"/>
    <w:rsid w:val="00CC0CED"/>
    <w:rsid w:val="00CF2581"/>
    <w:rsid w:val="00CF4E0A"/>
    <w:rsid w:val="00D00F93"/>
    <w:rsid w:val="00D02270"/>
    <w:rsid w:val="00D02956"/>
    <w:rsid w:val="00D0367C"/>
    <w:rsid w:val="00D05984"/>
    <w:rsid w:val="00D10EB3"/>
    <w:rsid w:val="00D13B84"/>
    <w:rsid w:val="00D4019F"/>
    <w:rsid w:val="00D43175"/>
    <w:rsid w:val="00D465FA"/>
    <w:rsid w:val="00D5221E"/>
    <w:rsid w:val="00D55ED3"/>
    <w:rsid w:val="00D85411"/>
    <w:rsid w:val="00DA1A08"/>
    <w:rsid w:val="00DB0991"/>
    <w:rsid w:val="00DB206D"/>
    <w:rsid w:val="00DB38F6"/>
    <w:rsid w:val="00DB3A01"/>
    <w:rsid w:val="00DB738D"/>
    <w:rsid w:val="00DC2922"/>
    <w:rsid w:val="00DC6CE8"/>
    <w:rsid w:val="00DD53FC"/>
    <w:rsid w:val="00DE2D00"/>
    <w:rsid w:val="00DF510D"/>
    <w:rsid w:val="00E06460"/>
    <w:rsid w:val="00E16629"/>
    <w:rsid w:val="00E3480E"/>
    <w:rsid w:val="00E4285B"/>
    <w:rsid w:val="00E5196F"/>
    <w:rsid w:val="00E53C96"/>
    <w:rsid w:val="00E56119"/>
    <w:rsid w:val="00E71325"/>
    <w:rsid w:val="00E76625"/>
    <w:rsid w:val="00E9521F"/>
    <w:rsid w:val="00EA22EB"/>
    <w:rsid w:val="00EB0100"/>
    <w:rsid w:val="00EB2B9E"/>
    <w:rsid w:val="00ED30F6"/>
    <w:rsid w:val="00ED65C6"/>
    <w:rsid w:val="00ED79BB"/>
    <w:rsid w:val="00F2138A"/>
    <w:rsid w:val="00F2325E"/>
    <w:rsid w:val="00F42825"/>
    <w:rsid w:val="00F5351D"/>
    <w:rsid w:val="00F56EAF"/>
    <w:rsid w:val="00F65143"/>
    <w:rsid w:val="00F65D76"/>
    <w:rsid w:val="00F70EAA"/>
    <w:rsid w:val="00F92668"/>
    <w:rsid w:val="00F93ED4"/>
    <w:rsid w:val="00F94826"/>
    <w:rsid w:val="00FB489E"/>
    <w:rsid w:val="00FC3C1A"/>
    <w:rsid w:val="00FD27CA"/>
    <w:rsid w:val="00FF51E4"/>
    <w:rsid w:val="00FF6818"/>
    <w:rsid w:val="00FF7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26D6"/>
  </w:style>
  <w:style w:type="paragraph" w:styleId="Sidfot">
    <w:name w:val="footer"/>
    <w:basedOn w:val="Normal"/>
    <w:link w:val="SidfotChar"/>
    <w:uiPriority w:val="99"/>
    <w:unhideWhenUsed/>
    <w:rsid w:val="00AD26D6"/>
    <w:pPr>
      <w:tabs>
        <w:tab w:val="center" w:pos="4536"/>
        <w:tab w:val="right" w:pos="9072"/>
      </w:tabs>
      <w:spacing w:line="240" w:lineRule="auto"/>
    </w:pPr>
  </w:style>
  <w:style w:type="character" w:customStyle="1" w:styleId="SidfotChar">
    <w:name w:val="Sidfot Char"/>
    <w:basedOn w:val="Standardstycketeckensnitt"/>
    <w:link w:val="Sidfot"/>
    <w:uiPriority w:val="99"/>
    <w:rsid w:val="00AD26D6"/>
  </w:style>
  <w:style w:type="character" w:styleId="Hyperlnk">
    <w:name w:val="Hyperlink"/>
    <w:basedOn w:val="Standardstycketeckensnitt"/>
    <w:uiPriority w:val="99"/>
    <w:unhideWhenUsed/>
    <w:rsid w:val="00647F4E"/>
    <w:rPr>
      <w:color w:val="0000FF" w:themeColor="hyperlink"/>
      <w:u w:val="single"/>
    </w:rPr>
  </w:style>
  <w:style w:type="paragraph" w:styleId="Ballongtext">
    <w:name w:val="Balloon Text"/>
    <w:basedOn w:val="Normal"/>
    <w:link w:val="BallongtextChar"/>
    <w:uiPriority w:val="99"/>
    <w:semiHidden/>
    <w:unhideWhenUsed/>
    <w:rsid w:val="00647F4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7F4E"/>
    <w:rPr>
      <w:rFonts w:ascii="Tahoma" w:hAnsi="Tahoma" w:cs="Tahoma"/>
      <w:sz w:val="16"/>
      <w:szCs w:val="16"/>
    </w:rPr>
  </w:style>
  <w:style w:type="character" w:styleId="Kommentarsreferens">
    <w:name w:val="annotation reference"/>
    <w:basedOn w:val="Standardstycketeckensnitt"/>
    <w:uiPriority w:val="99"/>
    <w:semiHidden/>
    <w:unhideWhenUsed/>
    <w:rsid w:val="003F632E"/>
    <w:rPr>
      <w:sz w:val="16"/>
      <w:szCs w:val="16"/>
    </w:rPr>
  </w:style>
  <w:style w:type="paragraph" w:styleId="Kommentarer">
    <w:name w:val="annotation text"/>
    <w:basedOn w:val="Normal"/>
    <w:link w:val="KommentarerChar"/>
    <w:uiPriority w:val="99"/>
    <w:semiHidden/>
    <w:unhideWhenUsed/>
    <w:rsid w:val="003F632E"/>
    <w:pPr>
      <w:spacing w:line="240" w:lineRule="auto"/>
    </w:pPr>
    <w:rPr>
      <w:sz w:val="20"/>
      <w:szCs w:val="20"/>
    </w:rPr>
  </w:style>
  <w:style w:type="character" w:customStyle="1" w:styleId="KommentarerChar">
    <w:name w:val="Kommentarer Char"/>
    <w:basedOn w:val="Standardstycketeckensnitt"/>
    <w:link w:val="Kommentarer"/>
    <w:uiPriority w:val="99"/>
    <w:semiHidden/>
    <w:rsid w:val="003F632E"/>
    <w:rPr>
      <w:sz w:val="20"/>
      <w:szCs w:val="20"/>
    </w:rPr>
  </w:style>
  <w:style w:type="paragraph" w:styleId="Kommentarsmne">
    <w:name w:val="annotation subject"/>
    <w:basedOn w:val="Kommentarer"/>
    <w:next w:val="Kommentarer"/>
    <w:link w:val="KommentarsmneChar"/>
    <w:uiPriority w:val="99"/>
    <w:semiHidden/>
    <w:unhideWhenUsed/>
    <w:rsid w:val="003F632E"/>
    <w:rPr>
      <w:b/>
      <w:bCs/>
    </w:rPr>
  </w:style>
  <w:style w:type="character" w:customStyle="1" w:styleId="KommentarsmneChar">
    <w:name w:val="Kommentarsämne Char"/>
    <w:basedOn w:val="KommentarerChar"/>
    <w:link w:val="Kommentarsmne"/>
    <w:uiPriority w:val="99"/>
    <w:semiHidden/>
    <w:rsid w:val="003F632E"/>
    <w:rPr>
      <w:b/>
      <w:bCs/>
      <w:sz w:val="20"/>
      <w:szCs w:val="20"/>
    </w:rPr>
  </w:style>
  <w:style w:type="paragraph" w:styleId="Liststycke">
    <w:name w:val="List Paragraph"/>
    <w:basedOn w:val="Normal"/>
    <w:uiPriority w:val="34"/>
    <w:qFormat/>
    <w:rsid w:val="00521F28"/>
    <w:pPr>
      <w:ind w:left="720"/>
      <w:contextualSpacing/>
    </w:pPr>
  </w:style>
  <w:style w:type="paragraph" w:customStyle="1" w:styleId="Chapo">
    <w:name w:val="• Chapo"/>
    <w:rsid w:val="00F2325E"/>
    <w:pPr>
      <w:suppressAutoHyphens/>
      <w:autoSpaceDN w:val="0"/>
      <w:spacing w:line="300" w:lineRule="atLeast"/>
      <w:textAlignment w:val="baseline"/>
    </w:pPr>
    <w:rPr>
      <w:rFonts w:ascii="GillSansStd-BoldItalic" w:eastAsia="MS Mincho" w:hAnsi="GillSansStd-BoldItalic" w:cs="Times New Roman"/>
      <w:b/>
      <w:i/>
      <w:color w:val="3FCBFF"/>
      <w:kern w:val="3"/>
      <w:sz w:val="26"/>
      <w:szCs w:val="26"/>
      <w:lang w:eastAsia="sv-SE"/>
    </w:rPr>
  </w:style>
  <w:style w:type="paragraph" w:styleId="Ingetavstnd">
    <w:name w:val="No Spacing"/>
    <w:uiPriority w:val="1"/>
    <w:qFormat/>
    <w:rsid w:val="00A35D81"/>
    <w:pPr>
      <w:spacing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68914">
      <w:bodyDiv w:val="1"/>
      <w:marLeft w:val="0"/>
      <w:marRight w:val="0"/>
      <w:marTop w:val="0"/>
      <w:marBottom w:val="0"/>
      <w:divBdr>
        <w:top w:val="none" w:sz="0" w:space="0" w:color="auto"/>
        <w:left w:val="none" w:sz="0" w:space="0" w:color="auto"/>
        <w:bottom w:val="none" w:sz="0" w:space="0" w:color="auto"/>
        <w:right w:val="none" w:sz="0" w:space="0" w:color="auto"/>
      </w:divBdr>
    </w:div>
    <w:div w:id="1223902958">
      <w:bodyDiv w:val="1"/>
      <w:marLeft w:val="0"/>
      <w:marRight w:val="0"/>
      <w:marTop w:val="0"/>
      <w:marBottom w:val="0"/>
      <w:divBdr>
        <w:top w:val="none" w:sz="0" w:space="0" w:color="auto"/>
        <w:left w:val="none" w:sz="0" w:space="0" w:color="auto"/>
        <w:bottom w:val="none" w:sz="0" w:space="0" w:color="auto"/>
        <w:right w:val="none" w:sz="0" w:space="0" w:color="auto"/>
      </w:divBdr>
      <w:divsChild>
        <w:div w:id="1698458133">
          <w:marLeft w:val="0"/>
          <w:marRight w:val="0"/>
          <w:marTop w:val="0"/>
          <w:marBottom w:val="0"/>
          <w:divBdr>
            <w:top w:val="none" w:sz="0" w:space="0" w:color="auto"/>
            <w:left w:val="none" w:sz="0" w:space="0" w:color="auto"/>
            <w:bottom w:val="none" w:sz="0" w:space="0" w:color="auto"/>
            <w:right w:val="none" w:sz="0" w:space="0" w:color="auto"/>
          </w:divBdr>
          <w:divsChild>
            <w:div w:id="1702589474">
              <w:marLeft w:val="0"/>
              <w:marRight w:val="0"/>
              <w:marTop w:val="0"/>
              <w:marBottom w:val="0"/>
              <w:divBdr>
                <w:top w:val="none" w:sz="0" w:space="0" w:color="auto"/>
                <w:left w:val="none" w:sz="0" w:space="0" w:color="auto"/>
                <w:bottom w:val="none" w:sz="0" w:space="0" w:color="auto"/>
                <w:right w:val="none" w:sz="0" w:space="0" w:color="auto"/>
              </w:divBdr>
              <w:divsChild>
                <w:div w:id="1565943004">
                  <w:marLeft w:val="0"/>
                  <w:marRight w:val="0"/>
                  <w:marTop w:val="0"/>
                  <w:marBottom w:val="0"/>
                  <w:divBdr>
                    <w:top w:val="none" w:sz="0" w:space="0" w:color="auto"/>
                    <w:left w:val="none" w:sz="0" w:space="0" w:color="auto"/>
                    <w:bottom w:val="none" w:sz="0" w:space="0" w:color="auto"/>
                    <w:right w:val="none" w:sz="0" w:space="0" w:color="auto"/>
                  </w:divBdr>
                  <w:divsChild>
                    <w:div w:id="1904559198">
                      <w:marLeft w:val="0"/>
                      <w:marRight w:val="0"/>
                      <w:marTop w:val="0"/>
                      <w:marBottom w:val="0"/>
                      <w:divBdr>
                        <w:top w:val="none" w:sz="0" w:space="0" w:color="auto"/>
                        <w:left w:val="none" w:sz="0" w:space="0" w:color="auto"/>
                        <w:bottom w:val="none" w:sz="0" w:space="0" w:color="auto"/>
                        <w:right w:val="none" w:sz="0" w:space="0" w:color="auto"/>
                      </w:divBdr>
                      <w:divsChild>
                        <w:div w:id="1829252052">
                          <w:marLeft w:val="0"/>
                          <w:marRight w:val="0"/>
                          <w:marTop w:val="0"/>
                          <w:marBottom w:val="0"/>
                          <w:divBdr>
                            <w:top w:val="none" w:sz="0" w:space="0" w:color="auto"/>
                            <w:left w:val="none" w:sz="0" w:space="0" w:color="auto"/>
                            <w:bottom w:val="none" w:sz="0" w:space="0" w:color="auto"/>
                            <w:right w:val="none" w:sz="0" w:space="0" w:color="auto"/>
                          </w:divBdr>
                          <w:divsChild>
                            <w:div w:id="829102758">
                              <w:marLeft w:val="0"/>
                              <w:marRight w:val="0"/>
                              <w:marTop w:val="0"/>
                              <w:marBottom w:val="0"/>
                              <w:divBdr>
                                <w:top w:val="none" w:sz="0" w:space="0" w:color="auto"/>
                                <w:left w:val="none" w:sz="0" w:space="0" w:color="auto"/>
                                <w:bottom w:val="none" w:sz="0" w:space="0" w:color="auto"/>
                                <w:right w:val="none" w:sz="0" w:space="0" w:color="auto"/>
                              </w:divBdr>
                              <w:divsChild>
                                <w:div w:id="1591811309">
                                  <w:marLeft w:val="0"/>
                                  <w:marRight w:val="0"/>
                                  <w:marTop w:val="0"/>
                                  <w:marBottom w:val="0"/>
                                  <w:divBdr>
                                    <w:top w:val="none" w:sz="0" w:space="0" w:color="auto"/>
                                    <w:left w:val="none" w:sz="0" w:space="0" w:color="auto"/>
                                    <w:bottom w:val="none" w:sz="0" w:space="0" w:color="auto"/>
                                    <w:right w:val="none" w:sz="0" w:space="0" w:color="auto"/>
                                  </w:divBdr>
                                  <w:divsChild>
                                    <w:div w:id="1239903729">
                                      <w:marLeft w:val="0"/>
                                      <w:marRight w:val="0"/>
                                      <w:marTop w:val="0"/>
                                      <w:marBottom w:val="300"/>
                                      <w:divBdr>
                                        <w:top w:val="none" w:sz="0" w:space="0" w:color="auto"/>
                                        <w:left w:val="none" w:sz="0" w:space="0" w:color="auto"/>
                                        <w:bottom w:val="none" w:sz="0" w:space="0" w:color="auto"/>
                                        <w:right w:val="none" w:sz="0" w:space="0" w:color="auto"/>
                                      </w:divBdr>
                                      <w:divsChild>
                                        <w:div w:id="7555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ugeot.se/showroom/nya-308/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ugeot.co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a.lantz@peugeot.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9CAD-6974-449D-9252-C755AF1D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709</Words>
  <Characters>3760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KW Bruun Autoimport AB</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Lilja</dc:creator>
  <cp:lastModifiedBy>Maria Lantz</cp:lastModifiedBy>
  <cp:revision>27</cp:revision>
  <cp:lastPrinted>2015-04-02T18:11:00Z</cp:lastPrinted>
  <dcterms:created xsi:type="dcterms:W3CDTF">2015-04-02T09:45:00Z</dcterms:created>
  <dcterms:modified xsi:type="dcterms:W3CDTF">2015-04-02T18:14:00Z</dcterms:modified>
</cp:coreProperties>
</file>