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6F" w:rsidRPr="00D90BD8" w:rsidRDefault="00D317BB" w:rsidP="005E346F">
      <w:pPr>
        <w:pStyle w:val="Sektion"/>
        <w:framePr w:wrap="around"/>
        <w:rPr>
          <w:rFonts w:ascii="Century Gothic" w:hAnsi="Century Gothic"/>
        </w:rPr>
      </w:pPr>
      <w:r>
        <w:rPr>
          <w:rFonts w:ascii="Century Gothic" w:hAnsi="Century Gothic"/>
        </w:rPr>
        <w:t>Formidling</w:t>
      </w:r>
    </w:p>
    <w:p w:rsidR="005E346F" w:rsidRPr="00D90BD8" w:rsidRDefault="005E346F" w:rsidP="005E346F">
      <w:pPr>
        <w:pStyle w:val="Afsender"/>
        <w:framePr w:wrap="around"/>
        <w:rPr>
          <w:rFonts w:ascii="Century Gothic" w:hAnsi="Century Gothic"/>
        </w:rPr>
      </w:pPr>
      <w:r w:rsidRPr="00D90BD8">
        <w:rPr>
          <w:rFonts w:ascii="Century Gothic" w:hAnsi="Century Gothic"/>
        </w:rPr>
        <w:t>Frederiksholms Kanal 12</w:t>
      </w:r>
    </w:p>
    <w:p w:rsidR="005E346F" w:rsidRPr="00D90BD8" w:rsidRDefault="005E346F" w:rsidP="005E346F">
      <w:pPr>
        <w:pStyle w:val="Afsender"/>
        <w:framePr w:wrap="around"/>
        <w:rPr>
          <w:rFonts w:ascii="Century Gothic" w:hAnsi="Century Gothic"/>
        </w:rPr>
      </w:pPr>
      <w:r w:rsidRPr="00D90BD8">
        <w:rPr>
          <w:rFonts w:ascii="Century Gothic" w:hAnsi="Century Gothic"/>
        </w:rPr>
        <w:t>1220 København K</w:t>
      </w:r>
    </w:p>
    <w:p w:rsidR="005E346F" w:rsidRPr="00D90BD8" w:rsidRDefault="005E346F" w:rsidP="005E346F">
      <w:pPr>
        <w:pStyle w:val="Afsender"/>
        <w:framePr w:wrap="around"/>
        <w:rPr>
          <w:rFonts w:ascii="Century Gothic" w:hAnsi="Century Gothic"/>
        </w:rPr>
      </w:pPr>
      <w:r w:rsidRPr="00D90BD8">
        <w:rPr>
          <w:rFonts w:ascii="Century Gothic" w:hAnsi="Century Gothic"/>
        </w:rPr>
        <w:t>Tlf 33 13 44 11</w:t>
      </w:r>
    </w:p>
    <w:p w:rsidR="005E346F" w:rsidRPr="00D90BD8" w:rsidRDefault="005E346F" w:rsidP="005E346F">
      <w:pPr>
        <w:pStyle w:val="Afsender"/>
        <w:framePr w:wrap="around"/>
        <w:rPr>
          <w:rFonts w:ascii="Century Gothic" w:hAnsi="Century Gothic"/>
        </w:rPr>
      </w:pPr>
    </w:p>
    <w:p w:rsidR="005E346F" w:rsidRPr="000B32D6" w:rsidRDefault="00184AAF" w:rsidP="005E346F">
      <w:pPr>
        <w:pStyle w:val="Afsender"/>
        <w:framePr w:wrap="around"/>
        <w:rPr>
          <w:rFonts w:ascii="Century Gothic" w:hAnsi="Century Gothic"/>
          <w:lang w:val="en-US"/>
        </w:rPr>
      </w:pPr>
      <w:r w:rsidRPr="000B32D6">
        <w:rPr>
          <w:rFonts w:ascii="Century Gothic" w:hAnsi="Century Gothic"/>
          <w:lang w:val="en-US"/>
        </w:rPr>
        <w:t>MOB 41 20 60 19</w:t>
      </w:r>
    </w:p>
    <w:p w:rsidR="005E346F" w:rsidRPr="000B32D6" w:rsidRDefault="005E346F" w:rsidP="005E346F">
      <w:pPr>
        <w:pStyle w:val="Afsender"/>
        <w:framePr w:wrap="around"/>
        <w:rPr>
          <w:rFonts w:ascii="Century Gothic" w:hAnsi="Century Gothic"/>
          <w:caps w:val="0"/>
          <w:sz w:val="14"/>
          <w:lang w:val="en-US"/>
        </w:rPr>
      </w:pPr>
      <w:r w:rsidRPr="000B32D6">
        <w:rPr>
          <w:rFonts w:ascii="Century Gothic" w:hAnsi="Century Gothic"/>
          <w:lang w:val="en-US"/>
        </w:rPr>
        <w:t xml:space="preserve">E-MAIL </w:t>
      </w:r>
      <w:r w:rsidR="00184AAF" w:rsidRPr="000B32D6">
        <w:rPr>
          <w:rFonts w:ascii="Century Gothic" w:hAnsi="Century Gothic"/>
          <w:caps w:val="0"/>
          <w:sz w:val="14"/>
          <w:lang w:val="en-US"/>
        </w:rPr>
        <w:t>nynne.bojsen.faartoft@natmus.dk</w:t>
      </w:r>
    </w:p>
    <w:p w:rsidR="005E346F" w:rsidRPr="00D90BD8" w:rsidRDefault="005E346F" w:rsidP="005E346F">
      <w:pPr>
        <w:framePr w:hSpace="142" w:wrap="around" w:vAnchor="page" w:hAnchor="page" w:x="7701" w:y="455" w:anchorLock="1"/>
        <w:rPr>
          <w:rFonts w:ascii="Century Gothic" w:hAnsi="Century Gothic"/>
        </w:rPr>
      </w:pPr>
      <w:r w:rsidRPr="00D90BD8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3D3588E7" wp14:editId="49D1DB43">
            <wp:extent cx="2162175" cy="695325"/>
            <wp:effectExtent l="19050" t="0" r="9525" b="0"/>
            <wp:docPr id="4" name="Billede 1" descr="NatMus_Horizontal_Black_emailsignatu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NatMus_Horizontal_Black_emailsignatur_RGB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BD8">
        <w:rPr>
          <w:rFonts w:ascii="Century Gothic" w:hAnsi="Century Gothic"/>
          <w:noProof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567"/>
        <w:gridCol w:w="503"/>
        <w:gridCol w:w="122"/>
        <w:gridCol w:w="2579"/>
      </w:tblGrid>
      <w:tr w:rsidR="005E346F" w:rsidRPr="00D90BD8" w:rsidTr="00D802B6">
        <w:trPr>
          <w:gridAfter w:val="1"/>
          <w:wAfter w:w="2579" w:type="dxa"/>
          <w:cantSplit/>
          <w:trHeight w:hRule="exact" w:val="3000"/>
        </w:trPr>
        <w:tc>
          <w:tcPr>
            <w:tcW w:w="3800" w:type="dxa"/>
            <w:gridSpan w:val="5"/>
          </w:tcPr>
          <w:p w:rsidR="005E346F" w:rsidRPr="00D90BD8" w:rsidRDefault="005E346F" w:rsidP="00D802B6">
            <w:pPr>
              <w:framePr w:w="6418" w:h="431" w:wrap="around" w:vAnchor="page" w:hAnchor="page" w:x="1126" w:y="1816"/>
            </w:pPr>
            <w:bookmarkStart w:id="0" w:name="MdtNavn"/>
            <w:bookmarkEnd w:id="0"/>
          </w:p>
        </w:tc>
      </w:tr>
      <w:tr w:rsidR="005E346F" w:rsidRPr="00D90BD8" w:rsidTr="00D802B6">
        <w:trPr>
          <w:cantSplit/>
        </w:trPr>
        <w:tc>
          <w:tcPr>
            <w:tcW w:w="567" w:type="dxa"/>
          </w:tcPr>
          <w:p w:rsidR="005E346F" w:rsidRPr="00D90BD8" w:rsidRDefault="005E346F" w:rsidP="00D802B6">
            <w:pPr>
              <w:framePr w:w="6418" w:h="431" w:wrap="around" w:vAnchor="page" w:hAnchor="page" w:x="1126" w:y="1816"/>
            </w:pPr>
          </w:p>
        </w:tc>
        <w:tc>
          <w:tcPr>
            <w:tcW w:w="2041" w:type="dxa"/>
          </w:tcPr>
          <w:p w:rsidR="005E346F" w:rsidRPr="00D90BD8" w:rsidRDefault="001E1F87" w:rsidP="00D802B6">
            <w:pPr>
              <w:pStyle w:val="Datojour"/>
              <w:framePr w:w="6418" w:h="431" w:wrap="around" w:vAnchor="page" w:hAnchor="page" w:x="1126" w:y="1816"/>
              <w:rPr>
                <w:rFonts w:ascii="Century Gothic" w:hAnsi="Century Gothic"/>
                <w:position w:val="0"/>
                <w:sz w:val="20"/>
              </w:rPr>
            </w:pPr>
            <w:bookmarkStart w:id="1" w:name="Dato"/>
            <w:bookmarkEnd w:id="1"/>
            <w:r>
              <w:rPr>
                <w:rFonts w:ascii="Century Gothic" w:hAnsi="Century Gothic"/>
                <w:position w:val="0"/>
                <w:sz w:val="20"/>
              </w:rPr>
              <w:t>14</w:t>
            </w:r>
            <w:r w:rsidR="007D22A4">
              <w:rPr>
                <w:rFonts w:ascii="Century Gothic" w:hAnsi="Century Gothic"/>
                <w:position w:val="0"/>
                <w:sz w:val="20"/>
              </w:rPr>
              <w:t>. marts</w:t>
            </w:r>
            <w:r w:rsidR="0011707D">
              <w:rPr>
                <w:rFonts w:ascii="Century Gothic" w:hAnsi="Century Gothic"/>
                <w:position w:val="0"/>
                <w:sz w:val="20"/>
              </w:rPr>
              <w:t xml:space="preserve"> 2014</w:t>
            </w:r>
          </w:p>
        </w:tc>
        <w:tc>
          <w:tcPr>
            <w:tcW w:w="567" w:type="dxa"/>
          </w:tcPr>
          <w:p w:rsidR="005E346F" w:rsidRPr="00D90BD8" w:rsidRDefault="005E346F" w:rsidP="00D802B6">
            <w:pPr>
              <w:pStyle w:val="datoJnrfortekst"/>
              <w:framePr w:w="6418" w:h="431" w:wrap="around" w:vAnchor="page" w:hAnchor="page" w:x="1126" w:y="1816"/>
              <w:rPr>
                <w:rFonts w:ascii="Century Gothic" w:hAnsi="Century Gothic"/>
              </w:rPr>
            </w:pPr>
          </w:p>
        </w:tc>
        <w:tc>
          <w:tcPr>
            <w:tcW w:w="503" w:type="dxa"/>
          </w:tcPr>
          <w:p w:rsidR="005E346F" w:rsidRPr="00D90BD8" w:rsidRDefault="005E346F" w:rsidP="00D802B6">
            <w:pPr>
              <w:pStyle w:val="datoJnrfortekst"/>
              <w:framePr w:w="6418" w:h="431" w:wrap="around" w:vAnchor="page" w:hAnchor="page" w:x="1126" w:y="1816"/>
              <w:rPr>
                <w:rFonts w:ascii="Century Gothic" w:hAnsi="Century Gothic"/>
              </w:rPr>
            </w:pPr>
            <w:bookmarkStart w:id="2" w:name="Jnrfortekst"/>
            <w:bookmarkEnd w:id="2"/>
          </w:p>
        </w:tc>
        <w:tc>
          <w:tcPr>
            <w:tcW w:w="2701" w:type="dxa"/>
            <w:gridSpan w:val="2"/>
          </w:tcPr>
          <w:p w:rsidR="005E346F" w:rsidRPr="00D90BD8" w:rsidRDefault="005E346F" w:rsidP="00D802B6">
            <w:pPr>
              <w:pStyle w:val="Datojour"/>
              <w:framePr w:w="6418" w:h="431" w:wrap="around" w:vAnchor="page" w:hAnchor="page" w:x="1126" w:y="1816"/>
              <w:rPr>
                <w:rFonts w:ascii="Century Gothic" w:hAnsi="Century Gothic"/>
              </w:rPr>
            </w:pPr>
            <w:bookmarkStart w:id="3" w:name="Jnr"/>
            <w:bookmarkEnd w:id="3"/>
          </w:p>
        </w:tc>
      </w:tr>
    </w:tbl>
    <w:p w:rsidR="005E346F" w:rsidRPr="00D90BD8" w:rsidRDefault="005E346F" w:rsidP="005E346F">
      <w:pPr>
        <w:rPr>
          <w:rFonts w:ascii="Century Gothic" w:hAnsi="Century Gothic"/>
          <w:b/>
          <w:sz w:val="22"/>
          <w:szCs w:val="22"/>
          <w:u w:val="single"/>
        </w:rPr>
      </w:pPr>
      <w:bookmarkStart w:id="4" w:name="Vedr"/>
      <w:bookmarkEnd w:id="4"/>
    </w:p>
    <w:p w:rsidR="005E346F" w:rsidRPr="00D90BD8" w:rsidRDefault="005E346F" w:rsidP="005E346F">
      <w:pPr>
        <w:rPr>
          <w:rFonts w:ascii="Century Gothic" w:hAnsi="Century Gothic"/>
          <w:b/>
        </w:rPr>
      </w:pPr>
    </w:p>
    <w:p w:rsidR="00B24DC5" w:rsidRDefault="00B24DC5" w:rsidP="00D317BB">
      <w:pPr>
        <w:rPr>
          <w:rFonts w:ascii="Century Gothic" w:hAnsi="Century Gothic"/>
          <w:b/>
        </w:rPr>
      </w:pPr>
    </w:p>
    <w:p w:rsidR="00D317BB" w:rsidRPr="00D317BB" w:rsidRDefault="00862A93" w:rsidP="00D317BB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Sku’</w:t>
      </w:r>
      <w:r w:rsidR="00EF00C7">
        <w:rPr>
          <w:rFonts w:ascii="Century Gothic" w:hAnsi="Century Gothic"/>
          <w:b/>
          <w:sz w:val="36"/>
          <w:szCs w:val="36"/>
        </w:rPr>
        <w:t xml:space="preserve"> det være en</w:t>
      </w:r>
      <w:r w:rsidR="00B24DC5">
        <w:rPr>
          <w:rFonts w:ascii="Century Gothic" w:hAnsi="Century Gothic"/>
          <w:b/>
          <w:sz w:val="36"/>
          <w:szCs w:val="36"/>
        </w:rPr>
        <w:t xml:space="preserve"> bronzealder-bajer</w:t>
      </w:r>
      <w:r w:rsidR="00EF00C7">
        <w:rPr>
          <w:rFonts w:ascii="Century Gothic" w:hAnsi="Century Gothic"/>
          <w:b/>
          <w:sz w:val="36"/>
          <w:szCs w:val="36"/>
        </w:rPr>
        <w:t>?</w:t>
      </w:r>
    </w:p>
    <w:p w:rsidR="00D41E82" w:rsidRDefault="00D41E82" w:rsidP="00D317BB">
      <w:pPr>
        <w:pStyle w:val="Default"/>
        <w:rPr>
          <w:rFonts w:ascii="Century Gothic" w:hAnsi="Century Gothic"/>
          <w:b/>
          <w:sz w:val="32"/>
          <w:szCs w:val="32"/>
        </w:rPr>
      </w:pPr>
    </w:p>
    <w:p w:rsidR="00FB4116" w:rsidRPr="00D57CA3" w:rsidRDefault="007926D7" w:rsidP="00FB4116">
      <w:pPr>
        <w:rPr>
          <w:rFonts w:ascii="Century Gothic" w:hAnsi="Century Gothic"/>
        </w:rPr>
      </w:pPr>
      <w:r>
        <w:rPr>
          <w:rFonts w:ascii="Century Gothic" w:hAnsi="Century Gothic"/>
        </w:rPr>
        <w:t>22. marts</w:t>
      </w:r>
      <w:r w:rsidR="00520E47">
        <w:rPr>
          <w:rFonts w:ascii="Century Gothic" w:hAnsi="Century Gothic"/>
        </w:rPr>
        <w:t xml:space="preserve"> lancerer </w:t>
      </w:r>
      <w:r w:rsidR="00EF00C7">
        <w:rPr>
          <w:rFonts w:ascii="Century Gothic" w:hAnsi="Century Gothic"/>
        </w:rPr>
        <w:t>Nationalmuseet og Bryggeriet Skands</w:t>
      </w:r>
      <w:r w:rsidR="00843DC9">
        <w:rPr>
          <w:rFonts w:ascii="Century Gothic" w:hAnsi="Century Gothic"/>
        </w:rPr>
        <w:t xml:space="preserve"> </w:t>
      </w:r>
      <w:r w:rsidR="00EF00C7">
        <w:rPr>
          <w:rFonts w:ascii="Century Gothic" w:hAnsi="Century Gothic"/>
        </w:rPr>
        <w:t>”</w:t>
      </w:r>
      <w:r w:rsidR="00520E47">
        <w:rPr>
          <w:rFonts w:ascii="Century Gothic" w:hAnsi="Century Gothic"/>
        </w:rPr>
        <w:t>Egtvedpigens Bryg”</w:t>
      </w:r>
      <w:r w:rsidR="00017B36">
        <w:rPr>
          <w:rFonts w:ascii="Century Gothic" w:hAnsi="Century Gothic"/>
        </w:rPr>
        <w:t xml:space="preserve"> -</w:t>
      </w:r>
      <w:r w:rsidR="00577D14">
        <w:rPr>
          <w:rFonts w:ascii="Century Gothic" w:hAnsi="Century Gothic"/>
        </w:rPr>
        <w:t xml:space="preserve"> en </w:t>
      </w:r>
      <w:r w:rsidR="00111963">
        <w:rPr>
          <w:rFonts w:ascii="Century Gothic" w:hAnsi="Century Gothic"/>
        </w:rPr>
        <w:t>historisk special</w:t>
      </w:r>
      <w:r w:rsidR="0036044F">
        <w:rPr>
          <w:rFonts w:ascii="Century Gothic" w:hAnsi="Century Gothic"/>
        </w:rPr>
        <w:t>øl</w:t>
      </w:r>
      <w:r w:rsidR="00520E47">
        <w:rPr>
          <w:rFonts w:ascii="Century Gothic" w:hAnsi="Century Gothic"/>
        </w:rPr>
        <w:t xml:space="preserve"> lavet</w:t>
      </w:r>
      <w:r w:rsidR="009521C2">
        <w:rPr>
          <w:rFonts w:ascii="Century Gothic" w:hAnsi="Century Gothic"/>
        </w:rPr>
        <w:t xml:space="preserve"> på </w:t>
      </w:r>
      <w:r w:rsidR="006925D3">
        <w:rPr>
          <w:rFonts w:ascii="Century Gothic" w:hAnsi="Century Gothic"/>
        </w:rPr>
        <w:t>en 3.300 år gammel opskrift.</w:t>
      </w:r>
    </w:p>
    <w:p w:rsidR="00D41E82" w:rsidRDefault="00D41E82" w:rsidP="00D41E82">
      <w:pPr>
        <w:pStyle w:val="Default"/>
        <w:rPr>
          <w:rFonts w:ascii="Century Gothic" w:hAnsi="Century Gothic"/>
        </w:rPr>
      </w:pPr>
    </w:p>
    <w:p w:rsidR="0024253E" w:rsidRPr="00437B0D" w:rsidRDefault="003B4B9E" w:rsidP="00F63B21">
      <w:pPr>
        <w:pStyle w:val="Defaul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Nu kan du smage Danmarks ældst</w:t>
      </w:r>
      <w:r w:rsidR="006F1E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kendte </w:t>
      </w:r>
      <w:r w:rsidR="006F1EA4">
        <w:rPr>
          <w:rFonts w:ascii="Century Gothic" w:hAnsi="Century Gothic"/>
          <w:sz w:val="20"/>
          <w:szCs w:val="20"/>
        </w:rPr>
        <w:t>øl, nemlig ”Egtvedpigens Bryg”</w:t>
      </w:r>
      <w:r w:rsidR="000E3B13">
        <w:rPr>
          <w:rFonts w:ascii="Century Gothic" w:hAnsi="Century Gothic"/>
          <w:sz w:val="20"/>
          <w:szCs w:val="20"/>
        </w:rPr>
        <w:t>,</w:t>
      </w:r>
      <w:r w:rsidR="00281E98">
        <w:rPr>
          <w:rFonts w:ascii="Century Gothic" w:hAnsi="Century Gothic"/>
          <w:sz w:val="20"/>
          <w:szCs w:val="20"/>
        </w:rPr>
        <w:t xml:space="preserve"> som bliver præsenteret</w:t>
      </w:r>
      <w:r w:rsidR="006F1EA4">
        <w:rPr>
          <w:rFonts w:ascii="Century Gothic" w:hAnsi="Century Gothic"/>
          <w:sz w:val="20"/>
          <w:szCs w:val="20"/>
        </w:rPr>
        <w:t xml:space="preserve"> på Nationalmuseet lørdag d. 22. marts kl. 14.00 – 15.30. </w:t>
      </w:r>
      <w:r w:rsidR="00E558C9">
        <w:rPr>
          <w:rFonts w:ascii="Century Gothic" w:hAnsi="Century Gothic"/>
          <w:sz w:val="20"/>
          <w:szCs w:val="20"/>
        </w:rPr>
        <w:br/>
      </w:r>
      <w:r w:rsidR="006F1EA4">
        <w:rPr>
          <w:rFonts w:ascii="Century Gothic" w:hAnsi="Century Gothic"/>
          <w:sz w:val="20"/>
          <w:szCs w:val="20"/>
        </w:rPr>
        <w:t>Ø</w:t>
      </w:r>
      <w:r w:rsidR="00AC6C8C">
        <w:rPr>
          <w:rFonts w:ascii="Century Gothic" w:hAnsi="Century Gothic"/>
          <w:sz w:val="20"/>
          <w:szCs w:val="20"/>
        </w:rPr>
        <w:t xml:space="preserve">llen er </w:t>
      </w:r>
      <w:r w:rsidR="006F1EA4">
        <w:rPr>
          <w:rFonts w:ascii="Century Gothic" w:hAnsi="Century Gothic"/>
          <w:sz w:val="20"/>
          <w:szCs w:val="20"/>
        </w:rPr>
        <w:t>ikke 3.300 år gammel</w:t>
      </w:r>
      <w:r w:rsidR="00AC6C8C">
        <w:rPr>
          <w:rFonts w:ascii="Century Gothic" w:hAnsi="Century Gothic"/>
          <w:sz w:val="20"/>
          <w:szCs w:val="20"/>
        </w:rPr>
        <w:t xml:space="preserve">, men dét er opskriften til gengæld </w:t>
      </w:r>
      <w:r w:rsidR="006F1EA4">
        <w:rPr>
          <w:rFonts w:ascii="Century Gothic" w:hAnsi="Century Gothic"/>
          <w:sz w:val="20"/>
          <w:szCs w:val="20"/>
        </w:rPr>
        <w:t xml:space="preserve">- </w:t>
      </w:r>
      <w:r w:rsidR="00AC6C8C">
        <w:rPr>
          <w:rFonts w:ascii="Century Gothic" w:hAnsi="Century Gothic"/>
          <w:sz w:val="20"/>
          <w:szCs w:val="20"/>
        </w:rPr>
        <w:t>eller i hver</w:t>
      </w:r>
      <w:r w:rsidR="008663F0">
        <w:rPr>
          <w:rFonts w:ascii="Century Gothic" w:hAnsi="Century Gothic"/>
          <w:sz w:val="20"/>
          <w:szCs w:val="20"/>
        </w:rPr>
        <w:t>t fald de rester, som er</w:t>
      </w:r>
      <w:r w:rsidR="00AC6C8C">
        <w:rPr>
          <w:rFonts w:ascii="Century Gothic" w:hAnsi="Century Gothic"/>
          <w:sz w:val="20"/>
          <w:szCs w:val="20"/>
        </w:rPr>
        <w:t xml:space="preserve"> udgangspunktet for den. </w:t>
      </w:r>
      <w:r w:rsidR="00684D1B">
        <w:rPr>
          <w:rFonts w:ascii="Century Gothic" w:hAnsi="Century Gothic"/>
          <w:sz w:val="20"/>
          <w:szCs w:val="20"/>
        </w:rPr>
        <w:br/>
      </w:r>
      <w:r w:rsidR="00A82054">
        <w:rPr>
          <w:rFonts w:ascii="Century Gothic" w:hAnsi="Century Gothic"/>
          <w:sz w:val="20"/>
          <w:szCs w:val="20"/>
        </w:rPr>
        <w:br/>
      </w:r>
      <w:r w:rsidR="00705559">
        <w:rPr>
          <w:rFonts w:ascii="Century Gothic" w:hAnsi="Century Gothic"/>
          <w:sz w:val="20"/>
          <w:szCs w:val="20"/>
        </w:rPr>
        <w:t>Da Egtvedpigen</w:t>
      </w:r>
      <w:r w:rsidR="00A32709">
        <w:rPr>
          <w:rFonts w:ascii="Century Gothic" w:hAnsi="Century Gothic"/>
          <w:sz w:val="20"/>
          <w:szCs w:val="20"/>
        </w:rPr>
        <w:t xml:space="preserve"> blev begravet </w:t>
      </w:r>
      <w:r w:rsidR="003C27DC">
        <w:rPr>
          <w:rFonts w:ascii="Century Gothic" w:hAnsi="Century Gothic"/>
          <w:sz w:val="20"/>
          <w:szCs w:val="20"/>
        </w:rPr>
        <w:t xml:space="preserve">en sommerdag </w:t>
      </w:r>
      <w:r w:rsidR="00A32709">
        <w:rPr>
          <w:rFonts w:ascii="Century Gothic" w:hAnsi="Century Gothic"/>
          <w:sz w:val="20"/>
          <w:szCs w:val="20"/>
        </w:rPr>
        <w:t>i 1371 f. Kr., fik</w:t>
      </w:r>
      <w:r w:rsidR="00A82054">
        <w:rPr>
          <w:rFonts w:ascii="Century Gothic" w:hAnsi="Century Gothic"/>
          <w:sz w:val="20"/>
          <w:szCs w:val="20"/>
        </w:rPr>
        <w:t xml:space="preserve"> hun</w:t>
      </w:r>
      <w:r w:rsidR="00A32709">
        <w:rPr>
          <w:rFonts w:ascii="Century Gothic" w:hAnsi="Century Gothic"/>
          <w:sz w:val="20"/>
          <w:szCs w:val="20"/>
        </w:rPr>
        <w:t xml:space="preserve"> nemlig en </w:t>
      </w:r>
      <w:r w:rsidR="004F14DE">
        <w:rPr>
          <w:rFonts w:ascii="Century Gothic" w:hAnsi="Century Gothic"/>
          <w:sz w:val="20"/>
          <w:szCs w:val="20"/>
        </w:rPr>
        <w:t xml:space="preserve">helt </w:t>
      </w:r>
      <w:r w:rsidR="00A32709">
        <w:rPr>
          <w:rFonts w:ascii="Century Gothic" w:hAnsi="Century Gothic"/>
          <w:sz w:val="20"/>
          <w:szCs w:val="20"/>
        </w:rPr>
        <w:t>særlig gravgave</w:t>
      </w:r>
      <w:r w:rsidR="00A82054">
        <w:rPr>
          <w:rFonts w:ascii="Century Gothic" w:hAnsi="Century Gothic"/>
          <w:sz w:val="20"/>
          <w:szCs w:val="20"/>
        </w:rPr>
        <w:t>, som kunne læ</w:t>
      </w:r>
      <w:r w:rsidR="000E3613">
        <w:rPr>
          <w:rFonts w:ascii="Century Gothic" w:hAnsi="Century Gothic"/>
          <w:sz w:val="20"/>
          <w:szCs w:val="20"/>
        </w:rPr>
        <w:t>ske hendes gane i det hinsides</w:t>
      </w:r>
      <w:r w:rsidR="00E7439C">
        <w:rPr>
          <w:rFonts w:ascii="Century Gothic" w:hAnsi="Century Gothic"/>
          <w:sz w:val="20"/>
          <w:szCs w:val="20"/>
        </w:rPr>
        <w:t>:</w:t>
      </w:r>
      <w:r w:rsidR="000E3613">
        <w:rPr>
          <w:rFonts w:ascii="Century Gothic" w:hAnsi="Century Gothic"/>
          <w:sz w:val="20"/>
          <w:szCs w:val="20"/>
        </w:rPr>
        <w:t xml:space="preserve"> </w:t>
      </w:r>
      <w:r w:rsidR="00817763">
        <w:rPr>
          <w:rFonts w:ascii="Century Gothic" w:hAnsi="Century Gothic"/>
          <w:sz w:val="20"/>
          <w:szCs w:val="20"/>
        </w:rPr>
        <w:t>en øl i en barkspand</w:t>
      </w:r>
      <w:r w:rsidR="0032655B">
        <w:rPr>
          <w:rFonts w:ascii="Century Gothic" w:hAnsi="Century Gothic"/>
          <w:sz w:val="20"/>
          <w:szCs w:val="20"/>
        </w:rPr>
        <w:t>.</w:t>
      </w:r>
      <w:r w:rsidR="00025A59">
        <w:rPr>
          <w:rFonts w:ascii="Century Gothic" w:hAnsi="Century Gothic"/>
          <w:sz w:val="20"/>
          <w:szCs w:val="20"/>
        </w:rPr>
        <w:t xml:space="preserve"> </w:t>
      </w:r>
      <w:r w:rsidR="000C36CC">
        <w:rPr>
          <w:rFonts w:ascii="Century Gothic" w:hAnsi="Century Gothic"/>
          <w:sz w:val="20"/>
          <w:szCs w:val="20"/>
        </w:rPr>
        <w:t>I dag er der kun</w:t>
      </w:r>
      <w:r w:rsidR="00205071">
        <w:rPr>
          <w:rFonts w:ascii="Century Gothic" w:hAnsi="Century Gothic"/>
          <w:sz w:val="20"/>
          <w:szCs w:val="20"/>
        </w:rPr>
        <w:t xml:space="preserve"> et </w:t>
      </w:r>
      <w:r w:rsidR="00A82054">
        <w:rPr>
          <w:rFonts w:ascii="Century Gothic" w:hAnsi="Century Gothic"/>
          <w:sz w:val="20"/>
          <w:szCs w:val="20"/>
        </w:rPr>
        <w:t>b</w:t>
      </w:r>
      <w:r w:rsidR="00ED4C22">
        <w:rPr>
          <w:rFonts w:ascii="Century Gothic" w:hAnsi="Century Gothic"/>
          <w:sz w:val="20"/>
          <w:szCs w:val="20"/>
        </w:rPr>
        <w:t>runt bundfald tilbage</w:t>
      </w:r>
      <w:r w:rsidR="00A82054">
        <w:rPr>
          <w:rFonts w:ascii="Century Gothic" w:hAnsi="Century Gothic"/>
          <w:sz w:val="20"/>
          <w:szCs w:val="20"/>
        </w:rPr>
        <w:t xml:space="preserve">, men analyser har vist, at </w:t>
      </w:r>
      <w:r w:rsidR="00ED4C22">
        <w:rPr>
          <w:rFonts w:ascii="Century Gothic" w:hAnsi="Century Gothic"/>
          <w:sz w:val="20"/>
          <w:szCs w:val="20"/>
        </w:rPr>
        <w:t>drikken</w:t>
      </w:r>
      <w:r w:rsidR="00205071">
        <w:rPr>
          <w:rFonts w:ascii="Century Gothic" w:hAnsi="Century Gothic"/>
          <w:sz w:val="20"/>
          <w:szCs w:val="20"/>
        </w:rPr>
        <w:t xml:space="preserve"> var en slags </w:t>
      </w:r>
      <w:r w:rsidR="00A82054">
        <w:rPr>
          <w:rFonts w:ascii="Century Gothic" w:hAnsi="Century Gothic"/>
          <w:sz w:val="20"/>
          <w:szCs w:val="20"/>
        </w:rPr>
        <w:t>øl</w:t>
      </w:r>
      <w:r w:rsidR="00CE094C">
        <w:rPr>
          <w:rFonts w:ascii="Century Gothic" w:hAnsi="Century Gothic"/>
          <w:sz w:val="20"/>
          <w:szCs w:val="20"/>
        </w:rPr>
        <w:t>, som</w:t>
      </w:r>
      <w:r w:rsidR="00205071">
        <w:rPr>
          <w:rFonts w:ascii="Century Gothic" w:hAnsi="Century Gothic"/>
          <w:sz w:val="20"/>
          <w:szCs w:val="20"/>
        </w:rPr>
        <w:t xml:space="preserve"> </w:t>
      </w:r>
      <w:r w:rsidR="00F45DF0">
        <w:rPr>
          <w:rFonts w:ascii="Century Gothic" w:hAnsi="Century Gothic"/>
          <w:sz w:val="20"/>
          <w:szCs w:val="20"/>
        </w:rPr>
        <w:t>indeholdt</w:t>
      </w:r>
      <w:r w:rsidR="00DB357B">
        <w:rPr>
          <w:rFonts w:ascii="Century Gothic" w:hAnsi="Century Gothic"/>
          <w:sz w:val="20"/>
          <w:szCs w:val="20"/>
        </w:rPr>
        <w:t xml:space="preserve"> </w:t>
      </w:r>
      <w:r w:rsidR="00205071">
        <w:rPr>
          <w:rFonts w:ascii="Century Gothic" w:hAnsi="Century Gothic"/>
          <w:sz w:val="20"/>
          <w:szCs w:val="20"/>
        </w:rPr>
        <w:t xml:space="preserve">hvedemalt, honning, mose-pors </w:t>
      </w:r>
      <w:r w:rsidR="00255A42">
        <w:rPr>
          <w:rFonts w:ascii="Century Gothic" w:hAnsi="Century Gothic"/>
          <w:sz w:val="20"/>
          <w:szCs w:val="20"/>
        </w:rPr>
        <w:t xml:space="preserve">og </w:t>
      </w:r>
      <w:r w:rsidR="00A82054">
        <w:rPr>
          <w:rFonts w:ascii="Century Gothic" w:hAnsi="Century Gothic"/>
          <w:sz w:val="20"/>
          <w:szCs w:val="20"/>
        </w:rPr>
        <w:t>tyt</w:t>
      </w:r>
      <w:r w:rsidR="00BB44D2">
        <w:rPr>
          <w:rFonts w:ascii="Century Gothic" w:hAnsi="Century Gothic"/>
          <w:sz w:val="20"/>
          <w:szCs w:val="20"/>
        </w:rPr>
        <w:t>te- eller tranebær</w:t>
      </w:r>
      <w:r w:rsidR="00A82054">
        <w:rPr>
          <w:rFonts w:ascii="Century Gothic" w:hAnsi="Century Gothic"/>
          <w:sz w:val="20"/>
          <w:szCs w:val="20"/>
        </w:rPr>
        <w:t xml:space="preserve">. </w:t>
      </w:r>
      <w:r w:rsidR="00312F88">
        <w:rPr>
          <w:rFonts w:ascii="Century Gothic" w:hAnsi="Century Gothic"/>
          <w:sz w:val="20"/>
          <w:szCs w:val="20"/>
        </w:rPr>
        <w:br/>
      </w:r>
      <w:r w:rsidR="00312F88">
        <w:rPr>
          <w:rFonts w:ascii="Century Gothic" w:hAnsi="Century Gothic"/>
          <w:sz w:val="20"/>
          <w:szCs w:val="20"/>
        </w:rPr>
        <w:br/>
        <w:t>M</w:t>
      </w:r>
      <w:r w:rsidR="00F45DF0">
        <w:rPr>
          <w:rFonts w:ascii="Century Gothic" w:hAnsi="Century Gothic"/>
          <w:sz w:val="20"/>
          <w:szCs w:val="20"/>
        </w:rPr>
        <w:t>ed den ingrediensliste</w:t>
      </w:r>
      <w:r w:rsidR="00CE1DF2">
        <w:rPr>
          <w:rFonts w:ascii="Century Gothic" w:hAnsi="Century Gothic"/>
          <w:sz w:val="20"/>
          <w:szCs w:val="20"/>
        </w:rPr>
        <w:t xml:space="preserve"> i hånden</w:t>
      </w:r>
      <w:r w:rsidR="00F45DF0">
        <w:rPr>
          <w:rFonts w:ascii="Century Gothic" w:hAnsi="Century Gothic"/>
          <w:sz w:val="20"/>
          <w:szCs w:val="20"/>
        </w:rPr>
        <w:t xml:space="preserve"> gik Nationalmuseet og Bryggeriet Skands </w:t>
      </w:r>
      <w:r w:rsidR="00786097">
        <w:rPr>
          <w:rFonts w:ascii="Century Gothic" w:hAnsi="Century Gothic"/>
          <w:sz w:val="20"/>
          <w:szCs w:val="20"/>
        </w:rPr>
        <w:t>på foranledn</w:t>
      </w:r>
      <w:r w:rsidR="00D27ECB">
        <w:rPr>
          <w:rFonts w:ascii="Century Gothic" w:hAnsi="Century Gothic"/>
          <w:sz w:val="20"/>
          <w:szCs w:val="20"/>
        </w:rPr>
        <w:t>ing af Museumsbutikken på Nationalmuseet</w:t>
      </w:r>
      <w:r w:rsidR="00786097">
        <w:rPr>
          <w:rFonts w:ascii="Century Gothic" w:hAnsi="Century Gothic"/>
          <w:sz w:val="20"/>
          <w:szCs w:val="20"/>
        </w:rPr>
        <w:t xml:space="preserve"> </w:t>
      </w:r>
      <w:r w:rsidR="00F45DF0">
        <w:rPr>
          <w:rFonts w:ascii="Century Gothic" w:hAnsi="Century Gothic"/>
          <w:sz w:val="20"/>
          <w:szCs w:val="20"/>
        </w:rPr>
        <w:t>i ga</w:t>
      </w:r>
      <w:r w:rsidR="00D92697">
        <w:rPr>
          <w:rFonts w:ascii="Century Gothic" w:hAnsi="Century Gothic"/>
          <w:sz w:val="20"/>
          <w:szCs w:val="20"/>
        </w:rPr>
        <w:t>ng med at udvikle</w:t>
      </w:r>
      <w:r w:rsidR="00F45DF0">
        <w:rPr>
          <w:rFonts w:ascii="Century Gothic" w:hAnsi="Century Gothic"/>
          <w:sz w:val="20"/>
          <w:szCs w:val="20"/>
        </w:rPr>
        <w:t xml:space="preserve"> en moderne udgave af den be</w:t>
      </w:r>
      <w:r w:rsidR="000D7287">
        <w:rPr>
          <w:rFonts w:ascii="Century Gothic" w:hAnsi="Century Gothic"/>
          <w:sz w:val="20"/>
          <w:szCs w:val="20"/>
        </w:rPr>
        <w:t>rømte bronzealde</w:t>
      </w:r>
      <w:r w:rsidR="003A0666">
        <w:rPr>
          <w:rFonts w:ascii="Century Gothic" w:hAnsi="Century Gothic"/>
          <w:sz w:val="20"/>
          <w:szCs w:val="20"/>
        </w:rPr>
        <w:t>rpiges ”gravøl”. Men opgaven va</w:t>
      </w:r>
      <w:r w:rsidR="00A904FA">
        <w:rPr>
          <w:rFonts w:ascii="Century Gothic" w:hAnsi="Century Gothic"/>
          <w:sz w:val="20"/>
          <w:szCs w:val="20"/>
        </w:rPr>
        <w:t>r ikke sådan lige</w:t>
      </w:r>
      <w:r w:rsidR="00E447A8">
        <w:rPr>
          <w:rFonts w:ascii="Century Gothic" w:hAnsi="Century Gothic"/>
          <w:sz w:val="20"/>
          <w:szCs w:val="20"/>
        </w:rPr>
        <w:t>til,</w:t>
      </w:r>
      <w:r w:rsidR="00F45DF0">
        <w:rPr>
          <w:rFonts w:ascii="Century Gothic" w:hAnsi="Century Gothic"/>
          <w:sz w:val="20"/>
          <w:szCs w:val="20"/>
        </w:rPr>
        <w:t xml:space="preserve"> fortæller museumsinspektør på Nationalmusee</w:t>
      </w:r>
      <w:r w:rsidR="00A07089">
        <w:rPr>
          <w:rFonts w:ascii="Century Gothic" w:hAnsi="Century Gothic"/>
          <w:sz w:val="20"/>
          <w:szCs w:val="20"/>
        </w:rPr>
        <w:t>t</w:t>
      </w:r>
      <w:r w:rsidR="00963239">
        <w:rPr>
          <w:rFonts w:ascii="Century Gothic" w:hAnsi="Century Gothic"/>
          <w:sz w:val="20"/>
          <w:szCs w:val="20"/>
        </w:rPr>
        <w:t xml:space="preserve"> </w:t>
      </w:r>
      <w:r w:rsidR="00F45DF0">
        <w:rPr>
          <w:rFonts w:ascii="Century Gothic" w:hAnsi="Century Gothic"/>
          <w:sz w:val="20"/>
          <w:szCs w:val="20"/>
        </w:rPr>
        <w:t>Pet</w:t>
      </w:r>
      <w:r w:rsidR="00C779B0">
        <w:rPr>
          <w:rFonts w:ascii="Century Gothic" w:hAnsi="Century Gothic"/>
          <w:sz w:val="20"/>
          <w:szCs w:val="20"/>
        </w:rPr>
        <w:t>er Steen Henriksen</w:t>
      </w:r>
      <w:r w:rsidR="00A07089">
        <w:rPr>
          <w:rFonts w:ascii="Century Gothic" w:hAnsi="Century Gothic"/>
          <w:sz w:val="20"/>
          <w:szCs w:val="20"/>
        </w:rPr>
        <w:t>, som også er stor øl-entusiast</w:t>
      </w:r>
      <w:r w:rsidR="00C779B0">
        <w:rPr>
          <w:rFonts w:ascii="Century Gothic" w:hAnsi="Century Gothic"/>
          <w:sz w:val="20"/>
          <w:szCs w:val="20"/>
        </w:rPr>
        <w:t>:</w:t>
      </w:r>
      <w:r w:rsidR="00C779B0">
        <w:rPr>
          <w:rFonts w:ascii="Century Gothic" w:hAnsi="Century Gothic"/>
          <w:sz w:val="20"/>
          <w:szCs w:val="20"/>
        </w:rPr>
        <w:br/>
      </w:r>
      <w:r w:rsidR="00C779B0">
        <w:rPr>
          <w:rFonts w:ascii="Century Gothic" w:hAnsi="Century Gothic"/>
          <w:sz w:val="20"/>
          <w:szCs w:val="20"/>
        </w:rPr>
        <w:br/>
        <w:t xml:space="preserve">- Vi havde </w:t>
      </w:r>
      <w:r w:rsidR="009740E6">
        <w:rPr>
          <w:rFonts w:ascii="Century Gothic" w:hAnsi="Century Gothic"/>
          <w:sz w:val="20"/>
          <w:szCs w:val="20"/>
        </w:rPr>
        <w:t>”facitlisten”</w:t>
      </w:r>
      <w:r w:rsidR="00B768E0">
        <w:rPr>
          <w:rFonts w:ascii="Century Gothic" w:hAnsi="Century Gothic"/>
          <w:sz w:val="20"/>
          <w:szCs w:val="20"/>
        </w:rPr>
        <w:t xml:space="preserve"> til øllen</w:t>
      </w:r>
      <w:r w:rsidR="00C779B0">
        <w:rPr>
          <w:rFonts w:ascii="Century Gothic" w:hAnsi="Century Gothic"/>
          <w:sz w:val="20"/>
          <w:szCs w:val="20"/>
        </w:rPr>
        <w:t>, men udfordringen va</w:t>
      </w:r>
      <w:r w:rsidR="009740E6">
        <w:rPr>
          <w:rFonts w:ascii="Century Gothic" w:hAnsi="Century Gothic"/>
          <w:sz w:val="20"/>
          <w:szCs w:val="20"/>
        </w:rPr>
        <w:t>r at finde forholdet imellem ingredienserne</w:t>
      </w:r>
      <w:r w:rsidR="00C779B0">
        <w:rPr>
          <w:rFonts w:ascii="Century Gothic" w:hAnsi="Century Gothic"/>
          <w:sz w:val="20"/>
          <w:szCs w:val="20"/>
        </w:rPr>
        <w:t>, og der måtte vi smage os frem</w:t>
      </w:r>
      <w:r w:rsidR="00A801D6">
        <w:rPr>
          <w:rFonts w:ascii="Century Gothic" w:hAnsi="Century Gothic"/>
          <w:sz w:val="20"/>
          <w:szCs w:val="20"/>
        </w:rPr>
        <w:t>. Så ligner vores nye bryg</w:t>
      </w:r>
      <w:r w:rsidR="00716E1F">
        <w:rPr>
          <w:rFonts w:ascii="Century Gothic" w:hAnsi="Century Gothic"/>
          <w:sz w:val="20"/>
          <w:szCs w:val="20"/>
        </w:rPr>
        <w:t xml:space="preserve"> den drik</w:t>
      </w:r>
      <w:r w:rsidR="00C779B0">
        <w:rPr>
          <w:rFonts w:ascii="Century Gothic" w:hAnsi="Century Gothic"/>
          <w:sz w:val="20"/>
          <w:szCs w:val="20"/>
        </w:rPr>
        <w:t xml:space="preserve">, Egtvedpigen fik med i graven? Det kan vi </w:t>
      </w:r>
      <w:r w:rsidR="00B21553">
        <w:rPr>
          <w:rFonts w:ascii="Century Gothic" w:hAnsi="Century Gothic"/>
          <w:sz w:val="20"/>
          <w:szCs w:val="20"/>
        </w:rPr>
        <w:t>ikke vide,</w:t>
      </w:r>
      <w:r w:rsidR="00C779B0">
        <w:rPr>
          <w:rFonts w:ascii="Century Gothic" w:hAnsi="Century Gothic"/>
          <w:sz w:val="20"/>
          <w:szCs w:val="20"/>
        </w:rPr>
        <w:t xml:space="preserve"> men </w:t>
      </w:r>
      <w:r w:rsidR="00721C0E">
        <w:rPr>
          <w:rFonts w:ascii="Century Gothic" w:hAnsi="Century Gothic"/>
          <w:sz w:val="20"/>
          <w:szCs w:val="20"/>
        </w:rPr>
        <w:t>det er et kvalificeret bud</w:t>
      </w:r>
      <w:r w:rsidR="00CD1E11">
        <w:rPr>
          <w:rFonts w:ascii="Century Gothic" w:hAnsi="Century Gothic"/>
          <w:sz w:val="20"/>
          <w:szCs w:val="20"/>
        </w:rPr>
        <w:t xml:space="preserve">, </w:t>
      </w:r>
      <w:r w:rsidR="00B21553">
        <w:rPr>
          <w:rFonts w:ascii="Century Gothic" w:hAnsi="Century Gothic"/>
          <w:sz w:val="20"/>
          <w:szCs w:val="20"/>
        </w:rPr>
        <w:t>sige</w:t>
      </w:r>
      <w:r w:rsidR="007C530C">
        <w:rPr>
          <w:rFonts w:ascii="Century Gothic" w:hAnsi="Century Gothic"/>
          <w:sz w:val="20"/>
          <w:szCs w:val="20"/>
        </w:rPr>
        <w:t>r Peter Steen Hen</w:t>
      </w:r>
      <w:r w:rsidR="00CD1E11">
        <w:rPr>
          <w:rFonts w:ascii="Century Gothic" w:hAnsi="Century Gothic"/>
          <w:sz w:val="20"/>
          <w:szCs w:val="20"/>
        </w:rPr>
        <w:t>riksen</w:t>
      </w:r>
      <w:r w:rsidR="00437B0D">
        <w:rPr>
          <w:rFonts w:ascii="Century Gothic" w:hAnsi="Century Gothic"/>
          <w:sz w:val="20"/>
          <w:szCs w:val="20"/>
        </w:rPr>
        <w:t xml:space="preserve"> og fortæller, at samarbejdet med en dygtig brygger har været altafgørende for resultatet</w:t>
      </w:r>
      <w:r w:rsidR="00CD1E11">
        <w:rPr>
          <w:rFonts w:ascii="Century Gothic" w:hAnsi="Century Gothic"/>
          <w:sz w:val="20"/>
          <w:szCs w:val="20"/>
        </w:rPr>
        <w:t xml:space="preserve">. </w:t>
      </w:r>
      <w:r w:rsidR="00CD1E11">
        <w:rPr>
          <w:rFonts w:ascii="Century Gothic" w:hAnsi="Century Gothic"/>
          <w:sz w:val="20"/>
          <w:szCs w:val="20"/>
        </w:rPr>
        <w:br/>
      </w:r>
      <w:r w:rsidR="00437B0D">
        <w:rPr>
          <w:rFonts w:ascii="Century Gothic" w:hAnsi="Century Gothic"/>
          <w:sz w:val="20"/>
          <w:szCs w:val="20"/>
        </w:rPr>
        <w:br/>
      </w:r>
      <w:r w:rsidR="00437B0D">
        <w:rPr>
          <w:rFonts w:ascii="Century Gothic" w:hAnsi="Century Gothic"/>
          <w:b/>
          <w:sz w:val="20"/>
          <w:szCs w:val="20"/>
        </w:rPr>
        <w:t>Fra ølsjatter til sommerbasker</w:t>
      </w:r>
    </w:p>
    <w:p w:rsidR="00A82054" w:rsidRDefault="0024253E" w:rsidP="00D41E82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Birthe Skands fra </w:t>
      </w:r>
      <w:r w:rsidR="00437B0D">
        <w:rPr>
          <w:rFonts w:ascii="Century Gothic" w:hAnsi="Century Gothic"/>
          <w:sz w:val="20"/>
          <w:szCs w:val="20"/>
        </w:rPr>
        <w:t>Bryggeriet Skands i Brøndby</w:t>
      </w:r>
      <w:r w:rsidR="003B4B9E">
        <w:rPr>
          <w:rFonts w:ascii="Century Gothic" w:hAnsi="Century Gothic"/>
          <w:sz w:val="20"/>
          <w:szCs w:val="20"/>
        </w:rPr>
        <w:t xml:space="preserve"> er bryggeren, som sagde ja til at forvandle meget gamle ølsjatter til en </w:t>
      </w:r>
      <w:r w:rsidR="00877730">
        <w:rPr>
          <w:rFonts w:ascii="Century Gothic" w:hAnsi="Century Gothic"/>
          <w:sz w:val="20"/>
          <w:szCs w:val="20"/>
        </w:rPr>
        <w:t>kvalitets</w:t>
      </w:r>
      <w:r w:rsidR="008850DF">
        <w:rPr>
          <w:rFonts w:ascii="Century Gothic" w:hAnsi="Century Gothic"/>
          <w:sz w:val="20"/>
          <w:szCs w:val="20"/>
        </w:rPr>
        <w:t>øl, der ville smage moderne smagsløg</w:t>
      </w:r>
      <w:r w:rsidR="00437B0D">
        <w:rPr>
          <w:rFonts w:ascii="Century Gothic" w:hAnsi="Century Gothic"/>
          <w:sz w:val="20"/>
          <w:szCs w:val="20"/>
        </w:rPr>
        <w:t xml:space="preserve">. </w:t>
      </w:r>
      <w:r w:rsidR="003B4B9E">
        <w:rPr>
          <w:rFonts w:ascii="Century Gothic" w:hAnsi="Century Gothic"/>
          <w:sz w:val="20"/>
          <w:szCs w:val="20"/>
        </w:rPr>
        <w:br/>
      </w:r>
      <w:r w:rsidR="006808E6">
        <w:rPr>
          <w:rFonts w:ascii="Century Gothic" w:hAnsi="Century Gothic"/>
          <w:sz w:val="20"/>
          <w:szCs w:val="20"/>
        </w:rPr>
        <w:br/>
        <w:t xml:space="preserve">- </w:t>
      </w:r>
      <w:r w:rsidR="003B4B9E">
        <w:rPr>
          <w:rFonts w:ascii="Century Gothic" w:hAnsi="Century Gothic"/>
          <w:sz w:val="20"/>
          <w:szCs w:val="20"/>
        </w:rPr>
        <w:t>Jeg synes, de</w:t>
      </w:r>
      <w:r w:rsidR="00420C3D">
        <w:rPr>
          <w:rFonts w:ascii="Century Gothic" w:hAnsi="Century Gothic"/>
          <w:sz w:val="20"/>
          <w:szCs w:val="20"/>
        </w:rPr>
        <w:t xml:space="preserve">t var en utroligt spændende udfordring. Det var en jo en ”bunden opgave”, forstået på den måde, at vi på forhånd havde </w:t>
      </w:r>
      <w:r w:rsidR="0031204C">
        <w:rPr>
          <w:rFonts w:ascii="Century Gothic" w:hAnsi="Century Gothic"/>
          <w:sz w:val="20"/>
          <w:szCs w:val="20"/>
        </w:rPr>
        <w:t>en liste over ingredienser, som skulle b</w:t>
      </w:r>
      <w:r w:rsidR="00BC4CE2">
        <w:rPr>
          <w:rFonts w:ascii="Century Gothic" w:hAnsi="Century Gothic"/>
          <w:sz w:val="20"/>
          <w:szCs w:val="20"/>
        </w:rPr>
        <w:t>ruges, og n</w:t>
      </w:r>
      <w:r w:rsidR="0031204C">
        <w:rPr>
          <w:rFonts w:ascii="Century Gothic" w:hAnsi="Century Gothic"/>
          <w:sz w:val="20"/>
          <w:szCs w:val="20"/>
        </w:rPr>
        <w:t>ogle af de råvarer</w:t>
      </w:r>
      <w:r w:rsidR="00420C3D">
        <w:rPr>
          <w:rFonts w:ascii="Century Gothic" w:hAnsi="Century Gothic"/>
          <w:sz w:val="20"/>
          <w:szCs w:val="20"/>
        </w:rPr>
        <w:t xml:space="preserve"> kan</w:t>
      </w:r>
      <w:r w:rsidR="00BC4CE2">
        <w:rPr>
          <w:rFonts w:ascii="Century Gothic" w:hAnsi="Century Gothic"/>
          <w:sz w:val="20"/>
          <w:szCs w:val="20"/>
        </w:rPr>
        <w:t xml:space="preserve"> være vanskelige at arbejde med. For meget </w:t>
      </w:r>
      <w:r w:rsidR="003D4E2A">
        <w:rPr>
          <w:rFonts w:ascii="Century Gothic" w:hAnsi="Century Gothic"/>
          <w:sz w:val="20"/>
          <w:szCs w:val="20"/>
        </w:rPr>
        <w:t>honning gør øllen</w:t>
      </w:r>
      <w:r w:rsidR="00BC4CE2">
        <w:rPr>
          <w:rFonts w:ascii="Century Gothic" w:hAnsi="Century Gothic"/>
          <w:sz w:val="20"/>
          <w:szCs w:val="20"/>
        </w:rPr>
        <w:t xml:space="preserve"> for sød, for meget mosepors for kra</w:t>
      </w:r>
      <w:r w:rsidR="009F1E69">
        <w:rPr>
          <w:rFonts w:ascii="Century Gothic" w:hAnsi="Century Gothic"/>
          <w:sz w:val="20"/>
          <w:szCs w:val="20"/>
        </w:rPr>
        <w:t>ftig. Det gælder</w:t>
      </w:r>
      <w:r w:rsidR="00BC4CE2">
        <w:rPr>
          <w:rFonts w:ascii="Century Gothic" w:hAnsi="Century Gothic"/>
          <w:sz w:val="20"/>
          <w:szCs w:val="20"/>
        </w:rPr>
        <w:t xml:space="preserve"> om at lave en </w:t>
      </w:r>
      <w:r w:rsidR="00BC4CE2">
        <w:rPr>
          <w:rFonts w:ascii="Century Gothic" w:hAnsi="Century Gothic"/>
          <w:sz w:val="20"/>
          <w:szCs w:val="20"/>
        </w:rPr>
        <w:lastRenderedPageBreak/>
        <w:t>afbalanceret øl, siger Birthe Skands</w:t>
      </w:r>
      <w:r w:rsidR="006E3988">
        <w:rPr>
          <w:rFonts w:ascii="Century Gothic" w:hAnsi="Century Gothic"/>
          <w:sz w:val="20"/>
          <w:szCs w:val="20"/>
        </w:rPr>
        <w:t>.</w:t>
      </w:r>
      <w:r w:rsidR="00BC4CE2">
        <w:rPr>
          <w:rFonts w:ascii="Century Gothic" w:hAnsi="Century Gothic"/>
          <w:sz w:val="20"/>
          <w:szCs w:val="20"/>
        </w:rPr>
        <w:br/>
      </w:r>
      <w:r w:rsidR="00BC4CE2">
        <w:rPr>
          <w:rFonts w:ascii="Century Gothic" w:hAnsi="Century Gothic"/>
          <w:sz w:val="20"/>
          <w:szCs w:val="20"/>
        </w:rPr>
        <w:br/>
      </w:r>
      <w:r w:rsidR="006E3988">
        <w:rPr>
          <w:rFonts w:ascii="Century Gothic" w:hAnsi="Century Gothic"/>
          <w:sz w:val="20"/>
          <w:szCs w:val="20"/>
        </w:rPr>
        <w:t xml:space="preserve">Men hvad er ”Egtvedpigens Bryg” så for en øl, hvis man glemmer den historiske dimension? Birthe Skands kalder øllen for en rigtig ”sommerbasker”. </w:t>
      </w:r>
      <w:r w:rsidR="006E3988">
        <w:rPr>
          <w:rFonts w:ascii="Century Gothic" w:hAnsi="Century Gothic"/>
          <w:sz w:val="20"/>
          <w:szCs w:val="20"/>
        </w:rPr>
        <w:br/>
      </w:r>
      <w:r w:rsidR="006E3988">
        <w:rPr>
          <w:rFonts w:ascii="Century Gothic" w:hAnsi="Century Gothic"/>
          <w:sz w:val="20"/>
          <w:szCs w:val="20"/>
        </w:rPr>
        <w:br/>
      </w:r>
      <w:r w:rsidR="00BC4CE2">
        <w:rPr>
          <w:rFonts w:ascii="Century Gothic" w:hAnsi="Century Gothic"/>
          <w:sz w:val="20"/>
          <w:szCs w:val="20"/>
        </w:rPr>
        <w:t xml:space="preserve">- </w:t>
      </w:r>
      <w:r w:rsidR="00D553F2">
        <w:rPr>
          <w:rFonts w:ascii="Century Gothic" w:hAnsi="Century Gothic"/>
          <w:sz w:val="20"/>
          <w:szCs w:val="20"/>
        </w:rPr>
        <w:t>Det er hen ad en</w:t>
      </w:r>
      <w:r w:rsidR="006E3988">
        <w:rPr>
          <w:rFonts w:ascii="Century Gothic" w:hAnsi="Century Gothic"/>
          <w:sz w:val="20"/>
          <w:szCs w:val="20"/>
        </w:rPr>
        <w:t xml:space="preserve"> hvedeøl, som på grund af tyttebærrene har en frugtig smag. Og så har gæringsprocessen fået lov til at udvikle sig – lidt liges</w:t>
      </w:r>
      <w:r w:rsidR="007751F4">
        <w:rPr>
          <w:rFonts w:ascii="Century Gothic" w:hAnsi="Century Gothic"/>
          <w:sz w:val="20"/>
          <w:szCs w:val="20"/>
        </w:rPr>
        <w:t xml:space="preserve">om </w:t>
      </w:r>
      <w:r w:rsidR="00FE1960">
        <w:rPr>
          <w:rFonts w:ascii="Century Gothic" w:hAnsi="Century Gothic"/>
          <w:sz w:val="20"/>
          <w:szCs w:val="20"/>
        </w:rPr>
        <w:t>man bryggede øl på landet for</w:t>
      </w:r>
      <w:r w:rsidR="006E3988">
        <w:rPr>
          <w:rFonts w:ascii="Century Gothic" w:hAnsi="Century Gothic"/>
          <w:sz w:val="20"/>
          <w:szCs w:val="20"/>
        </w:rPr>
        <w:t xml:space="preserve"> 100 år siden, siger hun. </w:t>
      </w:r>
    </w:p>
    <w:p w:rsidR="00276948" w:rsidRDefault="00276948" w:rsidP="00D41E82">
      <w:pPr>
        <w:pStyle w:val="Default"/>
        <w:rPr>
          <w:rFonts w:ascii="Century Gothic" w:hAnsi="Century Gothic"/>
          <w:sz w:val="20"/>
          <w:szCs w:val="20"/>
        </w:rPr>
      </w:pPr>
    </w:p>
    <w:p w:rsidR="00F63B21" w:rsidRPr="00F63B21" w:rsidRDefault="00DB357B" w:rsidP="00F63B21">
      <w:pPr>
        <w:pStyle w:val="Defaul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 kan høre både Birthe Skands og Peter Steen Henriksen fortælle meget mere om</w:t>
      </w:r>
      <w:r w:rsidR="004F1192">
        <w:rPr>
          <w:rFonts w:ascii="Century Gothic" w:hAnsi="Century Gothic"/>
          <w:sz w:val="20"/>
          <w:szCs w:val="20"/>
        </w:rPr>
        <w:t xml:space="preserve"> udviklingen af</w:t>
      </w:r>
      <w:r>
        <w:rPr>
          <w:rFonts w:ascii="Century Gothic" w:hAnsi="Century Gothic"/>
          <w:sz w:val="20"/>
          <w:szCs w:val="20"/>
        </w:rPr>
        <w:t xml:space="preserve"> ”Egtvedpigens Bryg” lørdag d. 22. marts</w:t>
      </w:r>
      <w:r w:rsidR="00FB63FB">
        <w:rPr>
          <w:rFonts w:ascii="Century Gothic" w:hAnsi="Century Gothic"/>
          <w:sz w:val="20"/>
          <w:szCs w:val="20"/>
        </w:rPr>
        <w:t xml:space="preserve">, hvor </w:t>
      </w:r>
      <w:r>
        <w:rPr>
          <w:rFonts w:ascii="Century Gothic" w:hAnsi="Century Gothic"/>
          <w:sz w:val="20"/>
          <w:szCs w:val="20"/>
        </w:rPr>
        <w:t>øl</w:t>
      </w:r>
      <w:r w:rsidR="00FB63FB">
        <w:rPr>
          <w:rFonts w:ascii="Century Gothic" w:hAnsi="Century Gothic"/>
          <w:sz w:val="20"/>
          <w:szCs w:val="20"/>
        </w:rPr>
        <w:t>len</w:t>
      </w:r>
      <w:r>
        <w:rPr>
          <w:rFonts w:ascii="Century Gothic" w:hAnsi="Century Gothic"/>
          <w:sz w:val="20"/>
          <w:szCs w:val="20"/>
        </w:rPr>
        <w:t xml:space="preserve"> bliver lanceret ved en lille præsentation kl. 14.00 – 15.30 </w:t>
      </w:r>
      <w:r w:rsidR="001E18D2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 xml:space="preserve"> Nationalmuseet</w:t>
      </w:r>
      <w:r w:rsidR="001E18D2">
        <w:rPr>
          <w:rFonts w:ascii="Century Gothic" w:hAnsi="Century Gothic"/>
          <w:sz w:val="20"/>
          <w:szCs w:val="20"/>
        </w:rPr>
        <w:t>s forhal</w:t>
      </w:r>
      <w:r w:rsidR="00DC5A84">
        <w:rPr>
          <w:rFonts w:ascii="Century Gothic" w:hAnsi="Century Gothic"/>
          <w:sz w:val="20"/>
          <w:szCs w:val="20"/>
        </w:rPr>
        <w:t xml:space="preserve"> med</w:t>
      </w:r>
      <w:r w:rsidR="0035004E">
        <w:rPr>
          <w:rFonts w:ascii="Century Gothic" w:hAnsi="Century Gothic"/>
          <w:sz w:val="20"/>
          <w:szCs w:val="20"/>
        </w:rPr>
        <w:t xml:space="preserve"> gratis smagsprøver</w:t>
      </w:r>
      <w:r>
        <w:rPr>
          <w:rFonts w:ascii="Century Gothic" w:hAnsi="Century Gothic"/>
          <w:sz w:val="20"/>
          <w:szCs w:val="20"/>
        </w:rPr>
        <w:t xml:space="preserve">. </w:t>
      </w:r>
      <w:r w:rsidR="005876F5">
        <w:rPr>
          <w:rFonts w:ascii="Century Gothic" w:hAnsi="Century Gothic"/>
          <w:sz w:val="20"/>
          <w:szCs w:val="20"/>
        </w:rPr>
        <w:br/>
      </w:r>
      <w:r w:rsidR="004D698D">
        <w:rPr>
          <w:rFonts w:ascii="Century Gothic" w:hAnsi="Century Gothic"/>
          <w:sz w:val="20"/>
          <w:szCs w:val="20"/>
        </w:rPr>
        <w:t xml:space="preserve">Og </w:t>
      </w:r>
      <w:r w:rsidR="00A84434">
        <w:rPr>
          <w:rFonts w:ascii="Century Gothic" w:hAnsi="Century Gothic"/>
          <w:sz w:val="20"/>
          <w:szCs w:val="20"/>
        </w:rPr>
        <w:t xml:space="preserve">så kigger </w:t>
      </w:r>
      <w:r w:rsidR="008F56F9" w:rsidRPr="00B24DC5">
        <w:rPr>
          <w:rFonts w:ascii="Century Gothic" w:hAnsi="Century Gothic"/>
          <w:sz w:val="20"/>
          <w:szCs w:val="20"/>
        </w:rPr>
        <w:t>se</w:t>
      </w:r>
      <w:r w:rsidR="004D698D">
        <w:rPr>
          <w:rFonts w:ascii="Century Gothic" w:hAnsi="Century Gothic"/>
          <w:sz w:val="20"/>
          <w:szCs w:val="20"/>
        </w:rPr>
        <w:t>lveste Egtvedpigen</w:t>
      </w:r>
      <w:r w:rsidR="00A6599F">
        <w:rPr>
          <w:rFonts w:ascii="Century Gothic" w:hAnsi="Century Gothic"/>
          <w:sz w:val="20"/>
          <w:szCs w:val="20"/>
        </w:rPr>
        <w:t xml:space="preserve"> </w:t>
      </w:r>
      <w:r w:rsidR="008F56F9" w:rsidRPr="00B24DC5">
        <w:rPr>
          <w:rFonts w:ascii="Century Gothic" w:hAnsi="Century Gothic"/>
          <w:sz w:val="20"/>
          <w:szCs w:val="20"/>
        </w:rPr>
        <w:t>også</w:t>
      </w:r>
      <w:r w:rsidR="00A84434">
        <w:rPr>
          <w:rFonts w:ascii="Century Gothic" w:hAnsi="Century Gothic"/>
          <w:sz w:val="20"/>
          <w:szCs w:val="20"/>
        </w:rPr>
        <w:t xml:space="preserve"> </w:t>
      </w:r>
      <w:bookmarkStart w:id="5" w:name="_GoBack"/>
      <w:bookmarkEnd w:id="5"/>
      <w:r w:rsidR="008F56F9" w:rsidRPr="00B24DC5">
        <w:rPr>
          <w:rFonts w:ascii="Century Gothic" w:hAnsi="Century Gothic"/>
          <w:sz w:val="20"/>
          <w:szCs w:val="20"/>
        </w:rPr>
        <w:t>forbi - det er jo hendes øl.</w:t>
      </w:r>
      <w:r>
        <w:rPr>
          <w:rFonts w:ascii="Century Gothic" w:hAnsi="Century Gothic"/>
          <w:sz w:val="20"/>
          <w:szCs w:val="20"/>
        </w:rPr>
        <w:t xml:space="preserve"> Hun </w:t>
      </w:r>
      <w:r w:rsidR="00797C22">
        <w:rPr>
          <w:rFonts w:ascii="Century Gothic" w:hAnsi="Century Gothic"/>
          <w:sz w:val="20"/>
          <w:szCs w:val="20"/>
        </w:rPr>
        <w:t>var dog vant til øl uden kulsyre, så mon ikke hun bliver</w:t>
      </w:r>
      <w:r w:rsidR="00F63B21">
        <w:rPr>
          <w:rFonts w:ascii="Century Gothic" w:hAnsi="Century Gothic"/>
          <w:sz w:val="20"/>
          <w:szCs w:val="20"/>
        </w:rPr>
        <w:t xml:space="preserve"> overrasket over, at hendes</w:t>
      </w:r>
      <w:r w:rsidR="00797C22">
        <w:rPr>
          <w:rFonts w:ascii="Century Gothic" w:hAnsi="Century Gothic"/>
          <w:sz w:val="20"/>
          <w:szCs w:val="20"/>
        </w:rPr>
        <w:t xml:space="preserve"> spritnye bryg bruser og bobler</w:t>
      </w:r>
      <w:r w:rsidR="00D92403">
        <w:rPr>
          <w:rFonts w:ascii="Century Gothic" w:hAnsi="Century Gothic"/>
          <w:sz w:val="20"/>
          <w:szCs w:val="20"/>
        </w:rPr>
        <w:t>?</w:t>
      </w:r>
    </w:p>
    <w:p w:rsidR="00F63B21" w:rsidRDefault="00F63B21" w:rsidP="00D41E82">
      <w:pPr>
        <w:pStyle w:val="Default"/>
        <w:rPr>
          <w:rFonts w:ascii="Century Gothic" w:hAnsi="Century Gothic"/>
          <w:sz w:val="20"/>
          <w:szCs w:val="20"/>
        </w:rPr>
      </w:pPr>
    </w:p>
    <w:p w:rsidR="00DF6A6B" w:rsidRPr="00B24DC5" w:rsidRDefault="005D1041" w:rsidP="00D41E82">
      <w:pPr>
        <w:pStyle w:val="Default"/>
        <w:rPr>
          <w:rFonts w:ascii="Century Gothic" w:hAnsi="Century Gothic"/>
          <w:bCs/>
          <w:i/>
          <w:sz w:val="20"/>
          <w:szCs w:val="20"/>
        </w:rPr>
      </w:pPr>
      <w:r>
        <w:rPr>
          <w:rFonts w:ascii="Century Gothic" w:hAnsi="Century Gothic"/>
          <w:bCs/>
          <w:i/>
          <w:sz w:val="20"/>
          <w:szCs w:val="20"/>
        </w:rPr>
        <w:t xml:space="preserve">”Egtvedpigens Bryg” </w:t>
      </w:r>
      <w:r w:rsidR="00B2690F">
        <w:rPr>
          <w:rFonts w:ascii="Century Gothic" w:hAnsi="Century Gothic"/>
          <w:bCs/>
          <w:i/>
          <w:sz w:val="20"/>
          <w:szCs w:val="20"/>
        </w:rPr>
        <w:t>kan</w:t>
      </w:r>
      <w:r w:rsidR="000C4834">
        <w:rPr>
          <w:rFonts w:ascii="Century Gothic" w:hAnsi="Century Gothic"/>
          <w:bCs/>
          <w:i/>
          <w:sz w:val="20"/>
          <w:szCs w:val="20"/>
        </w:rPr>
        <w:t xml:space="preserve"> fra d. 22. marts købes </w:t>
      </w:r>
      <w:r w:rsidR="00B2690F">
        <w:rPr>
          <w:rFonts w:ascii="Century Gothic" w:hAnsi="Century Gothic"/>
          <w:bCs/>
          <w:i/>
          <w:sz w:val="20"/>
          <w:szCs w:val="20"/>
        </w:rPr>
        <w:t>i Mu</w:t>
      </w:r>
      <w:r w:rsidR="00BC7591">
        <w:rPr>
          <w:rFonts w:ascii="Century Gothic" w:hAnsi="Century Gothic"/>
          <w:bCs/>
          <w:i/>
          <w:sz w:val="20"/>
          <w:szCs w:val="20"/>
        </w:rPr>
        <w:t>se</w:t>
      </w:r>
      <w:r w:rsidR="0048571A">
        <w:rPr>
          <w:rFonts w:ascii="Century Gothic" w:hAnsi="Century Gothic"/>
          <w:bCs/>
          <w:i/>
          <w:sz w:val="20"/>
          <w:szCs w:val="20"/>
        </w:rPr>
        <w:t>umsbutikken på Nationalmuseet,</w:t>
      </w:r>
      <w:r w:rsidR="00BC7591">
        <w:rPr>
          <w:rFonts w:ascii="Century Gothic" w:hAnsi="Century Gothic"/>
          <w:bCs/>
          <w:i/>
          <w:sz w:val="20"/>
          <w:szCs w:val="20"/>
        </w:rPr>
        <w:t xml:space="preserve"> online på Museumsbutikken.d</w:t>
      </w:r>
      <w:r w:rsidR="00E77FD1">
        <w:rPr>
          <w:rFonts w:ascii="Century Gothic" w:hAnsi="Century Gothic"/>
          <w:bCs/>
          <w:i/>
          <w:sz w:val="20"/>
          <w:szCs w:val="20"/>
        </w:rPr>
        <w:t>k</w:t>
      </w:r>
      <w:r w:rsidR="0048571A">
        <w:rPr>
          <w:rFonts w:ascii="Century Gothic" w:hAnsi="Century Gothic"/>
          <w:bCs/>
          <w:i/>
          <w:sz w:val="20"/>
          <w:szCs w:val="20"/>
        </w:rPr>
        <w:t xml:space="preserve"> og på længere sigt også i </w:t>
      </w:r>
      <w:r w:rsidR="002C510B">
        <w:rPr>
          <w:rFonts w:ascii="Century Gothic" w:hAnsi="Century Gothic"/>
          <w:bCs/>
          <w:i/>
          <w:sz w:val="20"/>
          <w:szCs w:val="20"/>
        </w:rPr>
        <w:t xml:space="preserve">museumsbutikken i </w:t>
      </w:r>
      <w:r w:rsidR="0048571A">
        <w:rPr>
          <w:rFonts w:ascii="Century Gothic" w:hAnsi="Century Gothic"/>
          <w:bCs/>
          <w:i/>
          <w:sz w:val="20"/>
          <w:szCs w:val="20"/>
        </w:rPr>
        <w:t>Kongernes Jelling og andre butikker.</w:t>
      </w:r>
      <w:r w:rsidR="0010137B">
        <w:rPr>
          <w:rFonts w:ascii="Century Gothic" w:hAnsi="Century Gothic"/>
          <w:bCs/>
          <w:i/>
          <w:sz w:val="20"/>
          <w:szCs w:val="20"/>
        </w:rPr>
        <w:t xml:space="preserve"> </w:t>
      </w:r>
      <w:r w:rsidR="002C7711">
        <w:rPr>
          <w:rFonts w:ascii="Century Gothic" w:hAnsi="Century Gothic"/>
          <w:bCs/>
          <w:i/>
          <w:sz w:val="20"/>
          <w:szCs w:val="20"/>
        </w:rPr>
        <w:br/>
      </w:r>
      <w:r w:rsidR="0048571A">
        <w:rPr>
          <w:rFonts w:ascii="Century Gothic" w:hAnsi="Century Gothic"/>
          <w:bCs/>
          <w:i/>
          <w:sz w:val="20"/>
          <w:szCs w:val="20"/>
        </w:rPr>
        <w:t>Øllen</w:t>
      </w:r>
      <w:r w:rsidR="00B2690F">
        <w:rPr>
          <w:rFonts w:ascii="Century Gothic" w:hAnsi="Century Gothic"/>
          <w:bCs/>
          <w:i/>
          <w:sz w:val="20"/>
          <w:szCs w:val="20"/>
        </w:rPr>
        <w:t xml:space="preserve"> </w:t>
      </w:r>
      <w:r>
        <w:rPr>
          <w:rFonts w:ascii="Century Gothic" w:hAnsi="Century Gothic"/>
          <w:bCs/>
          <w:i/>
          <w:sz w:val="20"/>
          <w:szCs w:val="20"/>
        </w:rPr>
        <w:t xml:space="preserve">kommer til at koste 20 kr. for 25 cl og 38 kr. for 50 cl. </w:t>
      </w:r>
      <w:r w:rsidR="00971AFA">
        <w:rPr>
          <w:rFonts w:ascii="Century Gothic" w:hAnsi="Century Gothic"/>
          <w:bCs/>
          <w:i/>
          <w:sz w:val="20"/>
          <w:szCs w:val="20"/>
        </w:rPr>
        <w:br/>
      </w:r>
      <w:r w:rsidR="0048571A">
        <w:rPr>
          <w:rFonts w:ascii="Century Gothic" w:hAnsi="Century Gothic"/>
          <w:bCs/>
          <w:i/>
          <w:sz w:val="20"/>
          <w:szCs w:val="20"/>
        </w:rPr>
        <w:t xml:space="preserve">På </w:t>
      </w:r>
      <w:r>
        <w:rPr>
          <w:rFonts w:ascii="Century Gothic" w:hAnsi="Century Gothic"/>
          <w:bCs/>
          <w:i/>
          <w:sz w:val="20"/>
          <w:szCs w:val="20"/>
        </w:rPr>
        <w:t>lanceringsdagen</w:t>
      </w:r>
      <w:r w:rsidR="00246C28">
        <w:rPr>
          <w:rFonts w:ascii="Century Gothic" w:hAnsi="Century Gothic"/>
          <w:bCs/>
          <w:i/>
          <w:sz w:val="20"/>
          <w:szCs w:val="20"/>
        </w:rPr>
        <w:t xml:space="preserve"> giver Museumsbu</w:t>
      </w:r>
      <w:r>
        <w:rPr>
          <w:rFonts w:ascii="Century Gothic" w:hAnsi="Century Gothic"/>
          <w:bCs/>
          <w:i/>
          <w:sz w:val="20"/>
          <w:szCs w:val="20"/>
        </w:rPr>
        <w:t>tikken et særligt godt tilbud</w:t>
      </w:r>
      <w:r w:rsidR="002E3447">
        <w:rPr>
          <w:rFonts w:ascii="Century Gothic" w:hAnsi="Century Gothic"/>
          <w:bCs/>
          <w:i/>
          <w:sz w:val="20"/>
          <w:szCs w:val="20"/>
        </w:rPr>
        <w:t xml:space="preserve">. </w:t>
      </w:r>
      <w:r w:rsidR="00246C28">
        <w:rPr>
          <w:rFonts w:ascii="Century Gothic" w:hAnsi="Century Gothic"/>
          <w:bCs/>
          <w:i/>
          <w:sz w:val="20"/>
          <w:szCs w:val="20"/>
        </w:rPr>
        <w:t xml:space="preserve"> </w:t>
      </w:r>
    </w:p>
    <w:p w:rsidR="00DF6A6B" w:rsidRDefault="00DF6A6B" w:rsidP="00D41E82">
      <w:pPr>
        <w:pStyle w:val="Default"/>
        <w:rPr>
          <w:rFonts w:ascii="Century Gothic" w:hAnsi="Century Gothic"/>
          <w:bCs/>
          <w:sz w:val="20"/>
          <w:szCs w:val="20"/>
        </w:rPr>
      </w:pPr>
    </w:p>
    <w:p w:rsidR="00D815B5" w:rsidRDefault="00D815B5" w:rsidP="00D41E82">
      <w:pPr>
        <w:pStyle w:val="Defaul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Fakta: Egtvedpigen</w:t>
      </w:r>
      <w:r w:rsidR="003C27DC">
        <w:rPr>
          <w:rFonts w:ascii="Century Gothic" w:hAnsi="Century Gothic"/>
          <w:b/>
          <w:bCs/>
          <w:sz w:val="20"/>
          <w:szCs w:val="20"/>
        </w:rPr>
        <w:br/>
      </w:r>
      <w:r w:rsidR="00A9467B">
        <w:rPr>
          <w:rFonts w:ascii="Century Gothic" w:hAnsi="Century Gothic"/>
          <w:bCs/>
          <w:sz w:val="20"/>
          <w:szCs w:val="20"/>
        </w:rPr>
        <w:t>- Egtvedpigen</w:t>
      </w:r>
      <w:r w:rsidR="00F51C06">
        <w:rPr>
          <w:rFonts w:ascii="Century Gothic" w:hAnsi="Century Gothic"/>
          <w:bCs/>
          <w:sz w:val="20"/>
          <w:szCs w:val="20"/>
        </w:rPr>
        <w:t xml:space="preserve"> blev </w:t>
      </w:r>
      <w:r w:rsidR="00A9467B">
        <w:rPr>
          <w:rFonts w:ascii="Century Gothic" w:hAnsi="Century Gothic"/>
          <w:bCs/>
          <w:sz w:val="20"/>
          <w:szCs w:val="20"/>
        </w:rPr>
        <w:t>begravet i</w:t>
      </w:r>
      <w:r w:rsidR="00F51C06">
        <w:rPr>
          <w:rFonts w:ascii="Century Gothic" w:hAnsi="Century Gothic"/>
          <w:bCs/>
          <w:sz w:val="20"/>
          <w:szCs w:val="20"/>
        </w:rPr>
        <w:t xml:space="preserve"> bronzealderen i 1371 f.Kr. i</w:t>
      </w:r>
      <w:r w:rsidR="00CF5D79">
        <w:rPr>
          <w:rFonts w:ascii="Century Gothic" w:hAnsi="Century Gothic"/>
          <w:bCs/>
          <w:sz w:val="20"/>
          <w:szCs w:val="20"/>
        </w:rPr>
        <w:t xml:space="preserve"> en egetræskiste, som</w:t>
      </w:r>
      <w:r w:rsidR="00A9467B">
        <w:rPr>
          <w:rFonts w:ascii="Century Gothic" w:hAnsi="Century Gothic"/>
          <w:bCs/>
          <w:sz w:val="20"/>
          <w:szCs w:val="20"/>
        </w:rPr>
        <w:t xml:space="preserve"> blev dækket af</w:t>
      </w:r>
      <w:r w:rsidR="00334907">
        <w:rPr>
          <w:rFonts w:ascii="Century Gothic" w:hAnsi="Century Gothic"/>
          <w:bCs/>
          <w:sz w:val="20"/>
          <w:szCs w:val="20"/>
        </w:rPr>
        <w:t xml:space="preserve"> gravhøjen Storehøj. Højen</w:t>
      </w:r>
      <w:r w:rsidR="00A9467B">
        <w:rPr>
          <w:rFonts w:ascii="Century Gothic" w:hAnsi="Century Gothic"/>
          <w:bCs/>
          <w:sz w:val="20"/>
          <w:szCs w:val="20"/>
        </w:rPr>
        <w:t xml:space="preserve"> ligger i nærheden af Egtved By vest for Vejle.</w:t>
      </w:r>
      <w:r w:rsidR="00A9467B">
        <w:rPr>
          <w:rFonts w:ascii="Century Gothic" w:hAnsi="Century Gothic"/>
          <w:bCs/>
          <w:sz w:val="20"/>
          <w:szCs w:val="20"/>
        </w:rPr>
        <w:br/>
        <w:t xml:space="preserve">- </w:t>
      </w:r>
      <w:r w:rsidR="00635FBC">
        <w:rPr>
          <w:rFonts w:ascii="Century Gothic" w:hAnsi="Century Gothic"/>
          <w:bCs/>
          <w:sz w:val="20"/>
          <w:szCs w:val="20"/>
        </w:rPr>
        <w:t>Egtvedpigen</w:t>
      </w:r>
      <w:r w:rsidR="00A9467B">
        <w:rPr>
          <w:rFonts w:ascii="Century Gothic" w:hAnsi="Century Gothic"/>
          <w:bCs/>
          <w:sz w:val="20"/>
          <w:szCs w:val="20"/>
        </w:rPr>
        <w:t xml:space="preserve"> blev begravet i en kort trøje og et knælangt skørt lavet af snore. På maven havde </w:t>
      </w:r>
      <w:r w:rsidR="00AE721E">
        <w:rPr>
          <w:rFonts w:ascii="Century Gothic" w:hAnsi="Century Gothic"/>
          <w:bCs/>
          <w:sz w:val="20"/>
          <w:szCs w:val="20"/>
        </w:rPr>
        <w:t xml:space="preserve">hun en bælteplade af bronze, </w:t>
      </w:r>
      <w:r w:rsidR="00CF362D">
        <w:rPr>
          <w:rFonts w:ascii="Century Gothic" w:hAnsi="Century Gothic"/>
          <w:bCs/>
          <w:sz w:val="20"/>
          <w:szCs w:val="20"/>
        </w:rPr>
        <w:t>på hver arm</w:t>
      </w:r>
      <w:r w:rsidR="00A9467B">
        <w:rPr>
          <w:rFonts w:ascii="Century Gothic" w:hAnsi="Century Gothic"/>
          <w:bCs/>
          <w:sz w:val="20"/>
          <w:szCs w:val="20"/>
        </w:rPr>
        <w:t xml:space="preserve"> bronzeringe</w:t>
      </w:r>
      <w:r w:rsidR="00AE721E">
        <w:rPr>
          <w:rFonts w:ascii="Century Gothic" w:hAnsi="Century Gothic"/>
          <w:bCs/>
          <w:sz w:val="20"/>
          <w:szCs w:val="20"/>
        </w:rPr>
        <w:t xml:space="preserve"> og i øret en spinkel ring</w:t>
      </w:r>
      <w:r w:rsidR="00A9467B">
        <w:rPr>
          <w:rFonts w:ascii="Century Gothic" w:hAnsi="Century Gothic"/>
          <w:bCs/>
          <w:sz w:val="20"/>
          <w:szCs w:val="20"/>
        </w:rPr>
        <w:t>.</w:t>
      </w:r>
      <w:r w:rsidR="00AE721E">
        <w:rPr>
          <w:rFonts w:ascii="Century Gothic" w:hAnsi="Century Gothic"/>
          <w:bCs/>
          <w:sz w:val="20"/>
          <w:szCs w:val="20"/>
        </w:rPr>
        <w:br/>
        <w:t>- Hun fik også flere genstande med i graven: en æske af bark med en bronzesyl og resterne af et hårnet og en lille barkspand med en gæret drik i.</w:t>
      </w:r>
      <w:r w:rsidR="00A9467B">
        <w:rPr>
          <w:rFonts w:ascii="Century Gothic" w:hAnsi="Century Gothic"/>
          <w:bCs/>
          <w:sz w:val="20"/>
          <w:szCs w:val="20"/>
        </w:rPr>
        <w:t xml:space="preserve"> </w:t>
      </w:r>
      <w:r w:rsidR="00A9467B">
        <w:rPr>
          <w:rFonts w:ascii="Century Gothic" w:hAnsi="Century Gothic"/>
          <w:bCs/>
          <w:sz w:val="20"/>
          <w:szCs w:val="20"/>
        </w:rPr>
        <w:br/>
        <w:t>- Egtvedpigen var 16-18 år gammel, da hun døde – det viser hendes tænder. I dag er de blandt det sidste, der er tilbage af hende, udover hår, hjerne og lidt hud.</w:t>
      </w:r>
      <w:r w:rsidR="00A9467B">
        <w:rPr>
          <w:rFonts w:ascii="Century Gothic" w:hAnsi="Century Gothic"/>
          <w:bCs/>
          <w:sz w:val="20"/>
          <w:szCs w:val="20"/>
        </w:rPr>
        <w:br/>
        <w:t>- Egtvedpigen blev udgravet i 1921 og kan i dag ses på Nationalmuseet.</w:t>
      </w:r>
      <w:r w:rsidR="00A9467B">
        <w:rPr>
          <w:rFonts w:ascii="Century Gothic" w:hAnsi="Century Gothic"/>
          <w:bCs/>
          <w:sz w:val="20"/>
          <w:szCs w:val="20"/>
        </w:rPr>
        <w:br/>
      </w:r>
    </w:p>
    <w:p w:rsidR="00D55E46" w:rsidRPr="00D55E46" w:rsidRDefault="00D55E46" w:rsidP="00D41E82">
      <w:pPr>
        <w:pStyle w:val="Defaul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For yderligere oplysninger kontakt:</w:t>
      </w:r>
    </w:p>
    <w:p w:rsidR="00154A3A" w:rsidRDefault="007A00F3" w:rsidP="00D41E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Peter S</w:t>
      </w:r>
      <w:r w:rsidR="00B24DC5">
        <w:rPr>
          <w:rFonts w:ascii="Century Gothic" w:hAnsi="Century Gothic"/>
          <w:sz w:val="20"/>
          <w:szCs w:val="20"/>
        </w:rPr>
        <w:t>teen Henriksen, museumsinspektør</w:t>
      </w:r>
      <w:r w:rsidR="008D61B1">
        <w:rPr>
          <w:rFonts w:ascii="Century Gothic" w:hAnsi="Century Gothic"/>
          <w:sz w:val="20"/>
          <w:szCs w:val="20"/>
        </w:rPr>
        <w:t>, Nationalmuseet</w:t>
      </w:r>
      <w:r w:rsidR="00B24DC5">
        <w:rPr>
          <w:rFonts w:ascii="Century Gothic" w:hAnsi="Century Gothic"/>
          <w:sz w:val="20"/>
          <w:szCs w:val="20"/>
        </w:rPr>
        <w:t xml:space="preserve">. Tlf.: 41 20 </w:t>
      </w:r>
      <w:r w:rsidR="00B654B0">
        <w:rPr>
          <w:rFonts w:ascii="Century Gothic" w:hAnsi="Century Gothic"/>
          <w:sz w:val="20"/>
          <w:szCs w:val="20"/>
        </w:rPr>
        <w:t>61 79</w:t>
      </w:r>
      <w:r w:rsidR="00B24DC5">
        <w:rPr>
          <w:rFonts w:ascii="Century Gothic" w:hAnsi="Century Gothic"/>
          <w:sz w:val="20"/>
          <w:szCs w:val="20"/>
        </w:rPr>
        <w:br/>
        <w:t>Birthe Skands, brygger</w:t>
      </w:r>
      <w:r w:rsidR="008D61B1">
        <w:rPr>
          <w:rFonts w:ascii="Century Gothic" w:hAnsi="Century Gothic"/>
          <w:sz w:val="20"/>
          <w:szCs w:val="20"/>
        </w:rPr>
        <w:t>, Bryggeriet Skands</w:t>
      </w:r>
      <w:r w:rsidR="00B24DC5">
        <w:rPr>
          <w:rFonts w:ascii="Century Gothic" w:hAnsi="Century Gothic"/>
          <w:sz w:val="20"/>
          <w:szCs w:val="20"/>
        </w:rPr>
        <w:t>. Tlf.: 43 75 50 25</w:t>
      </w:r>
      <w:r>
        <w:rPr>
          <w:rFonts w:ascii="Century Gothic" w:hAnsi="Century Gothic"/>
          <w:sz w:val="20"/>
          <w:szCs w:val="20"/>
        </w:rPr>
        <w:br/>
      </w:r>
      <w:r w:rsidR="00072B84">
        <w:rPr>
          <w:rFonts w:ascii="Century Gothic" w:hAnsi="Century Gothic"/>
          <w:sz w:val="20"/>
          <w:szCs w:val="20"/>
        </w:rPr>
        <w:t>Nynne Bojsen Faa</w:t>
      </w:r>
      <w:r w:rsidR="000916D3">
        <w:rPr>
          <w:rFonts w:ascii="Century Gothic" w:hAnsi="Century Gothic"/>
          <w:sz w:val="20"/>
          <w:szCs w:val="20"/>
        </w:rPr>
        <w:t>rtoft, presse</w:t>
      </w:r>
      <w:r w:rsidR="00410249">
        <w:rPr>
          <w:rFonts w:ascii="Century Gothic" w:hAnsi="Century Gothic"/>
          <w:sz w:val="20"/>
          <w:szCs w:val="20"/>
        </w:rPr>
        <w:t>medarbejder</w:t>
      </w:r>
      <w:r w:rsidR="008D61B1">
        <w:rPr>
          <w:rFonts w:ascii="Century Gothic" w:hAnsi="Century Gothic"/>
          <w:sz w:val="20"/>
          <w:szCs w:val="20"/>
        </w:rPr>
        <w:t>, Nationalmuseet</w:t>
      </w:r>
      <w:r w:rsidR="00410249">
        <w:rPr>
          <w:rFonts w:ascii="Century Gothic" w:hAnsi="Century Gothic"/>
          <w:sz w:val="20"/>
          <w:szCs w:val="20"/>
        </w:rPr>
        <w:t>. Tlf.: 41 20 60 19</w:t>
      </w:r>
      <w:r w:rsidR="00072B84">
        <w:rPr>
          <w:rFonts w:ascii="Century Gothic" w:hAnsi="Century Gothic"/>
          <w:sz w:val="20"/>
          <w:szCs w:val="20"/>
        </w:rPr>
        <w:t xml:space="preserve"> </w:t>
      </w:r>
      <w:r w:rsidR="00E65518">
        <w:rPr>
          <w:rFonts w:ascii="Century Gothic" w:hAnsi="Century Gothic"/>
          <w:sz w:val="20"/>
          <w:szCs w:val="20"/>
        </w:rPr>
        <w:br/>
      </w:r>
      <w:r w:rsidR="00E65518">
        <w:rPr>
          <w:rFonts w:ascii="Century Gothic" w:hAnsi="Century Gothic"/>
          <w:sz w:val="20"/>
          <w:szCs w:val="20"/>
        </w:rPr>
        <w:br/>
      </w:r>
      <w:r w:rsidR="00E65518">
        <w:rPr>
          <w:rFonts w:ascii="Century Gothic" w:hAnsi="Century Gothic"/>
          <w:b/>
          <w:sz w:val="20"/>
          <w:szCs w:val="20"/>
        </w:rPr>
        <w:t>Hvis du er interesseret i at forhandle ”Egtvedpigens Bryg”, kan du kontakte:</w:t>
      </w:r>
      <w:r w:rsidR="00E65518">
        <w:rPr>
          <w:rFonts w:ascii="Century Gothic" w:hAnsi="Century Gothic"/>
          <w:b/>
          <w:sz w:val="20"/>
          <w:szCs w:val="20"/>
        </w:rPr>
        <w:br/>
      </w:r>
      <w:r w:rsidR="00E65518">
        <w:rPr>
          <w:rFonts w:ascii="Century Gothic" w:hAnsi="Century Gothic"/>
          <w:sz w:val="20"/>
          <w:szCs w:val="20"/>
        </w:rPr>
        <w:t>Bryggeriet Skands, tlf.: 43 75 50 25</w:t>
      </w:r>
      <w:r w:rsidR="00E65518">
        <w:rPr>
          <w:rFonts w:ascii="Century Gothic" w:hAnsi="Century Gothic"/>
          <w:sz w:val="20"/>
          <w:szCs w:val="20"/>
        </w:rPr>
        <w:br/>
      </w:r>
    </w:p>
    <w:p w:rsidR="00154A3A" w:rsidRDefault="00154A3A" w:rsidP="00D41E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Billeder til brug for omtale kan downloades i høj opløsning på:</w:t>
      </w:r>
      <w:r>
        <w:rPr>
          <w:rFonts w:ascii="Century Gothic" w:hAnsi="Century Gothic"/>
          <w:b/>
          <w:sz w:val="20"/>
          <w:szCs w:val="20"/>
        </w:rPr>
        <w:br/>
      </w:r>
      <w:hyperlink r:id="rId7" w:history="1">
        <w:r w:rsidR="00810D0B" w:rsidRPr="006E39DB">
          <w:rPr>
            <w:rStyle w:val="Hyperlink"/>
            <w:rFonts w:ascii="Century Gothic" w:hAnsi="Century Gothic"/>
            <w:sz w:val="20"/>
            <w:szCs w:val="20"/>
          </w:rPr>
          <w:t>http://www.mynewsdesk.com/dk/nationalmuseet/search?query=egtvedpigens+bryg&amp;type_of_media=images</w:t>
        </w:r>
      </w:hyperlink>
    </w:p>
    <w:p w:rsidR="00810D0B" w:rsidRPr="00810D0B" w:rsidRDefault="00810D0B" w:rsidP="00D41E82">
      <w:pPr>
        <w:rPr>
          <w:rFonts w:ascii="Century Gothic" w:hAnsi="Century Gothic"/>
          <w:sz w:val="20"/>
          <w:szCs w:val="20"/>
        </w:rPr>
      </w:pPr>
    </w:p>
    <w:p w:rsidR="005E346F" w:rsidRPr="00D90BD8" w:rsidRDefault="005E346F" w:rsidP="005E346F"/>
    <w:p w:rsidR="005E346F" w:rsidRDefault="005E346F" w:rsidP="005E346F"/>
    <w:p w:rsidR="00955D62" w:rsidRDefault="00154A3A">
      <w:r>
        <w:t xml:space="preserve"> </w:t>
      </w:r>
    </w:p>
    <w:sectPr w:rsidR="00955D62" w:rsidSect="00692597">
      <w:pgSz w:w="11907" w:h="16840" w:code="9"/>
      <w:pgMar w:top="2155" w:right="964" w:bottom="1701" w:left="2381" w:header="0" w:footer="79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6F"/>
    <w:rsid w:val="00005BB7"/>
    <w:rsid w:val="00010C80"/>
    <w:rsid w:val="0001717B"/>
    <w:rsid w:val="00017B36"/>
    <w:rsid w:val="00025A59"/>
    <w:rsid w:val="000269DB"/>
    <w:rsid w:val="000318E1"/>
    <w:rsid w:val="00037137"/>
    <w:rsid w:val="00037699"/>
    <w:rsid w:val="00045EAE"/>
    <w:rsid w:val="000610A7"/>
    <w:rsid w:val="00065CB3"/>
    <w:rsid w:val="000662DF"/>
    <w:rsid w:val="00067828"/>
    <w:rsid w:val="00070DCB"/>
    <w:rsid w:val="00072B84"/>
    <w:rsid w:val="00074B1F"/>
    <w:rsid w:val="000759B2"/>
    <w:rsid w:val="00082C30"/>
    <w:rsid w:val="00083147"/>
    <w:rsid w:val="000849AF"/>
    <w:rsid w:val="000901C6"/>
    <w:rsid w:val="00090BE5"/>
    <w:rsid w:val="000916D3"/>
    <w:rsid w:val="00091AE0"/>
    <w:rsid w:val="0009643D"/>
    <w:rsid w:val="000B04D1"/>
    <w:rsid w:val="000B3076"/>
    <w:rsid w:val="000B32D6"/>
    <w:rsid w:val="000B4949"/>
    <w:rsid w:val="000C36CC"/>
    <w:rsid w:val="000C4834"/>
    <w:rsid w:val="000D7287"/>
    <w:rsid w:val="000E205D"/>
    <w:rsid w:val="000E2E66"/>
    <w:rsid w:val="000E31C9"/>
    <w:rsid w:val="000E3613"/>
    <w:rsid w:val="000E3B13"/>
    <w:rsid w:val="0010030B"/>
    <w:rsid w:val="0010137B"/>
    <w:rsid w:val="00102B69"/>
    <w:rsid w:val="00111963"/>
    <w:rsid w:val="00113922"/>
    <w:rsid w:val="00114530"/>
    <w:rsid w:val="0011707D"/>
    <w:rsid w:val="00121548"/>
    <w:rsid w:val="00122995"/>
    <w:rsid w:val="001269F3"/>
    <w:rsid w:val="00135197"/>
    <w:rsid w:val="0013597F"/>
    <w:rsid w:val="00135EF1"/>
    <w:rsid w:val="001439B3"/>
    <w:rsid w:val="0014478E"/>
    <w:rsid w:val="00154A3A"/>
    <w:rsid w:val="00163438"/>
    <w:rsid w:val="00163AB4"/>
    <w:rsid w:val="00184AAF"/>
    <w:rsid w:val="0019589F"/>
    <w:rsid w:val="0019740B"/>
    <w:rsid w:val="001A42A0"/>
    <w:rsid w:val="001A479B"/>
    <w:rsid w:val="001B1584"/>
    <w:rsid w:val="001C2613"/>
    <w:rsid w:val="001D43FE"/>
    <w:rsid w:val="001D7855"/>
    <w:rsid w:val="001D7D3B"/>
    <w:rsid w:val="001E18D2"/>
    <w:rsid w:val="001E1F87"/>
    <w:rsid w:val="001E6ECE"/>
    <w:rsid w:val="001F1683"/>
    <w:rsid w:val="001F1D01"/>
    <w:rsid w:val="00205071"/>
    <w:rsid w:val="00222BDE"/>
    <w:rsid w:val="0022347E"/>
    <w:rsid w:val="00224161"/>
    <w:rsid w:val="00235A93"/>
    <w:rsid w:val="00237176"/>
    <w:rsid w:val="0024253E"/>
    <w:rsid w:val="002436BD"/>
    <w:rsid w:val="00243BC2"/>
    <w:rsid w:val="00246C28"/>
    <w:rsid w:val="002505BA"/>
    <w:rsid w:val="00250C92"/>
    <w:rsid w:val="00255A42"/>
    <w:rsid w:val="002711CE"/>
    <w:rsid w:val="00271F31"/>
    <w:rsid w:val="0027475E"/>
    <w:rsid w:val="00276948"/>
    <w:rsid w:val="00281E98"/>
    <w:rsid w:val="00293E96"/>
    <w:rsid w:val="0029774E"/>
    <w:rsid w:val="002A301C"/>
    <w:rsid w:val="002B341A"/>
    <w:rsid w:val="002B3776"/>
    <w:rsid w:val="002C0A92"/>
    <w:rsid w:val="002C116C"/>
    <w:rsid w:val="002C510B"/>
    <w:rsid w:val="002C7711"/>
    <w:rsid w:val="002D08AF"/>
    <w:rsid w:val="002E3447"/>
    <w:rsid w:val="002E412E"/>
    <w:rsid w:val="002E512D"/>
    <w:rsid w:val="00300B69"/>
    <w:rsid w:val="00304821"/>
    <w:rsid w:val="003113F0"/>
    <w:rsid w:val="0031204C"/>
    <w:rsid w:val="00312F88"/>
    <w:rsid w:val="00314281"/>
    <w:rsid w:val="00317402"/>
    <w:rsid w:val="0032655B"/>
    <w:rsid w:val="00334907"/>
    <w:rsid w:val="0035004E"/>
    <w:rsid w:val="00357D7A"/>
    <w:rsid w:val="0036044F"/>
    <w:rsid w:val="00360AC3"/>
    <w:rsid w:val="0036117E"/>
    <w:rsid w:val="00361988"/>
    <w:rsid w:val="00362833"/>
    <w:rsid w:val="003719D9"/>
    <w:rsid w:val="00377624"/>
    <w:rsid w:val="0038291C"/>
    <w:rsid w:val="003948AF"/>
    <w:rsid w:val="00395BB6"/>
    <w:rsid w:val="003A0666"/>
    <w:rsid w:val="003A5B6C"/>
    <w:rsid w:val="003B4995"/>
    <w:rsid w:val="003B4B9E"/>
    <w:rsid w:val="003B5271"/>
    <w:rsid w:val="003B7794"/>
    <w:rsid w:val="003C1641"/>
    <w:rsid w:val="003C27DC"/>
    <w:rsid w:val="003D26DF"/>
    <w:rsid w:val="003D375B"/>
    <w:rsid w:val="003D40B8"/>
    <w:rsid w:val="003D4E2A"/>
    <w:rsid w:val="003D7476"/>
    <w:rsid w:val="003E1460"/>
    <w:rsid w:val="003E6238"/>
    <w:rsid w:val="00402885"/>
    <w:rsid w:val="00403696"/>
    <w:rsid w:val="00410249"/>
    <w:rsid w:val="00415093"/>
    <w:rsid w:val="004173BE"/>
    <w:rsid w:val="00420C3D"/>
    <w:rsid w:val="00423815"/>
    <w:rsid w:val="004279A7"/>
    <w:rsid w:val="00437B0D"/>
    <w:rsid w:val="004453AB"/>
    <w:rsid w:val="0045514A"/>
    <w:rsid w:val="00461037"/>
    <w:rsid w:val="004622CD"/>
    <w:rsid w:val="00473E4F"/>
    <w:rsid w:val="0047769A"/>
    <w:rsid w:val="00477BAE"/>
    <w:rsid w:val="0048571A"/>
    <w:rsid w:val="00490A3A"/>
    <w:rsid w:val="0049151A"/>
    <w:rsid w:val="004979C8"/>
    <w:rsid w:val="004A046B"/>
    <w:rsid w:val="004C49DC"/>
    <w:rsid w:val="004C574E"/>
    <w:rsid w:val="004C744C"/>
    <w:rsid w:val="004D698D"/>
    <w:rsid w:val="004E57FF"/>
    <w:rsid w:val="004F1192"/>
    <w:rsid w:val="004F1371"/>
    <w:rsid w:val="004F14DE"/>
    <w:rsid w:val="004F5533"/>
    <w:rsid w:val="00520E47"/>
    <w:rsid w:val="005256D5"/>
    <w:rsid w:val="00532ADB"/>
    <w:rsid w:val="00543F40"/>
    <w:rsid w:val="00560063"/>
    <w:rsid w:val="00567F83"/>
    <w:rsid w:val="00577D14"/>
    <w:rsid w:val="00581D06"/>
    <w:rsid w:val="00582986"/>
    <w:rsid w:val="005876F5"/>
    <w:rsid w:val="005A58A9"/>
    <w:rsid w:val="005B40F8"/>
    <w:rsid w:val="005C1BB7"/>
    <w:rsid w:val="005C29F8"/>
    <w:rsid w:val="005C49D1"/>
    <w:rsid w:val="005C6617"/>
    <w:rsid w:val="005D0B27"/>
    <w:rsid w:val="005D1041"/>
    <w:rsid w:val="005D3079"/>
    <w:rsid w:val="005D3921"/>
    <w:rsid w:val="005E0B8D"/>
    <w:rsid w:val="005E346F"/>
    <w:rsid w:val="005E3BED"/>
    <w:rsid w:val="005E5169"/>
    <w:rsid w:val="005F45C6"/>
    <w:rsid w:val="005F4698"/>
    <w:rsid w:val="00604502"/>
    <w:rsid w:val="00606FB2"/>
    <w:rsid w:val="00625C89"/>
    <w:rsid w:val="00635FBC"/>
    <w:rsid w:val="006416DB"/>
    <w:rsid w:val="00641FC1"/>
    <w:rsid w:val="00664B0C"/>
    <w:rsid w:val="006774AE"/>
    <w:rsid w:val="00677F5A"/>
    <w:rsid w:val="006808E6"/>
    <w:rsid w:val="00684D1B"/>
    <w:rsid w:val="00690B09"/>
    <w:rsid w:val="006925D3"/>
    <w:rsid w:val="00693FF4"/>
    <w:rsid w:val="0069719D"/>
    <w:rsid w:val="006A5B42"/>
    <w:rsid w:val="006B3B9C"/>
    <w:rsid w:val="006B6789"/>
    <w:rsid w:val="006C187F"/>
    <w:rsid w:val="006C633C"/>
    <w:rsid w:val="006D3599"/>
    <w:rsid w:val="006E3988"/>
    <w:rsid w:val="006E5D69"/>
    <w:rsid w:val="006F1EA4"/>
    <w:rsid w:val="00705559"/>
    <w:rsid w:val="0070694C"/>
    <w:rsid w:val="00707CF3"/>
    <w:rsid w:val="00716E1F"/>
    <w:rsid w:val="00721C0E"/>
    <w:rsid w:val="00723432"/>
    <w:rsid w:val="00723CD2"/>
    <w:rsid w:val="00726CFD"/>
    <w:rsid w:val="00731196"/>
    <w:rsid w:val="0073135D"/>
    <w:rsid w:val="007344CA"/>
    <w:rsid w:val="007353B4"/>
    <w:rsid w:val="007565E3"/>
    <w:rsid w:val="00757632"/>
    <w:rsid w:val="00757A69"/>
    <w:rsid w:val="0076311C"/>
    <w:rsid w:val="00770506"/>
    <w:rsid w:val="00770964"/>
    <w:rsid w:val="007751F4"/>
    <w:rsid w:val="00776B51"/>
    <w:rsid w:val="0078042B"/>
    <w:rsid w:val="00784364"/>
    <w:rsid w:val="00786097"/>
    <w:rsid w:val="007877E1"/>
    <w:rsid w:val="007926D7"/>
    <w:rsid w:val="00794C99"/>
    <w:rsid w:val="00797C22"/>
    <w:rsid w:val="007A00F3"/>
    <w:rsid w:val="007A02A5"/>
    <w:rsid w:val="007A21DB"/>
    <w:rsid w:val="007A3387"/>
    <w:rsid w:val="007C0355"/>
    <w:rsid w:val="007C530C"/>
    <w:rsid w:val="007D22A4"/>
    <w:rsid w:val="007D3141"/>
    <w:rsid w:val="007D502C"/>
    <w:rsid w:val="007F3D61"/>
    <w:rsid w:val="00810D0B"/>
    <w:rsid w:val="00817763"/>
    <w:rsid w:val="00817E85"/>
    <w:rsid w:val="00822E6B"/>
    <w:rsid w:val="00824CEC"/>
    <w:rsid w:val="00840BEA"/>
    <w:rsid w:val="00843DC9"/>
    <w:rsid w:val="008531C5"/>
    <w:rsid w:val="008618EE"/>
    <w:rsid w:val="008619A3"/>
    <w:rsid w:val="00862A93"/>
    <w:rsid w:val="008663F0"/>
    <w:rsid w:val="00873FAA"/>
    <w:rsid w:val="008742FD"/>
    <w:rsid w:val="00877730"/>
    <w:rsid w:val="008850DF"/>
    <w:rsid w:val="00887945"/>
    <w:rsid w:val="00895349"/>
    <w:rsid w:val="00896B5B"/>
    <w:rsid w:val="008A5C3A"/>
    <w:rsid w:val="008A5C9C"/>
    <w:rsid w:val="008A7ACD"/>
    <w:rsid w:val="008B096B"/>
    <w:rsid w:val="008B72F2"/>
    <w:rsid w:val="008C5463"/>
    <w:rsid w:val="008C79A8"/>
    <w:rsid w:val="008D61B1"/>
    <w:rsid w:val="008E20B8"/>
    <w:rsid w:val="008E6F0E"/>
    <w:rsid w:val="008F1DE8"/>
    <w:rsid w:val="008F3E99"/>
    <w:rsid w:val="008F56F9"/>
    <w:rsid w:val="00904022"/>
    <w:rsid w:val="00912C4E"/>
    <w:rsid w:val="00913622"/>
    <w:rsid w:val="009161FA"/>
    <w:rsid w:val="00921040"/>
    <w:rsid w:val="009268AF"/>
    <w:rsid w:val="00951DF4"/>
    <w:rsid w:val="009521C2"/>
    <w:rsid w:val="00955E27"/>
    <w:rsid w:val="00963239"/>
    <w:rsid w:val="0096770B"/>
    <w:rsid w:val="00970FF3"/>
    <w:rsid w:val="00971AFA"/>
    <w:rsid w:val="009740E6"/>
    <w:rsid w:val="00987038"/>
    <w:rsid w:val="00987884"/>
    <w:rsid w:val="0099150D"/>
    <w:rsid w:val="00993D1A"/>
    <w:rsid w:val="00996DD9"/>
    <w:rsid w:val="00997AF5"/>
    <w:rsid w:val="009A0E54"/>
    <w:rsid w:val="009B19F4"/>
    <w:rsid w:val="009B7A52"/>
    <w:rsid w:val="009D6697"/>
    <w:rsid w:val="009D70DC"/>
    <w:rsid w:val="009F1E69"/>
    <w:rsid w:val="009F2B19"/>
    <w:rsid w:val="009F6A84"/>
    <w:rsid w:val="00A07089"/>
    <w:rsid w:val="00A0754F"/>
    <w:rsid w:val="00A11ED6"/>
    <w:rsid w:val="00A2204F"/>
    <w:rsid w:val="00A32709"/>
    <w:rsid w:val="00A4185B"/>
    <w:rsid w:val="00A42E05"/>
    <w:rsid w:val="00A5486A"/>
    <w:rsid w:val="00A6599F"/>
    <w:rsid w:val="00A65CFF"/>
    <w:rsid w:val="00A70585"/>
    <w:rsid w:val="00A7278D"/>
    <w:rsid w:val="00A801D6"/>
    <w:rsid w:val="00A82054"/>
    <w:rsid w:val="00A84434"/>
    <w:rsid w:val="00A904FA"/>
    <w:rsid w:val="00A927A4"/>
    <w:rsid w:val="00A9467B"/>
    <w:rsid w:val="00A967E2"/>
    <w:rsid w:val="00AB3C23"/>
    <w:rsid w:val="00AC6C8C"/>
    <w:rsid w:val="00AD1D8C"/>
    <w:rsid w:val="00AD2518"/>
    <w:rsid w:val="00AD61B0"/>
    <w:rsid w:val="00AE4664"/>
    <w:rsid w:val="00AE721E"/>
    <w:rsid w:val="00AE7E6E"/>
    <w:rsid w:val="00AF13EC"/>
    <w:rsid w:val="00AF309A"/>
    <w:rsid w:val="00AF38F6"/>
    <w:rsid w:val="00AF43B7"/>
    <w:rsid w:val="00AF46D6"/>
    <w:rsid w:val="00B033BC"/>
    <w:rsid w:val="00B03C54"/>
    <w:rsid w:val="00B05430"/>
    <w:rsid w:val="00B11A75"/>
    <w:rsid w:val="00B13C30"/>
    <w:rsid w:val="00B21553"/>
    <w:rsid w:val="00B24DC5"/>
    <w:rsid w:val="00B2690F"/>
    <w:rsid w:val="00B409A5"/>
    <w:rsid w:val="00B437D9"/>
    <w:rsid w:val="00B63B64"/>
    <w:rsid w:val="00B654B0"/>
    <w:rsid w:val="00B66D3F"/>
    <w:rsid w:val="00B677D4"/>
    <w:rsid w:val="00B768E0"/>
    <w:rsid w:val="00B76CBC"/>
    <w:rsid w:val="00B84E84"/>
    <w:rsid w:val="00B954A5"/>
    <w:rsid w:val="00B97CC4"/>
    <w:rsid w:val="00BA015C"/>
    <w:rsid w:val="00BA5050"/>
    <w:rsid w:val="00BA6105"/>
    <w:rsid w:val="00BB320A"/>
    <w:rsid w:val="00BB44D2"/>
    <w:rsid w:val="00BB54FF"/>
    <w:rsid w:val="00BC4CE2"/>
    <w:rsid w:val="00BC7591"/>
    <w:rsid w:val="00BD200A"/>
    <w:rsid w:val="00BE31AC"/>
    <w:rsid w:val="00BF3655"/>
    <w:rsid w:val="00BF4DC5"/>
    <w:rsid w:val="00BF5B36"/>
    <w:rsid w:val="00C02B7E"/>
    <w:rsid w:val="00C02E99"/>
    <w:rsid w:val="00C0443B"/>
    <w:rsid w:val="00C04C36"/>
    <w:rsid w:val="00C059AE"/>
    <w:rsid w:val="00C16A5B"/>
    <w:rsid w:val="00C22CE2"/>
    <w:rsid w:val="00C25687"/>
    <w:rsid w:val="00C32E14"/>
    <w:rsid w:val="00C41854"/>
    <w:rsid w:val="00C4739E"/>
    <w:rsid w:val="00C5604A"/>
    <w:rsid w:val="00C6169B"/>
    <w:rsid w:val="00C742EC"/>
    <w:rsid w:val="00C779B0"/>
    <w:rsid w:val="00C80703"/>
    <w:rsid w:val="00C80824"/>
    <w:rsid w:val="00C82244"/>
    <w:rsid w:val="00CA12CA"/>
    <w:rsid w:val="00CB074D"/>
    <w:rsid w:val="00CB6101"/>
    <w:rsid w:val="00CC5406"/>
    <w:rsid w:val="00CD1E11"/>
    <w:rsid w:val="00CE094C"/>
    <w:rsid w:val="00CE1DF2"/>
    <w:rsid w:val="00CE3028"/>
    <w:rsid w:val="00CE7026"/>
    <w:rsid w:val="00CF362D"/>
    <w:rsid w:val="00CF5000"/>
    <w:rsid w:val="00CF5297"/>
    <w:rsid w:val="00CF5D79"/>
    <w:rsid w:val="00D10270"/>
    <w:rsid w:val="00D11870"/>
    <w:rsid w:val="00D27ECB"/>
    <w:rsid w:val="00D310DA"/>
    <w:rsid w:val="00D317BB"/>
    <w:rsid w:val="00D41B99"/>
    <w:rsid w:val="00D41E82"/>
    <w:rsid w:val="00D42C5B"/>
    <w:rsid w:val="00D54F6E"/>
    <w:rsid w:val="00D553F2"/>
    <w:rsid w:val="00D55671"/>
    <w:rsid w:val="00D55E46"/>
    <w:rsid w:val="00D56FFF"/>
    <w:rsid w:val="00D7172A"/>
    <w:rsid w:val="00D80706"/>
    <w:rsid w:val="00D815B5"/>
    <w:rsid w:val="00D838C8"/>
    <w:rsid w:val="00D863D4"/>
    <w:rsid w:val="00D92403"/>
    <w:rsid w:val="00D92697"/>
    <w:rsid w:val="00D92FC0"/>
    <w:rsid w:val="00D94B57"/>
    <w:rsid w:val="00DA0419"/>
    <w:rsid w:val="00DA0EE1"/>
    <w:rsid w:val="00DA6075"/>
    <w:rsid w:val="00DB3050"/>
    <w:rsid w:val="00DB357B"/>
    <w:rsid w:val="00DC300B"/>
    <w:rsid w:val="00DC32B1"/>
    <w:rsid w:val="00DC5A84"/>
    <w:rsid w:val="00DD3914"/>
    <w:rsid w:val="00DE2620"/>
    <w:rsid w:val="00DF00FF"/>
    <w:rsid w:val="00DF6A6B"/>
    <w:rsid w:val="00E07782"/>
    <w:rsid w:val="00E07A4D"/>
    <w:rsid w:val="00E15139"/>
    <w:rsid w:val="00E17D01"/>
    <w:rsid w:val="00E24772"/>
    <w:rsid w:val="00E25199"/>
    <w:rsid w:val="00E27EE1"/>
    <w:rsid w:val="00E447A8"/>
    <w:rsid w:val="00E44E73"/>
    <w:rsid w:val="00E558C9"/>
    <w:rsid w:val="00E56163"/>
    <w:rsid w:val="00E65518"/>
    <w:rsid w:val="00E661DF"/>
    <w:rsid w:val="00E7439C"/>
    <w:rsid w:val="00E77FD1"/>
    <w:rsid w:val="00E85EA9"/>
    <w:rsid w:val="00E86974"/>
    <w:rsid w:val="00E97DE2"/>
    <w:rsid w:val="00EA216C"/>
    <w:rsid w:val="00EA2282"/>
    <w:rsid w:val="00EA4415"/>
    <w:rsid w:val="00EA5DC4"/>
    <w:rsid w:val="00EB269C"/>
    <w:rsid w:val="00EB4425"/>
    <w:rsid w:val="00EB47F5"/>
    <w:rsid w:val="00EC33E5"/>
    <w:rsid w:val="00EC592B"/>
    <w:rsid w:val="00ED4C22"/>
    <w:rsid w:val="00EF00C7"/>
    <w:rsid w:val="00F21308"/>
    <w:rsid w:val="00F24DB2"/>
    <w:rsid w:val="00F3438F"/>
    <w:rsid w:val="00F3468E"/>
    <w:rsid w:val="00F40F30"/>
    <w:rsid w:val="00F441FE"/>
    <w:rsid w:val="00F45DF0"/>
    <w:rsid w:val="00F462ED"/>
    <w:rsid w:val="00F51C06"/>
    <w:rsid w:val="00F53D7C"/>
    <w:rsid w:val="00F576F5"/>
    <w:rsid w:val="00F6280C"/>
    <w:rsid w:val="00F63B21"/>
    <w:rsid w:val="00F84103"/>
    <w:rsid w:val="00F94027"/>
    <w:rsid w:val="00FA5E34"/>
    <w:rsid w:val="00FA7D10"/>
    <w:rsid w:val="00FB196E"/>
    <w:rsid w:val="00FB4116"/>
    <w:rsid w:val="00FB63FB"/>
    <w:rsid w:val="00FC1A28"/>
    <w:rsid w:val="00FC3347"/>
    <w:rsid w:val="00FC5FC6"/>
    <w:rsid w:val="00FC6CE9"/>
    <w:rsid w:val="00FD12DF"/>
    <w:rsid w:val="00FD305E"/>
    <w:rsid w:val="00FD3554"/>
    <w:rsid w:val="00FD5559"/>
    <w:rsid w:val="00FD5B3B"/>
    <w:rsid w:val="00FE1960"/>
    <w:rsid w:val="00FE3F92"/>
    <w:rsid w:val="00FE5EE2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6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ektion">
    <w:name w:val="Sektion"/>
    <w:basedOn w:val="Normal"/>
    <w:rsid w:val="005E346F"/>
    <w:pPr>
      <w:framePr w:w="3232" w:h="3402" w:hRule="exact" w:hSpace="142" w:vSpace="142" w:wrap="around" w:vAnchor="text" w:hAnchor="page" w:x="7695" w:y="1" w:anchorLock="1"/>
      <w:spacing w:after="240" w:line="240" w:lineRule="exact"/>
    </w:pPr>
    <w:rPr>
      <w:rFonts w:ascii="Garamond" w:hAnsi="Garamond"/>
      <w:i/>
      <w:spacing w:val="12"/>
      <w:sz w:val="20"/>
    </w:rPr>
  </w:style>
  <w:style w:type="paragraph" w:customStyle="1" w:styleId="Afsender">
    <w:name w:val="Afsender"/>
    <w:basedOn w:val="Normal"/>
    <w:rsid w:val="005E346F"/>
    <w:pPr>
      <w:framePr w:w="3232" w:h="3402" w:hRule="exact" w:hSpace="142" w:vSpace="142" w:wrap="around" w:vAnchor="text" w:hAnchor="page" w:x="7695" w:y="1" w:anchorLock="1"/>
      <w:spacing w:line="240" w:lineRule="exact"/>
    </w:pPr>
    <w:rPr>
      <w:rFonts w:ascii="Garamond" w:hAnsi="Garamond"/>
      <w:b/>
      <w:caps/>
      <w:spacing w:val="12"/>
      <w:sz w:val="12"/>
    </w:rPr>
  </w:style>
  <w:style w:type="paragraph" w:customStyle="1" w:styleId="Datojour">
    <w:name w:val="Dato/jour"/>
    <w:basedOn w:val="Normal"/>
    <w:rsid w:val="005E346F"/>
    <w:rPr>
      <w:position w:val="4"/>
    </w:rPr>
  </w:style>
  <w:style w:type="paragraph" w:customStyle="1" w:styleId="datoJnrfortekst">
    <w:name w:val="dato/Jnrfortekst"/>
    <w:basedOn w:val="Normal"/>
    <w:next w:val="Normal"/>
    <w:rsid w:val="005E346F"/>
    <w:pPr>
      <w:spacing w:line="240" w:lineRule="exact"/>
    </w:pPr>
    <w:rPr>
      <w:rFonts w:ascii="Garamond" w:hAnsi="Garamond"/>
      <w:b/>
      <w:caps/>
      <w:spacing w:val="12"/>
      <w:sz w:val="14"/>
    </w:rPr>
  </w:style>
  <w:style w:type="character" w:styleId="Hyperlink">
    <w:name w:val="Hyperlink"/>
    <w:basedOn w:val="Standardskrifttypeiafsnit"/>
    <w:uiPriority w:val="99"/>
    <w:unhideWhenUsed/>
    <w:rsid w:val="005E346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346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346F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Default">
    <w:name w:val="Default"/>
    <w:rsid w:val="00D41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6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ektion">
    <w:name w:val="Sektion"/>
    <w:basedOn w:val="Normal"/>
    <w:rsid w:val="005E346F"/>
    <w:pPr>
      <w:framePr w:w="3232" w:h="3402" w:hRule="exact" w:hSpace="142" w:vSpace="142" w:wrap="around" w:vAnchor="text" w:hAnchor="page" w:x="7695" w:y="1" w:anchorLock="1"/>
      <w:spacing w:after="240" w:line="240" w:lineRule="exact"/>
    </w:pPr>
    <w:rPr>
      <w:rFonts w:ascii="Garamond" w:hAnsi="Garamond"/>
      <w:i/>
      <w:spacing w:val="12"/>
      <w:sz w:val="20"/>
    </w:rPr>
  </w:style>
  <w:style w:type="paragraph" w:customStyle="1" w:styleId="Afsender">
    <w:name w:val="Afsender"/>
    <w:basedOn w:val="Normal"/>
    <w:rsid w:val="005E346F"/>
    <w:pPr>
      <w:framePr w:w="3232" w:h="3402" w:hRule="exact" w:hSpace="142" w:vSpace="142" w:wrap="around" w:vAnchor="text" w:hAnchor="page" w:x="7695" w:y="1" w:anchorLock="1"/>
      <w:spacing w:line="240" w:lineRule="exact"/>
    </w:pPr>
    <w:rPr>
      <w:rFonts w:ascii="Garamond" w:hAnsi="Garamond"/>
      <w:b/>
      <w:caps/>
      <w:spacing w:val="12"/>
      <w:sz w:val="12"/>
    </w:rPr>
  </w:style>
  <w:style w:type="paragraph" w:customStyle="1" w:styleId="Datojour">
    <w:name w:val="Dato/jour"/>
    <w:basedOn w:val="Normal"/>
    <w:rsid w:val="005E346F"/>
    <w:rPr>
      <w:position w:val="4"/>
    </w:rPr>
  </w:style>
  <w:style w:type="paragraph" w:customStyle="1" w:styleId="datoJnrfortekst">
    <w:name w:val="dato/Jnrfortekst"/>
    <w:basedOn w:val="Normal"/>
    <w:next w:val="Normal"/>
    <w:rsid w:val="005E346F"/>
    <w:pPr>
      <w:spacing w:line="240" w:lineRule="exact"/>
    </w:pPr>
    <w:rPr>
      <w:rFonts w:ascii="Garamond" w:hAnsi="Garamond"/>
      <w:b/>
      <w:caps/>
      <w:spacing w:val="12"/>
      <w:sz w:val="14"/>
    </w:rPr>
  </w:style>
  <w:style w:type="character" w:styleId="Hyperlink">
    <w:name w:val="Hyperlink"/>
    <w:basedOn w:val="Standardskrifttypeiafsnit"/>
    <w:uiPriority w:val="99"/>
    <w:unhideWhenUsed/>
    <w:rsid w:val="005E346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346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346F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Default">
    <w:name w:val="Default"/>
    <w:rsid w:val="00D41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newsdesk.com/dk/nationalmuseet/search?query=egtvedpigens+bryg&amp;type_of_media=imag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E982F.B3AFC9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667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Faartoft, Nynne Bojsen</dc:creator>
  <cp:lastModifiedBy>Nynne Bojsen Faartoft</cp:lastModifiedBy>
  <cp:revision>23</cp:revision>
  <cp:lastPrinted>2014-03-06T15:01:00Z</cp:lastPrinted>
  <dcterms:created xsi:type="dcterms:W3CDTF">2014-03-13T08:44:00Z</dcterms:created>
  <dcterms:modified xsi:type="dcterms:W3CDTF">2014-03-14T10:40:00Z</dcterms:modified>
</cp:coreProperties>
</file>