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244" w:rsidRDefault="00D26244" w:rsidP="00D26244">
      <w:pPr>
        <w:pStyle w:val="titel"/>
        <w:rPr>
          <w:sz w:val="22"/>
          <w:szCs w:val="22"/>
        </w:rPr>
      </w:pPr>
      <w:r>
        <w:rPr>
          <w:sz w:val="22"/>
          <w:szCs w:val="22"/>
        </w:rPr>
        <w:t>KOMMUNIKATION AM GOETHEANUM</w:t>
      </w:r>
      <w:r>
        <w:rPr>
          <w:sz w:val="22"/>
          <w:szCs w:val="22"/>
        </w:rPr>
        <w:tab/>
      </w:r>
    </w:p>
    <w:p w:rsidR="00C66B5C" w:rsidRDefault="00C66B5C" w:rsidP="00C66B5C">
      <w:pPr>
        <w:autoSpaceDE w:val="0"/>
        <w:autoSpaceDN w:val="0"/>
        <w:adjustRightInd w:val="0"/>
        <w:spacing w:line="300" w:lineRule="atLeast"/>
        <w:jc w:val="right"/>
        <w:textAlignment w:val="center"/>
        <w:rPr>
          <w:rFonts w:ascii="Titillium" w:hAnsi="Titillium" w:cs="Titillium"/>
          <w:color w:val="000000"/>
          <w:sz w:val="22"/>
          <w:szCs w:val="22"/>
          <w:lang w:val="de-DE"/>
        </w:rPr>
      </w:pPr>
      <w:r w:rsidRPr="00C66B5C">
        <w:rPr>
          <w:rFonts w:ascii="Titillium" w:hAnsi="Titillium" w:cs="Titillium"/>
          <w:color w:val="000000"/>
          <w:sz w:val="22"/>
          <w:szCs w:val="22"/>
          <w:lang w:val="de-DE"/>
        </w:rPr>
        <w:tab/>
      </w:r>
    </w:p>
    <w:p w:rsidR="00585218" w:rsidRPr="00585218" w:rsidRDefault="00585218" w:rsidP="00585218">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585218">
        <w:rPr>
          <w:rFonts w:ascii="Titillium" w:hAnsi="Titillium" w:cs="Titillium"/>
          <w:color w:val="000000"/>
          <w:sz w:val="22"/>
          <w:szCs w:val="22"/>
          <w:lang w:val="de-DE"/>
        </w:rPr>
        <w:tab/>
        <w:t>Goetheanum, Dornach, Schweiz, 22. Juni 2020</w:t>
      </w:r>
    </w:p>
    <w:p w:rsidR="00585218" w:rsidRPr="00585218" w:rsidRDefault="00585218" w:rsidP="00585218">
      <w:pPr>
        <w:autoSpaceDE w:val="0"/>
        <w:autoSpaceDN w:val="0"/>
        <w:adjustRightInd w:val="0"/>
        <w:spacing w:line="300" w:lineRule="atLeast"/>
        <w:textAlignment w:val="center"/>
        <w:rPr>
          <w:rFonts w:ascii="Titillium" w:hAnsi="Titillium" w:cs="Titillium"/>
          <w:color w:val="000000"/>
          <w:sz w:val="28"/>
          <w:szCs w:val="28"/>
          <w:lang w:val="de-DE"/>
        </w:rPr>
      </w:pPr>
    </w:p>
    <w:p w:rsidR="00585218" w:rsidRPr="00585218" w:rsidRDefault="00585218" w:rsidP="00585218">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585218">
        <w:rPr>
          <w:rFonts w:ascii="Titillium" w:hAnsi="Titillium" w:cs="Titillium"/>
          <w:b/>
          <w:color w:val="000000"/>
          <w:sz w:val="28"/>
          <w:szCs w:val="28"/>
          <w:lang w:val="de-DE"/>
        </w:rPr>
        <w:t>Die seit Covid-19 wünschenswerte Welt</w:t>
      </w:r>
    </w:p>
    <w:p w:rsidR="00585218" w:rsidRPr="00585218" w:rsidRDefault="00585218" w:rsidP="00585218">
      <w:pPr>
        <w:autoSpaceDE w:val="0"/>
        <w:autoSpaceDN w:val="0"/>
        <w:adjustRightInd w:val="0"/>
        <w:spacing w:before="57" w:line="300" w:lineRule="atLeast"/>
        <w:textAlignment w:val="center"/>
        <w:rPr>
          <w:rFonts w:ascii="Titillium" w:hAnsi="Titillium" w:cs="Titillium"/>
          <w:b/>
          <w:color w:val="000000"/>
          <w:lang w:val="de-DE"/>
        </w:rPr>
      </w:pPr>
      <w:r w:rsidRPr="00585218">
        <w:rPr>
          <w:rFonts w:ascii="Titillium" w:hAnsi="Titillium" w:cs="Titillium"/>
          <w:b/>
          <w:color w:val="000000"/>
          <w:lang w:val="de-DE"/>
        </w:rPr>
        <w:t>Jugendstudie ‹(Re)Search›: Aufruf zur Gestaltung der Zeit seit Corona</w:t>
      </w:r>
    </w:p>
    <w:p w:rsidR="00585218" w:rsidRPr="00585218" w:rsidRDefault="00585218" w:rsidP="00585218">
      <w:pPr>
        <w:autoSpaceDE w:val="0"/>
        <w:autoSpaceDN w:val="0"/>
        <w:adjustRightInd w:val="0"/>
        <w:spacing w:line="288" w:lineRule="auto"/>
        <w:textAlignment w:val="center"/>
        <w:rPr>
          <w:rFonts w:ascii="Titillium Lt" w:hAnsi="Titillium Lt" w:cs="Titillium Lt"/>
          <w:b/>
          <w:color w:val="000000"/>
          <w:sz w:val="22"/>
          <w:szCs w:val="22"/>
          <w:lang w:val="de-DE"/>
        </w:rPr>
      </w:pPr>
    </w:p>
    <w:p w:rsidR="00585218" w:rsidRPr="00585218" w:rsidRDefault="00585218" w:rsidP="00585218">
      <w:pPr>
        <w:autoSpaceDE w:val="0"/>
        <w:autoSpaceDN w:val="0"/>
        <w:adjustRightInd w:val="0"/>
        <w:spacing w:line="288" w:lineRule="auto"/>
        <w:textAlignment w:val="center"/>
        <w:rPr>
          <w:rFonts w:ascii="Titillium" w:hAnsi="Titillium" w:cs="Titillium"/>
          <w:b/>
          <w:color w:val="000000"/>
          <w:sz w:val="22"/>
          <w:szCs w:val="22"/>
          <w:lang w:val="de-DE"/>
        </w:rPr>
      </w:pPr>
      <w:r w:rsidRPr="00585218">
        <w:rPr>
          <w:rFonts w:ascii="Titillium" w:hAnsi="Titillium" w:cs="Titillium"/>
          <w:b/>
          <w:color w:val="000000"/>
          <w:sz w:val="22"/>
          <w:szCs w:val="22"/>
          <w:lang w:val="de-DE"/>
        </w:rPr>
        <w:t xml:space="preserve">Das junge Forschungsteam der Jugendsektion am Goetheanum setzt seine Jugendstudie ‹(Re)Search› fort. Es lädt junge Menschen dazu ein, ihr Erleben in dieser Zeit und ihre Bilder von der Gestaltung des Lebens darzustellen. </w:t>
      </w:r>
    </w:p>
    <w:bookmarkEnd w:id="0"/>
    <w:p w:rsidR="00585218" w:rsidRPr="00585218" w:rsidRDefault="00585218" w:rsidP="00585218">
      <w:pPr>
        <w:autoSpaceDE w:val="0"/>
        <w:autoSpaceDN w:val="0"/>
        <w:adjustRightInd w:val="0"/>
        <w:spacing w:line="288" w:lineRule="auto"/>
        <w:textAlignment w:val="center"/>
        <w:rPr>
          <w:rFonts w:ascii="Titillium" w:hAnsi="Titillium" w:cs="Titillium"/>
          <w:color w:val="000000"/>
          <w:sz w:val="22"/>
          <w:szCs w:val="22"/>
          <w:lang w:val="de-DE"/>
        </w:rPr>
      </w:pPr>
    </w:p>
    <w:p w:rsidR="00585218" w:rsidRPr="00585218" w:rsidRDefault="00585218" w:rsidP="00585218">
      <w:pPr>
        <w:autoSpaceDE w:val="0"/>
        <w:autoSpaceDN w:val="0"/>
        <w:adjustRightInd w:val="0"/>
        <w:spacing w:line="288" w:lineRule="auto"/>
        <w:textAlignment w:val="center"/>
        <w:rPr>
          <w:rFonts w:ascii="Titillium" w:hAnsi="Titillium" w:cs="Titillium"/>
          <w:color w:val="000000"/>
          <w:spacing w:val="1"/>
          <w:sz w:val="22"/>
          <w:szCs w:val="22"/>
          <w:lang w:val="de-DE"/>
        </w:rPr>
      </w:pPr>
      <w:r w:rsidRPr="00585218">
        <w:rPr>
          <w:rFonts w:ascii="Titillium" w:hAnsi="Titillium" w:cs="Titillium"/>
          <w:color w:val="000000"/>
          <w:spacing w:val="1"/>
          <w:sz w:val="22"/>
          <w:szCs w:val="22"/>
          <w:lang w:val="de-DE"/>
        </w:rPr>
        <w:t xml:space="preserve">«Die aktuellen Ereignisse in der Welt fordern dazu auf, den Status quo der bisherigen Lebensführung und Gesellschaftsformen zu befragen», findet das Forschungsteam der Jugendsektion am Goetheanum. Es ruft junge Menschen im Alter bis 35 Jahre auf, ein Bild von der Zukunft, die sie mitgestalten wollen, zu entwerfen und die Wege, die dorthin führen, zu erschließen. Die Ergebnisse werden in einem Kolloquium im Dezember 2020 erarbeitet und dargestellt. </w:t>
      </w:r>
    </w:p>
    <w:p w:rsidR="00585218" w:rsidRPr="00585218" w:rsidRDefault="00585218" w:rsidP="00585218">
      <w:pPr>
        <w:autoSpaceDE w:val="0"/>
        <w:autoSpaceDN w:val="0"/>
        <w:adjustRightInd w:val="0"/>
        <w:spacing w:line="288" w:lineRule="auto"/>
        <w:textAlignment w:val="center"/>
        <w:rPr>
          <w:rFonts w:ascii="Titillium" w:hAnsi="Titillium" w:cs="Titillium"/>
          <w:color w:val="000000"/>
          <w:spacing w:val="1"/>
          <w:sz w:val="22"/>
          <w:szCs w:val="22"/>
          <w:lang w:val="de-DE"/>
        </w:rPr>
      </w:pPr>
    </w:p>
    <w:p w:rsidR="00585218" w:rsidRPr="00585218" w:rsidRDefault="00585218" w:rsidP="00585218">
      <w:pPr>
        <w:autoSpaceDE w:val="0"/>
        <w:autoSpaceDN w:val="0"/>
        <w:adjustRightInd w:val="0"/>
        <w:spacing w:line="288" w:lineRule="auto"/>
        <w:textAlignment w:val="center"/>
        <w:rPr>
          <w:rFonts w:ascii="Titillium" w:hAnsi="Titillium" w:cs="Titillium"/>
          <w:color w:val="000000"/>
          <w:spacing w:val="1"/>
          <w:sz w:val="22"/>
          <w:szCs w:val="22"/>
          <w:lang w:val="de-DE"/>
        </w:rPr>
      </w:pPr>
      <w:r w:rsidRPr="00585218">
        <w:rPr>
          <w:rFonts w:ascii="Titillium" w:hAnsi="Titillium" w:cs="Titillium"/>
          <w:color w:val="000000"/>
          <w:spacing w:val="1"/>
          <w:sz w:val="22"/>
          <w:szCs w:val="22"/>
          <w:lang w:val="de-DE"/>
        </w:rPr>
        <w:t>Das Forschungsteam regt an, sich allein oder mit Menschen aus der eigenen Umgebung auf die aktuellen Ereignisse zu besinnen und über folgende Fragen nachzudenken:</w:t>
      </w:r>
    </w:p>
    <w:p w:rsidR="00585218" w:rsidRPr="00585218" w:rsidRDefault="00585218" w:rsidP="00585218">
      <w:pPr>
        <w:autoSpaceDE w:val="0"/>
        <w:autoSpaceDN w:val="0"/>
        <w:adjustRightInd w:val="0"/>
        <w:spacing w:line="288" w:lineRule="auto"/>
        <w:ind w:left="227" w:hanging="227"/>
        <w:textAlignment w:val="center"/>
        <w:rPr>
          <w:rFonts w:ascii="Titillium" w:hAnsi="Titillium" w:cs="Titillium"/>
          <w:color w:val="000000"/>
          <w:spacing w:val="1"/>
          <w:sz w:val="22"/>
          <w:szCs w:val="22"/>
          <w:lang w:val="de-DE"/>
        </w:rPr>
      </w:pPr>
      <w:r w:rsidRPr="00585218">
        <w:rPr>
          <w:rFonts w:ascii="Titillium" w:hAnsi="Titillium" w:cs="Titillium"/>
          <w:color w:val="000000"/>
          <w:spacing w:val="1"/>
          <w:sz w:val="22"/>
          <w:szCs w:val="22"/>
          <w:lang w:val="de-DE"/>
        </w:rPr>
        <w:t>1.</w:t>
      </w:r>
      <w:r w:rsidRPr="00585218">
        <w:rPr>
          <w:rFonts w:ascii="Titillium" w:hAnsi="Titillium" w:cs="Titillium"/>
          <w:color w:val="000000"/>
          <w:spacing w:val="1"/>
          <w:sz w:val="22"/>
          <w:szCs w:val="22"/>
          <w:lang w:val="de-DE"/>
        </w:rPr>
        <w:tab/>
        <w:t xml:space="preserve">Was ist um mich herum geschehen: Wie haben die gegenwärtigen Ereignisse das Leben beeinflusst oder verändert? </w:t>
      </w:r>
    </w:p>
    <w:p w:rsidR="00585218" w:rsidRPr="00585218" w:rsidRDefault="00585218" w:rsidP="00585218">
      <w:pPr>
        <w:autoSpaceDE w:val="0"/>
        <w:autoSpaceDN w:val="0"/>
        <w:adjustRightInd w:val="0"/>
        <w:spacing w:line="288" w:lineRule="auto"/>
        <w:ind w:left="227" w:hanging="227"/>
        <w:textAlignment w:val="center"/>
        <w:rPr>
          <w:rFonts w:ascii="Titillium" w:hAnsi="Titillium" w:cs="Titillium"/>
          <w:color w:val="000000"/>
          <w:spacing w:val="1"/>
          <w:sz w:val="22"/>
          <w:szCs w:val="22"/>
          <w:lang w:val="de-DE"/>
        </w:rPr>
      </w:pPr>
      <w:r w:rsidRPr="00585218">
        <w:rPr>
          <w:rFonts w:ascii="Titillium" w:hAnsi="Titillium" w:cs="Titillium"/>
          <w:color w:val="000000"/>
          <w:spacing w:val="1"/>
          <w:sz w:val="22"/>
          <w:szCs w:val="22"/>
          <w:lang w:val="de-DE"/>
        </w:rPr>
        <w:t>2.</w:t>
      </w:r>
      <w:r w:rsidRPr="00585218">
        <w:rPr>
          <w:rFonts w:ascii="Titillium" w:hAnsi="Titillium" w:cs="Titillium"/>
          <w:color w:val="000000"/>
          <w:spacing w:val="1"/>
          <w:sz w:val="22"/>
          <w:szCs w:val="22"/>
          <w:lang w:val="de-DE"/>
        </w:rPr>
        <w:tab/>
        <w:t xml:space="preserve">Was möchte ich der Welt von heute schenken – etwas, von dem die Erde, die Menschen und alle Lebewesen etwas haben? </w:t>
      </w:r>
    </w:p>
    <w:p w:rsidR="00585218" w:rsidRPr="00585218" w:rsidRDefault="00585218" w:rsidP="00585218">
      <w:pPr>
        <w:autoSpaceDE w:val="0"/>
        <w:autoSpaceDN w:val="0"/>
        <w:adjustRightInd w:val="0"/>
        <w:spacing w:line="288" w:lineRule="auto"/>
        <w:ind w:left="227" w:hanging="227"/>
        <w:textAlignment w:val="center"/>
        <w:rPr>
          <w:rFonts w:ascii="Titillium" w:hAnsi="Titillium" w:cs="Titillium"/>
          <w:color w:val="000000"/>
          <w:spacing w:val="1"/>
          <w:sz w:val="22"/>
          <w:szCs w:val="22"/>
          <w:lang w:val="de-DE"/>
        </w:rPr>
      </w:pPr>
      <w:r w:rsidRPr="00585218">
        <w:rPr>
          <w:rFonts w:ascii="Titillium" w:hAnsi="Titillium" w:cs="Titillium"/>
          <w:color w:val="000000"/>
          <w:spacing w:val="1"/>
          <w:sz w:val="22"/>
          <w:szCs w:val="22"/>
          <w:lang w:val="de-DE"/>
        </w:rPr>
        <w:t>3.</w:t>
      </w:r>
      <w:r w:rsidRPr="00585218">
        <w:rPr>
          <w:rFonts w:ascii="Titillium" w:hAnsi="Titillium" w:cs="Titillium"/>
          <w:color w:val="000000"/>
          <w:spacing w:val="1"/>
          <w:sz w:val="22"/>
          <w:szCs w:val="22"/>
          <w:lang w:val="de-DE"/>
        </w:rPr>
        <w:tab/>
        <w:t>Welche Veränderungen sollten von meinem Geschenk ausgehen?</w:t>
      </w:r>
    </w:p>
    <w:p w:rsidR="00585218" w:rsidRPr="00585218" w:rsidRDefault="00585218" w:rsidP="00585218">
      <w:pPr>
        <w:autoSpaceDE w:val="0"/>
        <w:autoSpaceDN w:val="0"/>
        <w:adjustRightInd w:val="0"/>
        <w:spacing w:line="288" w:lineRule="auto"/>
        <w:ind w:left="227" w:hanging="227"/>
        <w:textAlignment w:val="center"/>
        <w:rPr>
          <w:rFonts w:ascii="Titillium" w:hAnsi="Titillium" w:cs="Titillium"/>
          <w:color w:val="000000"/>
          <w:spacing w:val="1"/>
          <w:sz w:val="22"/>
          <w:szCs w:val="22"/>
          <w:lang w:val="de-DE"/>
        </w:rPr>
      </w:pPr>
      <w:r w:rsidRPr="00585218">
        <w:rPr>
          <w:rFonts w:ascii="Titillium" w:hAnsi="Titillium" w:cs="Titillium"/>
          <w:color w:val="000000"/>
          <w:spacing w:val="1"/>
          <w:sz w:val="22"/>
          <w:szCs w:val="22"/>
          <w:lang w:val="de-DE"/>
        </w:rPr>
        <w:t>4.</w:t>
      </w:r>
      <w:r w:rsidRPr="00585218">
        <w:rPr>
          <w:rFonts w:ascii="Titillium" w:hAnsi="Titillium" w:cs="Titillium"/>
          <w:color w:val="000000"/>
          <w:spacing w:val="1"/>
          <w:sz w:val="22"/>
          <w:szCs w:val="22"/>
          <w:lang w:val="de-DE"/>
        </w:rPr>
        <w:tab/>
        <w:t xml:space="preserve">Was müsste ich heute tun, damit die Veränderungen, die ich mir vorstelle, Wirklichkeit werden? </w:t>
      </w:r>
    </w:p>
    <w:p w:rsidR="00585218" w:rsidRPr="00585218" w:rsidRDefault="00585218" w:rsidP="00585218">
      <w:pPr>
        <w:autoSpaceDE w:val="0"/>
        <w:autoSpaceDN w:val="0"/>
        <w:adjustRightInd w:val="0"/>
        <w:spacing w:line="288" w:lineRule="auto"/>
        <w:textAlignment w:val="center"/>
        <w:rPr>
          <w:rFonts w:ascii="Titillium" w:hAnsi="Titillium" w:cs="Titillium"/>
          <w:color w:val="000000"/>
          <w:spacing w:val="1"/>
          <w:sz w:val="22"/>
          <w:szCs w:val="22"/>
          <w:lang w:val="de-DE"/>
        </w:rPr>
      </w:pPr>
    </w:p>
    <w:p w:rsidR="00585218" w:rsidRPr="00585218" w:rsidRDefault="00585218" w:rsidP="00585218">
      <w:pPr>
        <w:autoSpaceDE w:val="0"/>
        <w:autoSpaceDN w:val="0"/>
        <w:adjustRightInd w:val="0"/>
        <w:spacing w:line="288" w:lineRule="auto"/>
        <w:textAlignment w:val="center"/>
        <w:rPr>
          <w:rFonts w:ascii="Titillium" w:hAnsi="Titillium" w:cs="Titillium"/>
          <w:color w:val="000000"/>
          <w:spacing w:val="1"/>
          <w:sz w:val="22"/>
          <w:szCs w:val="22"/>
          <w:lang w:val="de-DE"/>
        </w:rPr>
      </w:pPr>
      <w:r w:rsidRPr="00585218">
        <w:rPr>
          <w:rFonts w:ascii="Titillium" w:hAnsi="Titillium" w:cs="Titillium"/>
          <w:color w:val="000000"/>
          <w:spacing w:val="1"/>
          <w:sz w:val="22"/>
          <w:szCs w:val="22"/>
          <w:lang w:val="de-DE"/>
        </w:rPr>
        <w:t>Seit 2017 erkundet das Team der Jugendsektion in seinem Forschungsprojekt ‹(Re)Search›, welch eine Zukunft sich junge Menschen vorstellen. Das Ergebnis des ersten Teils der Studie wurde 2019 veröffentlicht. Die Corona-Zeit veranlasste das junge Forschungsteam, die Studie mit einem Blick auf das Erleben der Covid-19-Maßnahmen zu ergänzen.</w:t>
      </w:r>
    </w:p>
    <w:p w:rsidR="00585218" w:rsidRPr="00585218" w:rsidRDefault="00585218" w:rsidP="00585218">
      <w:pPr>
        <w:autoSpaceDE w:val="0"/>
        <w:autoSpaceDN w:val="0"/>
        <w:adjustRightInd w:val="0"/>
        <w:spacing w:line="288" w:lineRule="auto"/>
        <w:jc w:val="right"/>
        <w:textAlignment w:val="center"/>
        <w:rPr>
          <w:rFonts w:ascii="Titillium" w:hAnsi="Titillium" w:cs="Titillium"/>
          <w:color w:val="000000"/>
          <w:sz w:val="22"/>
          <w:szCs w:val="22"/>
          <w:lang w:val="de-DE"/>
        </w:rPr>
      </w:pPr>
      <w:r w:rsidRPr="00585218">
        <w:rPr>
          <w:rFonts w:ascii="Titillium" w:hAnsi="Titillium" w:cs="Titillium"/>
          <w:color w:val="000000"/>
          <w:sz w:val="22"/>
          <w:szCs w:val="22"/>
          <w:lang w:val="de-DE"/>
        </w:rPr>
        <w:t>(1564 Zeichen/SJ)</w:t>
      </w:r>
    </w:p>
    <w:p w:rsidR="00585218" w:rsidRPr="00585218" w:rsidRDefault="00585218" w:rsidP="00585218">
      <w:pPr>
        <w:autoSpaceDE w:val="0"/>
        <w:autoSpaceDN w:val="0"/>
        <w:adjustRightInd w:val="0"/>
        <w:spacing w:before="113" w:line="288" w:lineRule="auto"/>
        <w:textAlignment w:val="center"/>
        <w:rPr>
          <w:rFonts w:ascii="Titillium" w:hAnsi="Titillium" w:cs="Titillium"/>
          <w:color w:val="000000"/>
          <w:sz w:val="22"/>
          <w:szCs w:val="22"/>
          <w:lang w:val="de-DE"/>
        </w:rPr>
      </w:pPr>
      <w:r w:rsidRPr="00585218">
        <w:rPr>
          <w:rFonts w:ascii="Titillium Bd" w:hAnsi="Titillium Bd" w:cs="Titillium Bd"/>
          <w:b/>
          <w:bCs/>
          <w:color w:val="000000"/>
          <w:sz w:val="22"/>
          <w:szCs w:val="22"/>
          <w:lang w:val="de-DE"/>
        </w:rPr>
        <w:t>Studie ‹(Re)Search›</w:t>
      </w:r>
      <w:r w:rsidRPr="00585218">
        <w:rPr>
          <w:rFonts w:ascii="Titillium" w:hAnsi="Titillium" w:cs="Titillium"/>
          <w:color w:val="000000"/>
          <w:sz w:val="22"/>
          <w:szCs w:val="22"/>
          <w:lang w:val="de-DE"/>
        </w:rPr>
        <w:t xml:space="preserve"> (Re)Search. The Spiritual Striving of Youth: Shaping Our Reality </w:t>
      </w:r>
      <w:r w:rsidRPr="00585218">
        <w:rPr>
          <w:rFonts w:ascii="Titillium Bd" w:hAnsi="Titillium Bd" w:cs="Titillium Bd"/>
          <w:b/>
          <w:bCs/>
          <w:color w:val="000000"/>
          <w:sz w:val="22"/>
          <w:szCs w:val="22"/>
          <w:lang w:val="de-DE"/>
        </w:rPr>
        <w:t>Web</w:t>
      </w:r>
      <w:r w:rsidRPr="00585218">
        <w:rPr>
          <w:rFonts w:ascii="Titillium" w:hAnsi="Titillium" w:cs="Titillium"/>
          <w:color w:val="000000"/>
          <w:sz w:val="22"/>
          <w:szCs w:val="22"/>
          <w:lang w:val="de-DE"/>
        </w:rPr>
        <w:t xml:space="preserve"> www.youthsection.org/research</w:t>
      </w:r>
    </w:p>
    <w:p w:rsidR="00585218" w:rsidRPr="00585218" w:rsidRDefault="00585218" w:rsidP="00585218">
      <w:pPr>
        <w:autoSpaceDE w:val="0"/>
        <w:autoSpaceDN w:val="0"/>
        <w:adjustRightInd w:val="0"/>
        <w:spacing w:before="794" w:line="288" w:lineRule="auto"/>
        <w:textAlignment w:val="center"/>
        <w:rPr>
          <w:rFonts w:ascii="Titillium" w:hAnsi="Titillium" w:cs="Titillium"/>
          <w:color w:val="000000"/>
          <w:sz w:val="22"/>
          <w:szCs w:val="22"/>
          <w:lang w:val="de-DE"/>
        </w:rPr>
      </w:pPr>
      <w:r w:rsidRPr="00585218">
        <w:rPr>
          <w:rFonts w:ascii="Titillium Bd" w:hAnsi="Titillium Bd" w:cs="Titillium Bd"/>
          <w:b/>
          <w:bCs/>
          <w:color w:val="000000"/>
          <w:sz w:val="22"/>
          <w:szCs w:val="22"/>
          <w:lang w:val="de-DE"/>
        </w:rPr>
        <w:t>Einsendungen bis September 2020</w:t>
      </w:r>
      <w:r w:rsidRPr="00585218">
        <w:rPr>
          <w:rFonts w:ascii="Titillium Bd" w:hAnsi="Titillium Bd" w:cs="Titillium Bd"/>
          <w:b/>
          <w:bCs/>
          <w:color w:val="000000"/>
          <w:sz w:val="22"/>
          <w:szCs w:val="22"/>
          <w:lang w:val="de-DE"/>
        </w:rPr>
        <w:br/>
        <w:t>Ansprechpartnerinnen</w:t>
      </w:r>
      <w:r w:rsidRPr="00585218">
        <w:rPr>
          <w:rFonts w:ascii="Titillium" w:hAnsi="Titillium" w:cs="Titillium"/>
          <w:color w:val="000000"/>
          <w:sz w:val="22"/>
          <w:szCs w:val="22"/>
          <w:lang w:val="de-DE"/>
        </w:rPr>
        <w:t xml:space="preserve"> </w:t>
      </w:r>
    </w:p>
    <w:p w:rsidR="00585218" w:rsidRPr="00585218" w:rsidRDefault="00585218" w:rsidP="00585218">
      <w:pPr>
        <w:autoSpaceDE w:val="0"/>
        <w:autoSpaceDN w:val="0"/>
        <w:adjustRightInd w:val="0"/>
        <w:spacing w:line="288" w:lineRule="auto"/>
        <w:textAlignment w:val="center"/>
        <w:rPr>
          <w:rFonts w:ascii="Titillium" w:hAnsi="Titillium" w:cs="Titillium"/>
          <w:color w:val="000000"/>
          <w:sz w:val="22"/>
          <w:szCs w:val="22"/>
          <w:lang w:val="de-DE"/>
        </w:rPr>
      </w:pPr>
      <w:r w:rsidRPr="00585218">
        <w:rPr>
          <w:rFonts w:ascii="Titillium" w:hAnsi="Titillium" w:cs="Titillium"/>
          <w:color w:val="000000"/>
          <w:sz w:val="22"/>
          <w:szCs w:val="22"/>
          <w:lang w:val="de-DE"/>
        </w:rPr>
        <w:t>Ioana Viscrianu, ioana@youthsection.org</w:t>
      </w:r>
    </w:p>
    <w:p w:rsidR="000F2A34" w:rsidRPr="00D26244" w:rsidRDefault="00585218" w:rsidP="00585218">
      <w:pPr>
        <w:autoSpaceDE w:val="0"/>
        <w:autoSpaceDN w:val="0"/>
        <w:adjustRightInd w:val="0"/>
        <w:spacing w:line="300" w:lineRule="atLeast"/>
        <w:textAlignment w:val="center"/>
      </w:pPr>
      <w:r w:rsidRPr="00585218">
        <w:rPr>
          <w:rFonts w:ascii="Titillium" w:hAnsi="Titillium" w:cs="Titillium"/>
          <w:color w:val="000000"/>
          <w:sz w:val="22"/>
          <w:szCs w:val="22"/>
          <w:lang w:val="de-DE"/>
        </w:rPr>
        <w:t>Andrea de la Cruz, andrea@youthsection.org</w:t>
      </w:r>
    </w:p>
    <w:sectPr w:rsidR="000F2A34" w:rsidRPr="00D26244" w:rsidSect="00D26244">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1"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45"/>
    <w:rsid w:val="000F2A34"/>
    <w:rsid w:val="00585218"/>
    <w:rsid w:val="005E04EC"/>
    <w:rsid w:val="00B10045"/>
    <w:rsid w:val="00B941A5"/>
    <w:rsid w:val="00C66B5C"/>
    <w:rsid w:val="00D26244"/>
    <w:rsid w:val="00EC40E3"/>
    <w:rsid w:val="00F862BF"/>
    <w:rsid w:val="00F960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7543E-FFE9-E64B-BE09-BEF8D950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B10045"/>
  </w:style>
  <w:style w:type="character" w:styleId="Hyperlink">
    <w:name w:val="Hyperlink"/>
    <w:basedOn w:val="Absatz-Standardschriftart"/>
    <w:uiPriority w:val="99"/>
    <w:semiHidden/>
    <w:unhideWhenUsed/>
    <w:rsid w:val="00B10045"/>
    <w:rPr>
      <w:color w:val="0000FF"/>
      <w:u w:val="single"/>
    </w:rPr>
  </w:style>
  <w:style w:type="paragraph" w:customStyle="1" w:styleId="titel">
    <w:name w:val="titel"/>
    <w:basedOn w:val="Standard"/>
    <w:next w:val="body"/>
    <w:uiPriority w:val="99"/>
    <w:rsid w:val="00D26244"/>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D26244"/>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529716">
      <w:bodyDiv w:val="1"/>
      <w:marLeft w:val="0"/>
      <w:marRight w:val="0"/>
      <w:marTop w:val="0"/>
      <w:marBottom w:val="0"/>
      <w:divBdr>
        <w:top w:val="none" w:sz="0" w:space="0" w:color="auto"/>
        <w:left w:val="none" w:sz="0" w:space="0" w:color="auto"/>
        <w:bottom w:val="none" w:sz="0" w:space="0" w:color="auto"/>
        <w:right w:val="none" w:sz="0" w:space="0" w:color="auto"/>
      </w:divBdr>
      <w:divsChild>
        <w:div w:id="119380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19629">
              <w:marLeft w:val="0"/>
              <w:marRight w:val="0"/>
              <w:marTop w:val="0"/>
              <w:marBottom w:val="0"/>
              <w:divBdr>
                <w:top w:val="none" w:sz="0" w:space="0" w:color="auto"/>
                <w:left w:val="none" w:sz="0" w:space="0" w:color="auto"/>
                <w:bottom w:val="none" w:sz="0" w:space="0" w:color="auto"/>
                <w:right w:val="none" w:sz="0" w:space="0" w:color="auto"/>
              </w:divBdr>
              <w:divsChild>
                <w:div w:id="1014378946">
                  <w:marLeft w:val="0"/>
                  <w:marRight w:val="0"/>
                  <w:marTop w:val="0"/>
                  <w:marBottom w:val="0"/>
                  <w:divBdr>
                    <w:top w:val="none" w:sz="0" w:space="0" w:color="auto"/>
                    <w:left w:val="none" w:sz="0" w:space="0" w:color="auto"/>
                    <w:bottom w:val="none" w:sz="0" w:space="0" w:color="auto"/>
                    <w:right w:val="none" w:sz="0" w:space="0" w:color="auto"/>
                  </w:divBdr>
                  <w:divsChild>
                    <w:div w:id="1313098328">
                      <w:marLeft w:val="0"/>
                      <w:marRight w:val="0"/>
                      <w:marTop w:val="0"/>
                      <w:marBottom w:val="0"/>
                      <w:divBdr>
                        <w:top w:val="none" w:sz="0" w:space="0" w:color="auto"/>
                        <w:left w:val="none" w:sz="0" w:space="0" w:color="auto"/>
                        <w:bottom w:val="none" w:sz="0" w:space="0" w:color="auto"/>
                        <w:right w:val="none" w:sz="0" w:space="0" w:color="auto"/>
                      </w:divBdr>
                      <w:divsChild>
                        <w:div w:id="190618705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2020-06-15T16:30:00Z</dcterms:created>
  <dcterms:modified xsi:type="dcterms:W3CDTF">2020-06-21T08:33:00Z</dcterms:modified>
</cp:coreProperties>
</file>