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EA3" w:rsidRPr="008C4EA3" w:rsidRDefault="008C4EA3" w:rsidP="008C4EA3">
      <w:pPr>
        <w:spacing w:line="240" w:lineRule="atLeast"/>
        <w:rPr>
          <w:rFonts w:eastAsia="Times New Roman" w:cs="Arial"/>
          <w:b/>
          <w:bCs/>
          <w:sz w:val="22"/>
          <w:szCs w:val="22"/>
          <w:u w:val="single"/>
          <w:lang w:eastAsia="de-DE"/>
        </w:rPr>
      </w:pPr>
      <w:r w:rsidRPr="008C4EA3">
        <w:rPr>
          <w:rFonts w:eastAsia="Times New Roman" w:cs="Arial"/>
          <w:b/>
          <w:bCs/>
          <w:sz w:val="22"/>
          <w:szCs w:val="22"/>
          <w:u w:val="single"/>
          <w:lang w:eastAsia="de-DE"/>
        </w:rPr>
        <w:t>German Brand Award 2017</w:t>
      </w:r>
    </w:p>
    <w:p w:rsidR="008C4EA3" w:rsidRPr="008C4EA3" w:rsidRDefault="00E731DA" w:rsidP="008C4EA3">
      <w:pPr>
        <w:spacing w:line="240" w:lineRule="atLeast"/>
        <w:rPr>
          <w:rFonts w:eastAsia="Times New Roman" w:cs="Arial"/>
          <w:b/>
          <w:bCs/>
          <w:sz w:val="28"/>
          <w:szCs w:val="28"/>
          <w:lang w:eastAsia="de-DE"/>
        </w:rPr>
      </w:pPr>
      <w:proofErr w:type="spellStart"/>
      <w:proofErr w:type="gramStart"/>
      <w:r>
        <w:rPr>
          <w:rFonts w:eastAsia="Times New Roman" w:cs="Arial"/>
          <w:b/>
          <w:bCs/>
          <w:sz w:val="28"/>
          <w:szCs w:val="28"/>
          <w:lang w:eastAsia="de-DE"/>
        </w:rPr>
        <w:t>sijox</w:t>
      </w:r>
      <w:proofErr w:type="spellEnd"/>
      <w:proofErr w:type="gramEnd"/>
      <w:r>
        <w:rPr>
          <w:rFonts w:eastAsia="Times New Roman" w:cs="Arial"/>
          <w:b/>
          <w:bCs/>
          <w:sz w:val="28"/>
          <w:szCs w:val="28"/>
          <w:lang w:eastAsia="de-DE"/>
        </w:rPr>
        <w:t xml:space="preserve"> und </w:t>
      </w:r>
      <w:r w:rsidR="00BB47B1">
        <w:rPr>
          <w:rFonts w:eastAsia="Times New Roman" w:cs="Arial"/>
          <w:b/>
          <w:bCs/>
          <w:sz w:val="28"/>
          <w:szCs w:val="28"/>
          <w:lang w:eastAsia="de-DE"/>
        </w:rPr>
        <w:t>SIGNAL IDUNA ausgezeichnet</w:t>
      </w:r>
    </w:p>
    <w:p w:rsidR="008C4EA3" w:rsidRDefault="008C4EA3" w:rsidP="008C4EA3">
      <w:pPr>
        <w:spacing w:line="240" w:lineRule="atLeast"/>
        <w:rPr>
          <w:rFonts w:eastAsia="Times New Roman" w:cs="Arial"/>
          <w:b/>
          <w:bCs/>
          <w:sz w:val="22"/>
          <w:szCs w:val="22"/>
          <w:lang w:eastAsia="de-DE"/>
        </w:rPr>
      </w:pPr>
    </w:p>
    <w:p w:rsidR="00C852E0" w:rsidRPr="00DB388A" w:rsidRDefault="001B03CE" w:rsidP="008C4EA3">
      <w:pPr>
        <w:spacing w:line="240" w:lineRule="atLeast"/>
        <w:rPr>
          <w:rFonts w:eastAsia="Times New Roman" w:cs="Arial"/>
          <w:b/>
          <w:bCs/>
          <w:sz w:val="22"/>
          <w:szCs w:val="22"/>
          <w:lang w:eastAsia="de-DE"/>
        </w:rPr>
      </w:pPr>
      <w:r w:rsidRPr="00DB388A">
        <w:rPr>
          <w:rFonts w:eastAsia="Times New Roman" w:cs="Arial"/>
          <w:b/>
          <w:bCs/>
          <w:sz w:val="22"/>
          <w:szCs w:val="22"/>
          <w:lang w:eastAsia="de-DE"/>
        </w:rPr>
        <w:t>(</w:t>
      </w:r>
      <w:r w:rsidR="00BB47B1">
        <w:rPr>
          <w:rFonts w:eastAsia="Times New Roman" w:cs="Arial"/>
          <w:b/>
          <w:bCs/>
          <w:sz w:val="22"/>
          <w:szCs w:val="22"/>
          <w:lang w:eastAsia="de-DE"/>
        </w:rPr>
        <w:t>August</w:t>
      </w:r>
      <w:r w:rsidR="00835A3F">
        <w:rPr>
          <w:rFonts w:eastAsia="Times New Roman" w:cs="Arial"/>
          <w:b/>
          <w:bCs/>
          <w:sz w:val="22"/>
          <w:szCs w:val="22"/>
          <w:lang w:eastAsia="de-DE"/>
        </w:rPr>
        <w:t>/September</w:t>
      </w:r>
      <w:r w:rsidRPr="00DB388A">
        <w:rPr>
          <w:rFonts w:eastAsia="Times New Roman" w:cs="Arial"/>
          <w:b/>
          <w:bCs/>
          <w:sz w:val="22"/>
          <w:szCs w:val="22"/>
          <w:lang w:eastAsia="de-DE"/>
        </w:rPr>
        <w:t xml:space="preserve"> 201</w:t>
      </w:r>
      <w:r w:rsidR="00BB47B1">
        <w:rPr>
          <w:rFonts w:eastAsia="Times New Roman" w:cs="Arial"/>
          <w:b/>
          <w:bCs/>
          <w:sz w:val="22"/>
          <w:szCs w:val="22"/>
          <w:lang w:eastAsia="de-DE"/>
        </w:rPr>
        <w:t>7</w:t>
      </w:r>
      <w:r w:rsidRPr="00DB388A">
        <w:rPr>
          <w:rFonts w:eastAsia="Times New Roman" w:cs="Arial"/>
          <w:b/>
          <w:bCs/>
          <w:sz w:val="22"/>
          <w:szCs w:val="22"/>
          <w:lang w:eastAsia="de-DE"/>
        </w:rPr>
        <w:t xml:space="preserve">) </w:t>
      </w:r>
      <w:r w:rsidR="00BB47B1">
        <w:rPr>
          <w:rFonts w:eastAsia="Times New Roman" w:cs="Arial"/>
          <w:b/>
          <w:bCs/>
          <w:sz w:val="22"/>
          <w:szCs w:val="22"/>
          <w:lang w:eastAsia="de-DE"/>
        </w:rPr>
        <w:t>In Berlin wurde Ende Juni der „German Brand Award 2017“ vergeben</w:t>
      </w:r>
      <w:r w:rsidR="00FD0012" w:rsidRPr="00DB388A">
        <w:rPr>
          <w:rFonts w:eastAsia="Times New Roman" w:cs="Arial"/>
          <w:b/>
          <w:bCs/>
          <w:sz w:val="22"/>
          <w:szCs w:val="22"/>
          <w:lang w:eastAsia="de-DE"/>
        </w:rPr>
        <w:t>.</w:t>
      </w:r>
      <w:r w:rsidR="00BB47B1">
        <w:rPr>
          <w:rFonts w:eastAsia="Times New Roman" w:cs="Arial"/>
          <w:b/>
          <w:bCs/>
          <w:sz w:val="22"/>
          <w:szCs w:val="22"/>
          <w:lang w:eastAsia="de-DE"/>
        </w:rPr>
        <w:t xml:space="preserve"> </w:t>
      </w:r>
      <w:r w:rsidR="00E731DA">
        <w:rPr>
          <w:rFonts w:eastAsia="Times New Roman" w:cs="Arial"/>
          <w:b/>
          <w:bCs/>
          <w:sz w:val="22"/>
          <w:szCs w:val="22"/>
          <w:lang w:eastAsia="de-DE"/>
        </w:rPr>
        <w:t>Dabei</w:t>
      </w:r>
      <w:r w:rsidR="00BB47B1">
        <w:rPr>
          <w:rFonts w:eastAsia="Times New Roman" w:cs="Arial"/>
          <w:b/>
          <w:bCs/>
          <w:sz w:val="22"/>
          <w:szCs w:val="22"/>
          <w:lang w:eastAsia="de-DE"/>
        </w:rPr>
        <w:t xml:space="preserve"> gab es für </w:t>
      </w:r>
      <w:proofErr w:type="spellStart"/>
      <w:r w:rsidR="00E731DA">
        <w:rPr>
          <w:rFonts w:eastAsia="Times New Roman" w:cs="Arial"/>
          <w:b/>
          <w:bCs/>
          <w:sz w:val="22"/>
          <w:szCs w:val="22"/>
          <w:lang w:eastAsia="de-DE"/>
        </w:rPr>
        <w:t>sijox</w:t>
      </w:r>
      <w:proofErr w:type="spellEnd"/>
      <w:r w:rsidR="005471C6">
        <w:rPr>
          <w:rFonts w:eastAsia="Times New Roman" w:cs="Arial"/>
          <w:b/>
          <w:bCs/>
          <w:sz w:val="22"/>
          <w:szCs w:val="22"/>
          <w:lang w:eastAsia="de-DE"/>
        </w:rPr>
        <w:t>, die junge Marke der SIGNAL IDUNA,</w:t>
      </w:r>
      <w:r w:rsidR="00E731DA">
        <w:rPr>
          <w:rFonts w:eastAsia="Times New Roman" w:cs="Arial"/>
          <w:b/>
          <w:bCs/>
          <w:sz w:val="22"/>
          <w:szCs w:val="22"/>
          <w:lang w:eastAsia="de-DE"/>
        </w:rPr>
        <w:t xml:space="preserve"> </w:t>
      </w:r>
      <w:r w:rsidR="00FF5921">
        <w:rPr>
          <w:rFonts w:eastAsia="Times New Roman" w:cs="Arial"/>
          <w:b/>
          <w:bCs/>
          <w:sz w:val="22"/>
          <w:szCs w:val="22"/>
          <w:lang w:eastAsia="de-DE"/>
        </w:rPr>
        <w:t xml:space="preserve">Gold </w:t>
      </w:r>
      <w:r w:rsidR="00E731DA">
        <w:rPr>
          <w:rFonts w:eastAsia="Times New Roman" w:cs="Arial"/>
          <w:b/>
          <w:bCs/>
          <w:sz w:val="22"/>
          <w:szCs w:val="22"/>
          <w:lang w:eastAsia="de-DE"/>
        </w:rPr>
        <w:t>in der Kategorie „Brand Apps“</w:t>
      </w:r>
      <w:r w:rsidR="00FF5921">
        <w:rPr>
          <w:rFonts w:eastAsia="Times New Roman" w:cs="Arial"/>
          <w:b/>
          <w:bCs/>
          <w:sz w:val="22"/>
          <w:szCs w:val="22"/>
          <w:lang w:eastAsia="de-DE"/>
        </w:rPr>
        <w:t>.</w:t>
      </w:r>
      <w:r w:rsidR="00E731DA">
        <w:rPr>
          <w:rFonts w:eastAsia="Times New Roman" w:cs="Arial"/>
          <w:b/>
          <w:bCs/>
          <w:sz w:val="22"/>
          <w:szCs w:val="22"/>
          <w:lang w:eastAsia="de-DE"/>
        </w:rPr>
        <w:t xml:space="preserve"> </w:t>
      </w:r>
      <w:r w:rsidR="00FF5921">
        <w:rPr>
          <w:rFonts w:eastAsia="Times New Roman" w:cs="Arial"/>
          <w:b/>
          <w:bCs/>
          <w:sz w:val="22"/>
          <w:szCs w:val="22"/>
          <w:lang w:eastAsia="de-DE"/>
        </w:rPr>
        <w:t>I</w:t>
      </w:r>
      <w:r w:rsidR="00BB47B1">
        <w:rPr>
          <w:rFonts w:eastAsia="Times New Roman" w:cs="Arial"/>
          <w:b/>
          <w:bCs/>
          <w:sz w:val="22"/>
          <w:szCs w:val="22"/>
          <w:lang w:eastAsia="de-DE"/>
        </w:rPr>
        <w:t>n de</w:t>
      </w:r>
      <w:r w:rsidR="00E731DA">
        <w:rPr>
          <w:rFonts w:eastAsia="Times New Roman" w:cs="Arial"/>
          <w:b/>
          <w:bCs/>
          <w:sz w:val="22"/>
          <w:szCs w:val="22"/>
          <w:lang w:eastAsia="de-DE"/>
        </w:rPr>
        <w:t xml:space="preserve">r </w:t>
      </w:r>
      <w:r w:rsidR="001B372A">
        <w:rPr>
          <w:rFonts w:eastAsia="Times New Roman" w:cs="Arial"/>
          <w:b/>
          <w:bCs/>
          <w:sz w:val="22"/>
          <w:szCs w:val="22"/>
          <w:lang w:eastAsia="de-DE"/>
        </w:rPr>
        <w:t>Kategorie</w:t>
      </w:r>
      <w:r w:rsidR="00BB47B1">
        <w:rPr>
          <w:rFonts w:eastAsia="Times New Roman" w:cs="Arial"/>
          <w:b/>
          <w:bCs/>
          <w:sz w:val="22"/>
          <w:szCs w:val="22"/>
          <w:lang w:eastAsia="de-DE"/>
        </w:rPr>
        <w:t xml:space="preserve"> „Brand Showrooms &amp; Points </w:t>
      </w:r>
      <w:proofErr w:type="spellStart"/>
      <w:r w:rsidR="00BB47B1">
        <w:rPr>
          <w:rFonts w:eastAsia="Times New Roman" w:cs="Arial"/>
          <w:b/>
          <w:bCs/>
          <w:sz w:val="22"/>
          <w:szCs w:val="22"/>
          <w:lang w:eastAsia="de-DE"/>
        </w:rPr>
        <w:t>of</w:t>
      </w:r>
      <w:proofErr w:type="spellEnd"/>
      <w:r w:rsidR="00BB47B1">
        <w:rPr>
          <w:rFonts w:eastAsia="Times New Roman" w:cs="Arial"/>
          <w:b/>
          <w:bCs/>
          <w:sz w:val="22"/>
          <w:szCs w:val="22"/>
          <w:lang w:eastAsia="de-DE"/>
        </w:rPr>
        <w:t xml:space="preserve"> </w:t>
      </w:r>
      <w:proofErr w:type="spellStart"/>
      <w:r w:rsidR="00BB47B1">
        <w:rPr>
          <w:rFonts w:eastAsia="Times New Roman" w:cs="Arial"/>
          <w:b/>
          <w:bCs/>
          <w:sz w:val="22"/>
          <w:szCs w:val="22"/>
          <w:lang w:eastAsia="de-DE"/>
        </w:rPr>
        <w:t>Sale</w:t>
      </w:r>
      <w:proofErr w:type="spellEnd"/>
      <w:r w:rsidR="00DF5C6C">
        <w:rPr>
          <w:rFonts w:eastAsia="Times New Roman" w:cs="Arial"/>
          <w:b/>
          <w:bCs/>
          <w:sz w:val="22"/>
          <w:szCs w:val="22"/>
          <w:lang w:eastAsia="de-DE"/>
        </w:rPr>
        <w:t>“</w:t>
      </w:r>
      <w:r w:rsidR="00E731DA">
        <w:rPr>
          <w:rFonts w:eastAsia="Times New Roman" w:cs="Arial"/>
          <w:b/>
          <w:bCs/>
          <w:sz w:val="22"/>
          <w:szCs w:val="22"/>
          <w:lang w:eastAsia="de-DE"/>
        </w:rPr>
        <w:t xml:space="preserve"> </w:t>
      </w:r>
      <w:r w:rsidR="00FF5921">
        <w:rPr>
          <w:rFonts w:eastAsia="Times New Roman" w:cs="Arial"/>
          <w:b/>
          <w:bCs/>
          <w:sz w:val="22"/>
          <w:szCs w:val="22"/>
          <w:lang w:eastAsia="de-DE"/>
        </w:rPr>
        <w:t xml:space="preserve">wurde die SIGNAL IDUNA </w:t>
      </w:r>
      <w:r w:rsidR="00BB2E36">
        <w:rPr>
          <w:rFonts w:eastAsia="Times New Roman" w:cs="Arial"/>
          <w:b/>
          <w:bCs/>
          <w:sz w:val="22"/>
          <w:szCs w:val="22"/>
          <w:lang w:eastAsia="de-DE"/>
        </w:rPr>
        <w:t>als „Winner“</w:t>
      </w:r>
      <w:r w:rsidR="00FF5921">
        <w:rPr>
          <w:rFonts w:eastAsia="Times New Roman" w:cs="Arial"/>
          <w:b/>
          <w:bCs/>
          <w:sz w:val="22"/>
          <w:szCs w:val="22"/>
          <w:lang w:eastAsia="de-DE"/>
        </w:rPr>
        <w:t xml:space="preserve"> ausgezeichnet</w:t>
      </w:r>
      <w:r w:rsidR="00DF5C6C">
        <w:rPr>
          <w:rFonts w:eastAsia="Times New Roman" w:cs="Arial"/>
          <w:b/>
          <w:bCs/>
          <w:sz w:val="22"/>
          <w:szCs w:val="22"/>
          <w:lang w:eastAsia="de-DE"/>
        </w:rPr>
        <w:t>.</w:t>
      </w:r>
    </w:p>
    <w:p w:rsidR="008C4EA3" w:rsidRPr="00C852E0" w:rsidRDefault="008C4EA3" w:rsidP="008C4EA3">
      <w:pPr>
        <w:spacing w:line="240" w:lineRule="atLeast"/>
        <w:rPr>
          <w:rFonts w:eastAsia="Times New Roman" w:cs="Arial"/>
          <w:sz w:val="22"/>
          <w:szCs w:val="22"/>
          <w:lang w:eastAsia="de-DE"/>
        </w:rPr>
      </w:pPr>
    </w:p>
    <w:p w:rsidR="008C4EA3" w:rsidRPr="008C4EA3" w:rsidRDefault="00DF5C6C" w:rsidP="008C4EA3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Preiswürdig war zum einen der</w:t>
      </w:r>
      <w:r w:rsidR="008C4EA3" w:rsidRPr="008C4EA3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="008C4EA3" w:rsidRPr="008C4EA3">
        <w:rPr>
          <w:rFonts w:cs="Arial"/>
          <w:color w:val="000000"/>
          <w:sz w:val="22"/>
          <w:szCs w:val="22"/>
        </w:rPr>
        <w:t>AppDrive</w:t>
      </w:r>
      <w:proofErr w:type="spellEnd"/>
      <w:r w:rsidR="008C4EA3" w:rsidRPr="008C4EA3">
        <w:rPr>
          <w:rFonts w:cs="Arial"/>
          <w:color w:val="000000"/>
          <w:sz w:val="22"/>
          <w:szCs w:val="22"/>
        </w:rPr>
        <w:t xml:space="preserve">®-Tarif </w:t>
      </w:r>
      <w:r w:rsidR="00DB388A">
        <w:rPr>
          <w:rFonts w:cs="Arial"/>
          <w:color w:val="000000"/>
          <w:sz w:val="22"/>
          <w:szCs w:val="22"/>
        </w:rPr>
        <w:t xml:space="preserve">von </w:t>
      </w:r>
      <w:proofErr w:type="spellStart"/>
      <w:r w:rsidR="00DB388A">
        <w:rPr>
          <w:rFonts w:cs="Arial"/>
          <w:color w:val="000000"/>
          <w:sz w:val="22"/>
          <w:szCs w:val="22"/>
        </w:rPr>
        <w:t>sijox</w:t>
      </w:r>
      <w:proofErr w:type="spellEnd"/>
      <w:r>
        <w:rPr>
          <w:rFonts w:cs="Arial"/>
          <w:color w:val="000000"/>
          <w:sz w:val="22"/>
          <w:szCs w:val="22"/>
        </w:rPr>
        <w:t xml:space="preserve">. </w:t>
      </w:r>
      <w:bookmarkStart w:id="0" w:name="_GoBack"/>
      <w:bookmarkEnd w:id="0"/>
      <w:r>
        <w:rPr>
          <w:rFonts w:cs="Arial"/>
          <w:color w:val="000000"/>
          <w:sz w:val="22"/>
          <w:szCs w:val="22"/>
        </w:rPr>
        <w:t>Er</w:t>
      </w:r>
      <w:r w:rsidR="00DB388A">
        <w:rPr>
          <w:rFonts w:cs="Arial"/>
          <w:color w:val="000000"/>
          <w:sz w:val="22"/>
          <w:szCs w:val="22"/>
        </w:rPr>
        <w:t xml:space="preserve"> </w:t>
      </w:r>
      <w:r w:rsidR="00FF674C">
        <w:rPr>
          <w:rFonts w:cs="Arial"/>
          <w:color w:val="000000"/>
          <w:sz w:val="22"/>
          <w:szCs w:val="22"/>
        </w:rPr>
        <w:t>richtet sich an Autof</w:t>
      </w:r>
      <w:r w:rsidR="008C4EA3" w:rsidRPr="008C4EA3">
        <w:rPr>
          <w:rFonts w:cs="Arial"/>
          <w:color w:val="000000"/>
          <w:sz w:val="22"/>
          <w:szCs w:val="22"/>
        </w:rPr>
        <w:t xml:space="preserve">ahrer unter 30 Jahren. </w:t>
      </w:r>
      <w:r w:rsidR="00FF674C">
        <w:rPr>
          <w:rFonts w:cs="Arial"/>
          <w:color w:val="000000"/>
          <w:sz w:val="22"/>
          <w:szCs w:val="22"/>
        </w:rPr>
        <w:t>E</w:t>
      </w:r>
      <w:r>
        <w:rPr>
          <w:rFonts w:cs="Arial"/>
          <w:color w:val="000000"/>
          <w:sz w:val="22"/>
          <w:szCs w:val="22"/>
        </w:rPr>
        <w:t xml:space="preserve">in Diagnosestecker </w:t>
      </w:r>
      <w:r w:rsidR="00FF674C">
        <w:rPr>
          <w:rFonts w:cs="Arial"/>
          <w:color w:val="000000"/>
          <w:sz w:val="22"/>
          <w:szCs w:val="22"/>
        </w:rPr>
        <w:t xml:space="preserve">misst </w:t>
      </w:r>
      <w:r>
        <w:rPr>
          <w:rFonts w:cs="Arial"/>
          <w:color w:val="000000"/>
          <w:sz w:val="22"/>
          <w:szCs w:val="22"/>
        </w:rPr>
        <w:t>Daten zum individuellen Fahrverhalten</w:t>
      </w:r>
      <w:r w:rsidR="00FF674C">
        <w:rPr>
          <w:rFonts w:cs="Arial"/>
          <w:color w:val="000000"/>
          <w:sz w:val="22"/>
          <w:szCs w:val="22"/>
        </w:rPr>
        <w:t xml:space="preserve"> wie etwa die Beschleunigung</w:t>
      </w:r>
      <w:r>
        <w:rPr>
          <w:rFonts w:cs="Arial"/>
          <w:color w:val="000000"/>
          <w:sz w:val="22"/>
          <w:szCs w:val="22"/>
        </w:rPr>
        <w:t xml:space="preserve">. Aus diesen berechnet </w:t>
      </w:r>
      <w:proofErr w:type="spellStart"/>
      <w:r w:rsidRPr="008C4EA3">
        <w:rPr>
          <w:rFonts w:cs="Arial"/>
          <w:color w:val="000000"/>
          <w:sz w:val="22"/>
          <w:szCs w:val="22"/>
        </w:rPr>
        <w:t>AppDrive</w:t>
      </w:r>
      <w:proofErr w:type="spellEnd"/>
      <w:r w:rsidRPr="008C4EA3">
        <w:rPr>
          <w:rFonts w:cs="Arial"/>
          <w:color w:val="000000"/>
          <w:sz w:val="22"/>
          <w:szCs w:val="22"/>
        </w:rPr>
        <w:t>® automatisch und individuell, um wieviel Prozent sich der Versicherungsbeitrag eines Nutzers verringert</w:t>
      </w:r>
      <w:r w:rsidR="00867302">
        <w:rPr>
          <w:rFonts w:cs="Arial"/>
          <w:color w:val="000000"/>
          <w:sz w:val="22"/>
          <w:szCs w:val="22"/>
        </w:rPr>
        <w:t>.</w:t>
      </w:r>
      <w:r w:rsidR="00FF674C">
        <w:rPr>
          <w:rFonts w:cs="Arial"/>
          <w:color w:val="000000"/>
          <w:sz w:val="22"/>
          <w:szCs w:val="22"/>
        </w:rPr>
        <w:t xml:space="preserve"> </w:t>
      </w:r>
      <w:r w:rsidR="00FF674C" w:rsidRPr="008C4EA3">
        <w:rPr>
          <w:rFonts w:cs="Arial"/>
          <w:color w:val="000000"/>
          <w:sz w:val="22"/>
          <w:szCs w:val="22"/>
        </w:rPr>
        <w:t xml:space="preserve">Mit Abschluss von </w:t>
      </w:r>
      <w:proofErr w:type="spellStart"/>
      <w:r w:rsidR="00FF674C" w:rsidRPr="008C4EA3">
        <w:rPr>
          <w:rFonts w:cs="Arial"/>
          <w:color w:val="000000"/>
          <w:sz w:val="22"/>
          <w:szCs w:val="22"/>
        </w:rPr>
        <w:t>AppDrive</w:t>
      </w:r>
      <w:proofErr w:type="spellEnd"/>
      <w:r w:rsidR="00FF674C" w:rsidRPr="008C4EA3">
        <w:rPr>
          <w:rFonts w:cs="Arial"/>
          <w:color w:val="000000"/>
          <w:sz w:val="22"/>
          <w:szCs w:val="22"/>
        </w:rPr>
        <w:t xml:space="preserve">® </w:t>
      </w:r>
      <w:r w:rsidR="00282D98">
        <w:rPr>
          <w:rFonts w:cs="Arial"/>
          <w:color w:val="000000"/>
          <w:sz w:val="22"/>
          <w:szCs w:val="22"/>
        </w:rPr>
        <w:t>sparen</w:t>
      </w:r>
      <w:r w:rsidR="00FF674C" w:rsidRPr="008C4EA3">
        <w:rPr>
          <w:rFonts w:cs="Arial"/>
          <w:color w:val="000000"/>
          <w:sz w:val="22"/>
          <w:szCs w:val="22"/>
        </w:rPr>
        <w:t xml:space="preserve"> die Kunden </w:t>
      </w:r>
      <w:r w:rsidR="00282D98">
        <w:rPr>
          <w:rFonts w:cs="Arial"/>
          <w:color w:val="000000"/>
          <w:sz w:val="22"/>
          <w:szCs w:val="22"/>
        </w:rPr>
        <w:t>sofort 15 Prozent</w:t>
      </w:r>
      <w:r w:rsidR="00FF674C" w:rsidRPr="008C4EA3">
        <w:rPr>
          <w:rFonts w:cs="Arial"/>
          <w:color w:val="000000"/>
          <w:sz w:val="22"/>
          <w:szCs w:val="22"/>
        </w:rPr>
        <w:t xml:space="preserve"> </w:t>
      </w:r>
      <w:r w:rsidR="00282D98">
        <w:rPr>
          <w:rFonts w:cs="Arial"/>
          <w:color w:val="000000"/>
          <w:sz w:val="22"/>
          <w:szCs w:val="22"/>
        </w:rPr>
        <w:t xml:space="preserve">ihres </w:t>
      </w:r>
      <w:r w:rsidR="00FF674C" w:rsidRPr="008C4EA3">
        <w:rPr>
          <w:rFonts w:cs="Arial"/>
          <w:color w:val="000000"/>
          <w:sz w:val="22"/>
          <w:szCs w:val="22"/>
        </w:rPr>
        <w:t>Beitrag</w:t>
      </w:r>
      <w:r w:rsidR="00282D98">
        <w:rPr>
          <w:rFonts w:cs="Arial"/>
          <w:color w:val="000000"/>
          <w:sz w:val="22"/>
          <w:szCs w:val="22"/>
        </w:rPr>
        <w:t>s</w:t>
      </w:r>
      <w:r w:rsidR="00FF674C" w:rsidRPr="008C4EA3">
        <w:rPr>
          <w:rFonts w:cs="Arial"/>
          <w:color w:val="000000"/>
          <w:sz w:val="22"/>
          <w:szCs w:val="22"/>
        </w:rPr>
        <w:t xml:space="preserve"> für die Kfz-Versicherung</w:t>
      </w:r>
      <w:r w:rsidR="00282D98">
        <w:rPr>
          <w:rFonts w:cs="Arial"/>
          <w:color w:val="000000"/>
          <w:sz w:val="22"/>
          <w:szCs w:val="22"/>
        </w:rPr>
        <w:t xml:space="preserve"> ein. Um w</w:t>
      </w:r>
      <w:r w:rsidR="00816F15">
        <w:rPr>
          <w:rFonts w:cs="Arial"/>
          <w:color w:val="000000"/>
          <w:sz w:val="22"/>
          <w:szCs w:val="22"/>
        </w:rPr>
        <w:t>eitere 25 Prozent können sie</w:t>
      </w:r>
      <w:r w:rsidR="00FF674C" w:rsidRPr="008C4EA3">
        <w:rPr>
          <w:rFonts w:cs="Arial"/>
          <w:color w:val="000000"/>
          <w:sz w:val="22"/>
          <w:szCs w:val="22"/>
        </w:rPr>
        <w:t xml:space="preserve"> </w:t>
      </w:r>
      <w:r w:rsidR="00282D98">
        <w:rPr>
          <w:rFonts w:cs="Arial"/>
          <w:color w:val="000000"/>
          <w:sz w:val="22"/>
          <w:szCs w:val="22"/>
        </w:rPr>
        <w:t xml:space="preserve">ihn </w:t>
      </w:r>
      <w:r w:rsidR="00FF674C" w:rsidRPr="008C4EA3">
        <w:rPr>
          <w:rFonts w:cs="Arial"/>
          <w:color w:val="000000"/>
          <w:sz w:val="22"/>
          <w:szCs w:val="22"/>
        </w:rPr>
        <w:t>durch umsichtiges Fahren</w:t>
      </w:r>
      <w:r w:rsidR="00282D98">
        <w:rPr>
          <w:rFonts w:cs="Arial"/>
          <w:color w:val="000000"/>
          <w:sz w:val="22"/>
          <w:szCs w:val="22"/>
        </w:rPr>
        <w:t xml:space="preserve"> senken</w:t>
      </w:r>
      <w:r w:rsidR="00FF674C" w:rsidRPr="008C4EA3">
        <w:rPr>
          <w:rFonts w:cs="Arial"/>
          <w:color w:val="000000"/>
          <w:sz w:val="22"/>
          <w:szCs w:val="22"/>
        </w:rPr>
        <w:t>.</w:t>
      </w:r>
    </w:p>
    <w:p w:rsidR="00DF5C6C" w:rsidRDefault="00DF5C6C" w:rsidP="008C4EA3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Die Jury urteilte: „</w:t>
      </w:r>
      <w:proofErr w:type="spellStart"/>
      <w:r>
        <w:rPr>
          <w:rFonts w:cs="Arial"/>
          <w:color w:val="000000"/>
          <w:sz w:val="22"/>
          <w:szCs w:val="22"/>
        </w:rPr>
        <w:t>sijox</w:t>
      </w:r>
      <w:proofErr w:type="spellEnd"/>
      <w:r>
        <w:rPr>
          <w:rFonts w:cs="Arial"/>
          <w:color w:val="000000"/>
          <w:sz w:val="22"/>
          <w:szCs w:val="22"/>
        </w:rPr>
        <w:t xml:space="preserve"> </w:t>
      </w:r>
      <w:proofErr w:type="spellStart"/>
      <w:r>
        <w:rPr>
          <w:rFonts w:cs="Arial"/>
          <w:color w:val="000000"/>
          <w:sz w:val="22"/>
          <w:szCs w:val="22"/>
        </w:rPr>
        <w:t>AppDrive</w:t>
      </w:r>
      <w:proofErr w:type="spellEnd"/>
      <w:r>
        <w:rPr>
          <w:rFonts w:cs="Arial"/>
          <w:color w:val="000000"/>
          <w:sz w:val="22"/>
          <w:szCs w:val="22"/>
        </w:rPr>
        <w:t xml:space="preserve"> ist zentraler Teil eines revolutionären Versicherungsangebotes, das sich vor allem an junge Autofahrer richtet. […] Ein stark gemachtes Tool im zielgruppengerechten Markenloo</w:t>
      </w:r>
      <w:r w:rsidR="00867302">
        <w:rPr>
          <w:rFonts w:cs="Arial"/>
          <w:color w:val="000000"/>
          <w:sz w:val="22"/>
          <w:szCs w:val="22"/>
        </w:rPr>
        <w:t>k.“</w:t>
      </w:r>
    </w:p>
    <w:p w:rsidR="00867302" w:rsidRDefault="00867302" w:rsidP="008C4EA3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sz w:val="22"/>
          <w:szCs w:val="22"/>
        </w:rPr>
      </w:pPr>
    </w:p>
    <w:p w:rsidR="00867302" w:rsidRPr="008C4EA3" w:rsidRDefault="000C339F" w:rsidP="008C4EA3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Die zweite Ehrung </w:t>
      </w:r>
      <w:r w:rsidR="00867302">
        <w:rPr>
          <w:rFonts w:cs="Arial"/>
          <w:color w:val="000000"/>
          <w:sz w:val="22"/>
          <w:szCs w:val="22"/>
        </w:rPr>
        <w:t xml:space="preserve">erhielt die SIGNAL IDUNA für ihr neues Geschäftsstellen-Konzept. Dieses wird dem Trend eines professionellen Beratungsumfelds gerecht. </w:t>
      </w:r>
      <w:r w:rsidR="003C70DB">
        <w:rPr>
          <w:rFonts w:cs="Arial"/>
          <w:color w:val="000000"/>
          <w:sz w:val="22"/>
          <w:szCs w:val="22"/>
        </w:rPr>
        <w:t>Die Jury hob bei der Verleihung hervor: „D</w:t>
      </w:r>
      <w:r w:rsidR="00867302">
        <w:rPr>
          <w:rFonts w:cs="Arial"/>
          <w:color w:val="000000"/>
          <w:sz w:val="22"/>
          <w:szCs w:val="22"/>
        </w:rPr>
        <w:t>ie neuen Geschäftsstellen sind nicht nur repräsentativ, sondern zeichnen sich auch durch ihre technische Infrastruktur aus.</w:t>
      </w:r>
      <w:r w:rsidR="003C70DB">
        <w:rPr>
          <w:rFonts w:cs="Arial"/>
          <w:color w:val="000000"/>
          <w:sz w:val="22"/>
          <w:szCs w:val="22"/>
        </w:rPr>
        <w:t>“</w:t>
      </w:r>
      <w:r w:rsidR="00867302">
        <w:rPr>
          <w:rFonts w:cs="Arial"/>
          <w:color w:val="000000"/>
          <w:sz w:val="22"/>
          <w:szCs w:val="22"/>
        </w:rPr>
        <w:t xml:space="preserve"> Ihr bundesweit einheitlicher Auftritt stärkt die Marke SIGNAL IDUNA.</w:t>
      </w:r>
    </w:p>
    <w:sectPr w:rsidR="00867302" w:rsidRPr="008C4EA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0BE9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D6E6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B05B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34FB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F414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92C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4ACA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86A2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34F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C0D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2E0"/>
    <w:rsid w:val="000127BE"/>
    <w:rsid w:val="000C339F"/>
    <w:rsid w:val="001477A7"/>
    <w:rsid w:val="001B03CE"/>
    <w:rsid w:val="001B372A"/>
    <w:rsid w:val="002557F2"/>
    <w:rsid w:val="00270C32"/>
    <w:rsid w:val="00282D98"/>
    <w:rsid w:val="002964BC"/>
    <w:rsid w:val="003C70DB"/>
    <w:rsid w:val="005471C6"/>
    <w:rsid w:val="00816F15"/>
    <w:rsid w:val="00835A3F"/>
    <w:rsid w:val="00845D1B"/>
    <w:rsid w:val="00867302"/>
    <w:rsid w:val="008A343A"/>
    <w:rsid w:val="008C4EA3"/>
    <w:rsid w:val="00972BFB"/>
    <w:rsid w:val="00AA4C07"/>
    <w:rsid w:val="00B40726"/>
    <w:rsid w:val="00BB2E36"/>
    <w:rsid w:val="00BB47B1"/>
    <w:rsid w:val="00C852E0"/>
    <w:rsid w:val="00DB388A"/>
    <w:rsid w:val="00DF5C6C"/>
    <w:rsid w:val="00E731DA"/>
    <w:rsid w:val="00FD0012"/>
    <w:rsid w:val="00FF5921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B84699-BD20-40C3-AA69-BAA29A27F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964BC"/>
  </w:style>
  <w:style w:type="paragraph" w:styleId="berschrift1">
    <w:name w:val="heading 1"/>
    <w:basedOn w:val="Standard"/>
    <w:next w:val="Standard"/>
    <w:link w:val="berschrift1Zchn"/>
    <w:uiPriority w:val="9"/>
    <w:qFormat/>
    <w:rsid w:val="002964BC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964BC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964BC"/>
    <w:pPr>
      <w:keepNext/>
      <w:keepLines/>
      <w:spacing w:before="40"/>
      <w:outlineLvl w:val="2"/>
    </w:pPr>
    <w:rPr>
      <w:rFonts w:eastAsiaTheme="majorEastAsia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64BC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64BC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64BC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64BC"/>
    <w:pPr>
      <w:keepNext/>
      <w:keepLines/>
      <w:spacing w:before="4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64BC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64BC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TMLBeispiel">
    <w:name w:val="HTML Sample"/>
    <w:basedOn w:val="Absatz-Standardschriftart"/>
    <w:uiPriority w:val="99"/>
    <w:semiHidden/>
    <w:unhideWhenUsed/>
    <w:rsid w:val="00972BFB"/>
    <w:rPr>
      <w:rFonts w:ascii="Arial" w:hAnsi="Arial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Schreibmaschine">
    <w:name w:val="HTML Typewriter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72BFB"/>
    <w:rPr>
      <w:rFonts w:cs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72BFB"/>
    <w:rPr>
      <w:rFonts w:cs="Consolas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972BFB"/>
    <w:pPr>
      <w:ind w:left="200" w:hanging="20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972BFB"/>
    <w:rPr>
      <w:rFonts w:eastAsiaTheme="majorEastAsia" w:cstheme="majorBidi"/>
      <w:b/>
      <w:bCs/>
    </w:rPr>
  </w:style>
  <w:style w:type="paragraph" w:styleId="Makrotext">
    <w:name w:val="macro"/>
    <w:link w:val="MakrotextZchn"/>
    <w:uiPriority w:val="99"/>
    <w:semiHidden/>
    <w:unhideWhenUsed/>
    <w:rsid w:val="002964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nsola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2964BC"/>
    <w:rPr>
      <w:rFonts w:cs="Consolas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2964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2964BC"/>
    <w:rPr>
      <w:rFonts w:eastAsiaTheme="majorEastAsia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2964BC"/>
    <w:rPr>
      <w:rFonts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964BC"/>
    <w:rPr>
      <w:rFonts w:cs="Consolas"/>
      <w:sz w:val="21"/>
      <w:szCs w:val="21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2964BC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64BC"/>
    <w:rPr>
      <w:rFonts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64BC"/>
    <w:rPr>
      <w:rFonts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2964BC"/>
    <w:rPr>
      <w:rFonts w:cs="Times New Roman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2964B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964BC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964BC"/>
    <w:rPr>
      <w:rFonts w:eastAsiaTheme="majorEastAsia" w:cstheme="majorBidi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964BC"/>
    <w:rPr>
      <w:rFonts w:eastAsiaTheme="majorEastAsia" w:cstheme="majorBidi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964BC"/>
    <w:rPr>
      <w:rFonts w:eastAsiaTheme="majorEastAsia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64BC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64BC"/>
    <w:rPr>
      <w:rFonts w:eastAsiaTheme="majorEastAsia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64BC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64BC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Umschlagabsenderadresse">
    <w:name w:val="envelope return"/>
    <w:basedOn w:val="Standard"/>
    <w:uiPriority w:val="99"/>
    <w:semiHidden/>
    <w:unhideWhenUsed/>
    <w:rsid w:val="002964BC"/>
    <w:rPr>
      <w:rFonts w:eastAsiaTheme="majorEastAsia" w:cstheme="majorBidi"/>
    </w:rPr>
  </w:style>
  <w:style w:type="paragraph" w:styleId="Umschlagadresse">
    <w:name w:val="envelope address"/>
    <w:basedOn w:val="Standard"/>
    <w:uiPriority w:val="99"/>
    <w:semiHidden/>
    <w:unhideWhenUsed/>
    <w:rsid w:val="002964BC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64B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64BC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3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SIGNAL IDUNA Gruppe</Company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Rehse</dc:creator>
  <cp:keywords/>
  <dc:description/>
  <cp:lastModifiedBy>Claus Rehse</cp:lastModifiedBy>
  <cp:revision>7</cp:revision>
  <cp:lastPrinted>2017-07-04T10:01:00Z</cp:lastPrinted>
  <dcterms:created xsi:type="dcterms:W3CDTF">2017-07-05T07:27:00Z</dcterms:created>
  <dcterms:modified xsi:type="dcterms:W3CDTF">2017-08-10T10:38:00Z</dcterms:modified>
</cp:coreProperties>
</file>