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C700F" w14:textId="1AFBD7DD" w:rsidR="005F5F1B" w:rsidRPr="00D11D28" w:rsidRDefault="005F5F1B" w:rsidP="005F5F1B">
      <w:pPr>
        <w:tabs>
          <w:tab w:val="left" w:pos="7371"/>
        </w:tabs>
        <w:ind w:right="-909"/>
        <w:rPr>
          <w:rFonts w:ascii="Arial" w:eastAsia="Times New Roman" w:hAnsi="Arial" w:cs="Arial"/>
          <w:u w:val="single"/>
          <w:lang w:eastAsia="de-DE"/>
        </w:rPr>
      </w:pPr>
      <w:bookmarkStart w:id="0" w:name="S1"/>
      <w:bookmarkStart w:id="1" w:name="S2"/>
      <w:bookmarkEnd w:id="0"/>
      <w:bookmarkEnd w:id="1"/>
      <w:r w:rsidRPr="00D11D28">
        <w:rPr>
          <w:rFonts w:ascii="Arial" w:eastAsia="Times New Roman" w:hAnsi="Arial" w:cs="Arial"/>
          <w:u w:val="single"/>
          <w:lang w:eastAsia="de-DE"/>
        </w:rPr>
        <w:t>Sparkassen-Tourismusbarometer für Brandenburg: Tourismusnachfrage zieht wieder an</w:t>
      </w:r>
      <w:r w:rsidR="003B7CBC" w:rsidRPr="00D11D28">
        <w:rPr>
          <w:rFonts w:ascii="Arial" w:eastAsia="Times New Roman" w:hAnsi="Arial" w:cs="Arial"/>
          <w:u w:val="single"/>
          <w:lang w:eastAsia="de-DE"/>
        </w:rPr>
        <w:t xml:space="preserve"> </w:t>
      </w:r>
      <w:r w:rsidR="0033206D" w:rsidRPr="00D11D28">
        <w:rPr>
          <w:rFonts w:ascii="Arial" w:eastAsia="Times New Roman" w:hAnsi="Arial" w:cs="Arial"/>
          <w:u w:val="single"/>
          <w:lang w:eastAsia="de-DE"/>
        </w:rPr>
        <w:t>–</w:t>
      </w:r>
      <w:r w:rsidR="003B7CBC" w:rsidRPr="00D11D28">
        <w:rPr>
          <w:rFonts w:ascii="Arial" w:eastAsia="Times New Roman" w:hAnsi="Arial" w:cs="Arial"/>
          <w:u w:val="single"/>
          <w:lang w:eastAsia="de-DE"/>
        </w:rPr>
        <w:t xml:space="preserve"> </w:t>
      </w:r>
      <w:r w:rsidRPr="00D11D28">
        <w:rPr>
          <w:rFonts w:ascii="Arial" w:eastAsia="Times New Roman" w:hAnsi="Arial" w:cs="Arial"/>
          <w:u w:val="single"/>
          <w:lang w:eastAsia="de-DE"/>
        </w:rPr>
        <w:t>Tages</w:t>
      </w:r>
      <w:r w:rsidR="00DC6ED8" w:rsidRPr="00D11D28">
        <w:rPr>
          <w:rFonts w:ascii="Arial" w:eastAsia="Times New Roman" w:hAnsi="Arial" w:cs="Arial"/>
          <w:u w:val="single"/>
          <w:lang w:eastAsia="de-DE"/>
        </w:rPr>
        <w:t xml:space="preserve">tourismus ist Chance für regionale Entwicklung </w:t>
      </w:r>
      <w:r w:rsidRPr="00D11D28">
        <w:rPr>
          <w:rFonts w:ascii="Arial" w:eastAsia="Times New Roman" w:hAnsi="Arial" w:cs="Arial"/>
          <w:u w:val="single"/>
          <w:lang w:eastAsia="de-DE"/>
        </w:rPr>
        <w:t>– ermäßigter Mehrwertsteuersatz muss bleiben</w:t>
      </w:r>
    </w:p>
    <w:p w14:paraId="3853ED54" w14:textId="77777777" w:rsidR="005F5F1B" w:rsidRPr="00D11D28" w:rsidRDefault="005F5F1B" w:rsidP="005F5F1B">
      <w:pPr>
        <w:tabs>
          <w:tab w:val="left" w:pos="7371"/>
        </w:tabs>
        <w:ind w:right="-909"/>
        <w:rPr>
          <w:rFonts w:ascii="Arial" w:eastAsia="Times New Roman" w:hAnsi="Arial" w:cs="Arial"/>
          <w:b/>
          <w:lang w:eastAsia="de-DE"/>
        </w:rPr>
      </w:pPr>
    </w:p>
    <w:p w14:paraId="06C48F5A" w14:textId="1577F95C" w:rsidR="005F5F1B" w:rsidRPr="00D11D28" w:rsidRDefault="005F5F1B" w:rsidP="005F5F1B">
      <w:pPr>
        <w:tabs>
          <w:tab w:val="left" w:pos="7371"/>
        </w:tabs>
        <w:ind w:right="-909"/>
        <w:rPr>
          <w:rFonts w:ascii="Arial" w:eastAsia="Calibri" w:hAnsi="Arial" w:cs="Arial"/>
          <w:b/>
          <w:bCs/>
          <w:sz w:val="26"/>
          <w:szCs w:val="26"/>
        </w:rPr>
      </w:pPr>
      <w:r w:rsidRPr="00D11D28">
        <w:rPr>
          <w:rFonts w:ascii="Arial" w:eastAsia="Times New Roman" w:hAnsi="Arial" w:cs="Arial"/>
          <w:b/>
          <w:sz w:val="26"/>
          <w:szCs w:val="26"/>
          <w:lang w:eastAsia="de-DE"/>
        </w:rPr>
        <w:t>Weskamp: T</w:t>
      </w:r>
      <w:r w:rsidR="00DC6ED8" w:rsidRPr="00D11D28">
        <w:rPr>
          <w:rFonts w:ascii="Arial" w:eastAsia="Times New Roman" w:hAnsi="Arial" w:cs="Arial"/>
          <w:b/>
          <w:sz w:val="26"/>
          <w:szCs w:val="26"/>
          <w:lang w:eastAsia="de-DE"/>
        </w:rPr>
        <w:t>ourismuspolitik ist Strukturpolitik</w:t>
      </w:r>
    </w:p>
    <w:p w14:paraId="3DBC2F63" w14:textId="77777777" w:rsidR="005F5F1B" w:rsidRPr="00D11D28" w:rsidRDefault="005F5F1B" w:rsidP="005F5F1B">
      <w:pPr>
        <w:tabs>
          <w:tab w:val="left" w:pos="7371"/>
        </w:tabs>
        <w:ind w:right="-909"/>
        <w:rPr>
          <w:rFonts w:ascii="Arial" w:eastAsia="Times New Roman" w:hAnsi="Arial" w:cs="Arial"/>
          <w:b/>
          <w:sz w:val="26"/>
          <w:szCs w:val="26"/>
          <w:lang w:eastAsia="de-DE"/>
        </w:rPr>
      </w:pPr>
    </w:p>
    <w:p w14:paraId="7772AB93" w14:textId="6C50D2C0" w:rsidR="005F5F1B" w:rsidRPr="00D11D28" w:rsidRDefault="005F5F1B" w:rsidP="005F5F1B">
      <w:pPr>
        <w:tabs>
          <w:tab w:val="left" w:pos="7371"/>
        </w:tabs>
        <w:ind w:right="-909"/>
        <w:outlineLvl w:val="1"/>
        <w:rPr>
          <w:rFonts w:ascii="Arial" w:eastAsia="Calibri" w:hAnsi="Arial" w:cs="Arial"/>
          <w:bCs/>
        </w:rPr>
      </w:pPr>
      <w:r w:rsidRPr="00D11D28">
        <w:rPr>
          <w:rFonts w:ascii="Arial" w:eastAsia="Calibri" w:hAnsi="Arial" w:cs="Arial"/>
          <w:b/>
          <w:bCs/>
        </w:rPr>
        <w:t>Hoppegarten, 12. Oktober 2023</w:t>
      </w:r>
      <w:r w:rsidRPr="00D11D28">
        <w:rPr>
          <w:rFonts w:ascii="Arial" w:eastAsia="Calibri" w:hAnsi="Arial" w:cs="Arial"/>
          <w:bCs/>
        </w:rPr>
        <w:t xml:space="preserve">  </w:t>
      </w:r>
      <w:bookmarkStart w:id="2" w:name="_Hlk143750951"/>
      <w:r w:rsidRPr="00D11D28">
        <w:rPr>
          <w:rFonts w:ascii="Arial" w:eastAsia="Calibri" w:hAnsi="Arial" w:cs="Arial"/>
          <w:bCs/>
        </w:rPr>
        <w:t xml:space="preserve"> Tages</w:t>
      </w:r>
      <w:r w:rsidR="00DC6ED8" w:rsidRPr="00D11D28">
        <w:rPr>
          <w:rFonts w:ascii="Arial" w:eastAsia="Calibri" w:hAnsi="Arial" w:cs="Arial"/>
          <w:bCs/>
        </w:rPr>
        <w:t>tourismus ist ein Motor für die regionale Entwicklung. Tagesreisen</w:t>
      </w:r>
      <w:r w:rsidR="007F1A8F" w:rsidRPr="00D11D28">
        <w:rPr>
          <w:rFonts w:ascii="Arial" w:eastAsia="Calibri" w:hAnsi="Arial" w:cs="Arial"/>
          <w:bCs/>
        </w:rPr>
        <w:t xml:space="preserve"> kurbeln die </w:t>
      </w:r>
      <w:r w:rsidRPr="00D11D28">
        <w:rPr>
          <w:rFonts w:ascii="Arial" w:eastAsia="Calibri" w:hAnsi="Arial" w:cs="Arial"/>
          <w:bCs/>
        </w:rPr>
        <w:t xml:space="preserve">Nachfrage in den Reisegebieten </w:t>
      </w:r>
      <w:r w:rsidR="007F1A8F" w:rsidRPr="00D11D28">
        <w:rPr>
          <w:rFonts w:ascii="Arial" w:eastAsia="Calibri" w:hAnsi="Arial" w:cs="Arial"/>
          <w:bCs/>
        </w:rPr>
        <w:t xml:space="preserve">an </w:t>
      </w:r>
      <w:r w:rsidRPr="00D11D28">
        <w:rPr>
          <w:rFonts w:ascii="Arial" w:eastAsia="Calibri" w:hAnsi="Arial" w:cs="Arial"/>
          <w:bCs/>
        </w:rPr>
        <w:t xml:space="preserve">und bewirken Investitionen in die Infrastruktur. </w:t>
      </w:r>
      <w:bookmarkEnd w:id="2"/>
      <w:r w:rsidRPr="00D11D28">
        <w:rPr>
          <w:rFonts w:ascii="Arial" w:eastAsia="Calibri" w:hAnsi="Arial" w:cs="Arial"/>
          <w:bCs/>
        </w:rPr>
        <w:t xml:space="preserve">Das geht aus dem Sparkassen-Tourismusbarometer 2023 des Ostdeutschen Sparkassenverbandes (OSV) hervor, dessen Ergebnisse für </w:t>
      </w:r>
      <w:r w:rsidR="00DC6ED8" w:rsidRPr="00D11D28">
        <w:rPr>
          <w:rFonts w:ascii="Arial" w:eastAsia="Calibri" w:hAnsi="Arial" w:cs="Arial"/>
          <w:bCs/>
        </w:rPr>
        <w:t>Brandenburg</w:t>
      </w:r>
      <w:r w:rsidRPr="00D11D28">
        <w:rPr>
          <w:rFonts w:ascii="Arial" w:eastAsia="Calibri" w:hAnsi="Arial" w:cs="Arial"/>
          <w:bCs/>
        </w:rPr>
        <w:t xml:space="preserve"> der OSV am Donnerstag in Hoppegarten vorgestellt hat.</w:t>
      </w:r>
    </w:p>
    <w:p w14:paraId="052D129A" w14:textId="77777777" w:rsidR="005F5F1B" w:rsidRPr="00D11D28" w:rsidRDefault="005F5F1B" w:rsidP="005F5F1B">
      <w:pPr>
        <w:tabs>
          <w:tab w:val="left" w:pos="7371"/>
        </w:tabs>
        <w:ind w:right="-909"/>
        <w:outlineLvl w:val="1"/>
        <w:rPr>
          <w:rFonts w:ascii="Arial" w:eastAsia="Calibri" w:hAnsi="Arial" w:cs="Arial"/>
          <w:bCs/>
        </w:rPr>
      </w:pPr>
    </w:p>
    <w:p w14:paraId="3DF15283" w14:textId="4E4EA662" w:rsidR="007F1A8F" w:rsidRPr="00D11D28" w:rsidRDefault="005F5F1B" w:rsidP="005F5F1B">
      <w:pPr>
        <w:tabs>
          <w:tab w:val="left" w:pos="7371"/>
        </w:tabs>
        <w:ind w:right="-909"/>
        <w:outlineLvl w:val="1"/>
        <w:rPr>
          <w:rFonts w:ascii="Arial" w:hAnsi="Arial" w:cs="Arial"/>
        </w:rPr>
      </w:pPr>
      <w:r w:rsidRPr="00D11D28">
        <w:rPr>
          <w:rFonts w:ascii="Arial" w:hAnsi="Arial" w:cs="Arial"/>
        </w:rPr>
        <w:t xml:space="preserve">Tagestourismus ist ein Milliardengeschäft. </w:t>
      </w:r>
      <w:r w:rsidR="003B7CBC" w:rsidRPr="00D11D28">
        <w:rPr>
          <w:rFonts w:ascii="Arial" w:hAnsi="Arial" w:cs="Arial"/>
        </w:rPr>
        <w:t>In Brandenburg</w:t>
      </w:r>
      <w:bookmarkStart w:id="3" w:name="_Hlk143750885"/>
      <w:r w:rsidR="003B7CBC" w:rsidRPr="00D11D28">
        <w:rPr>
          <w:rFonts w:ascii="Arial" w:hAnsi="Arial" w:cs="Arial"/>
        </w:rPr>
        <w:t xml:space="preserve"> erbrachten</w:t>
      </w:r>
      <w:r w:rsidR="003B7CBC" w:rsidRPr="00D11D28">
        <w:rPr>
          <w:rFonts w:ascii="Arial" w:hAnsi="Arial" w:cs="Arial"/>
        </w:rPr>
        <w:br/>
        <w:t>96</w:t>
      </w:r>
      <w:r w:rsidRPr="00D11D28">
        <w:rPr>
          <w:rFonts w:ascii="Arial" w:hAnsi="Arial" w:cs="Arial"/>
        </w:rPr>
        <w:t xml:space="preserve"> Millionen Tagesreisen</w:t>
      </w:r>
      <w:r w:rsidR="003B7CBC" w:rsidRPr="00D11D28">
        <w:rPr>
          <w:rFonts w:ascii="Arial" w:hAnsi="Arial" w:cs="Arial"/>
        </w:rPr>
        <w:t xml:space="preserve"> </w:t>
      </w:r>
      <w:r w:rsidRPr="00D11D28">
        <w:rPr>
          <w:rFonts w:ascii="Arial" w:hAnsi="Arial" w:cs="Arial"/>
        </w:rPr>
        <w:t xml:space="preserve">einen Umsatz von </w:t>
      </w:r>
      <w:r w:rsidR="003B7CBC" w:rsidRPr="00D11D28">
        <w:rPr>
          <w:rFonts w:ascii="Arial" w:hAnsi="Arial" w:cs="Arial"/>
        </w:rPr>
        <w:t>2</w:t>
      </w:r>
      <w:r w:rsidRPr="00D11D28">
        <w:rPr>
          <w:rFonts w:ascii="Arial" w:hAnsi="Arial" w:cs="Arial"/>
        </w:rPr>
        <w:t>,7 Milliarden Euro</w:t>
      </w:r>
      <w:bookmarkEnd w:id="3"/>
      <w:r w:rsidR="003B7CBC" w:rsidRPr="00D11D28">
        <w:rPr>
          <w:rFonts w:ascii="Arial" w:hAnsi="Arial" w:cs="Arial"/>
        </w:rPr>
        <w:t>.</w:t>
      </w:r>
      <w:r w:rsidRPr="00D11D28">
        <w:rPr>
          <w:rFonts w:ascii="Arial" w:hAnsi="Arial" w:cs="Arial"/>
        </w:rPr>
        <w:t xml:space="preserve"> Großstädte, Klein- und Mittelstädte und der ländliche Raum profitieren gleichermaßen.</w:t>
      </w:r>
      <w:bookmarkStart w:id="4" w:name="_Hlk143751056"/>
      <w:r w:rsidR="0033206D" w:rsidRPr="00D11D28">
        <w:rPr>
          <w:rFonts w:ascii="Arial" w:hAnsi="Arial" w:cs="Arial"/>
        </w:rPr>
        <w:t xml:space="preserve"> </w:t>
      </w:r>
      <w:r w:rsidRPr="00D11D28">
        <w:rPr>
          <w:rFonts w:ascii="Arial" w:hAnsi="Arial" w:cs="Arial"/>
        </w:rPr>
        <w:t xml:space="preserve">Tagesgäste garantieren den Betrieb von Freizeiteinrichtungen. </w:t>
      </w:r>
    </w:p>
    <w:p w14:paraId="442947DF" w14:textId="77777777" w:rsidR="007F1A8F" w:rsidRPr="00D11D28" w:rsidRDefault="007F1A8F" w:rsidP="005F5F1B">
      <w:pPr>
        <w:tabs>
          <w:tab w:val="left" w:pos="7371"/>
        </w:tabs>
        <w:ind w:right="-909"/>
        <w:outlineLvl w:val="1"/>
        <w:rPr>
          <w:rFonts w:ascii="Arial" w:hAnsi="Arial" w:cs="Arial"/>
        </w:rPr>
      </w:pPr>
    </w:p>
    <w:p w14:paraId="5B616E7D" w14:textId="6DF7529D" w:rsidR="005F5F1B" w:rsidRPr="00D11D28" w:rsidRDefault="005F5F1B" w:rsidP="005F5F1B">
      <w:pPr>
        <w:tabs>
          <w:tab w:val="left" w:pos="7371"/>
        </w:tabs>
        <w:ind w:right="-909"/>
        <w:outlineLvl w:val="1"/>
        <w:rPr>
          <w:rFonts w:ascii="Arial" w:hAnsi="Arial" w:cs="Arial"/>
        </w:rPr>
      </w:pPr>
      <w:r w:rsidRPr="00D11D28">
        <w:rPr>
          <w:rFonts w:ascii="Arial" w:hAnsi="Arial" w:cs="Arial"/>
        </w:rPr>
        <w:t>Rund neun von zehn Freizeiteinrichtungen gaben in der Online-Befragung für das Tourismusbarometer an, dass sie stark bis sehr stark zum Tagestourismus in ihrer Region beitragen. Bis zu 90 Prozent der Besuche entfallen auf Tagesgäste. Rund acht von zehn Freizeiteinrichtungen in Ostdeutschland würde sich ohne dieses Segment nicht am Markt behaupten</w:t>
      </w:r>
      <w:bookmarkEnd w:id="4"/>
      <w:r w:rsidRPr="00D11D28">
        <w:rPr>
          <w:rFonts w:ascii="Arial" w:hAnsi="Arial" w:cs="Arial"/>
        </w:rPr>
        <w:t>.</w:t>
      </w:r>
    </w:p>
    <w:p w14:paraId="43D890B8" w14:textId="77777777" w:rsidR="005F5F1B" w:rsidRPr="00D11D28" w:rsidRDefault="005F5F1B" w:rsidP="005F5F1B">
      <w:pPr>
        <w:pStyle w:val="StandardWeb"/>
        <w:spacing w:before="0" w:beforeAutospacing="0" w:after="0" w:afterAutospacing="0" w:line="280" w:lineRule="exact"/>
        <w:ind w:right="-909"/>
        <w:rPr>
          <w:rFonts w:ascii="Arial" w:hAnsi="Arial" w:cs="Arial"/>
          <w:sz w:val="22"/>
          <w:szCs w:val="22"/>
        </w:rPr>
      </w:pPr>
    </w:p>
    <w:p w14:paraId="6634BE7B" w14:textId="77777777" w:rsidR="005F5F1B" w:rsidRPr="00D11D28" w:rsidRDefault="005F5F1B" w:rsidP="005F5F1B">
      <w:pPr>
        <w:pStyle w:val="StandardWeb"/>
        <w:spacing w:before="0" w:beforeAutospacing="0" w:after="0" w:afterAutospacing="0" w:line="280" w:lineRule="exact"/>
        <w:ind w:right="-909"/>
        <w:rPr>
          <w:rFonts w:ascii="Arial" w:hAnsi="Arial" w:cs="Arial"/>
          <w:sz w:val="22"/>
          <w:szCs w:val="22"/>
        </w:rPr>
      </w:pPr>
      <w:r w:rsidRPr="00D11D28">
        <w:rPr>
          <w:rFonts w:ascii="Arial" w:hAnsi="Arial" w:cs="Arial"/>
          <w:sz w:val="22"/>
          <w:szCs w:val="22"/>
        </w:rPr>
        <w:t xml:space="preserve">„Maßnahmen für Tagestouristen stehen für aktive, engagierte Strukturpolitik und bieten Chancen für alle. Gäste und die Menschen vor Ort profitieren gemeinsam von Investitionen, beispielsweise in die Infrastruktur. Es gibt viele Gewinner“, betonte der Geschäftsführende Präsident des OSV, </w:t>
      </w:r>
      <w:r w:rsidRPr="00D11D28">
        <w:rPr>
          <w:rFonts w:ascii="Arial" w:hAnsi="Arial" w:cs="Arial"/>
          <w:sz w:val="22"/>
          <w:szCs w:val="22"/>
        </w:rPr>
        <w:br/>
        <w:t>Ludger Weskamp.</w:t>
      </w:r>
    </w:p>
    <w:p w14:paraId="107C5425" w14:textId="77777777" w:rsidR="005F5F1B" w:rsidRPr="00D11D28" w:rsidRDefault="005F5F1B" w:rsidP="005F5F1B">
      <w:pPr>
        <w:pStyle w:val="StandardWeb"/>
        <w:spacing w:before="0" w:beforeAutospacing="0" w:after="0" w:afterAutospacing="0" w:line="280" w:lineRule="exact"/>
        <w:ind w:right="-909"/>
        <w:rPr>
          <w:rFonts w:ascii="Arial" w:hAnsi="Arial" w:cs="Arial"/>
          <w:sz w:val="22"/>
          <w:szCs w:val="22"/>
        </w:rPr>
      </w:pPr>
    </w:p>
    <w:p w14:paraId="0CB4D2A8" w14:textId="7709793A" w:rsidR="005F5F1B" w:rsidRPr="00D11D28" w:rsidRDefault="005F5F1B" w:rsidP="005F5F1B">
      <w:pPr>
        <w:ind w:right="-909"/>
        <w:contextualSpacing/>
        <w:rPr>
          <w:rFonts w:ascii="Arial" w:hAnsi="Arial" w:cs="Arial"/>
        </w:rPr>
      </w:pPr>
      <w:bookmarkStart w:id="5" w:name="_Hlk143751418"/>
      <w:r w:rsidRPr="00D11D28">
        <w:rPr>
          <w:rFonts w:ascii="Arial" w:hAnsi="Arial" w:cs="Arial"/>
        </w:rPr>
        <w:t xml:space="preserve">Die heimische Bevölkerung profitiert von Freizeit- und Kulturangeboten sowie vom </w:t>
      </w:r>
      <w:r w:rsidR="007F1A8F" w:rsidRPr="00D11D28">
        <w:rPr>
          <w:rFonts w:ascii="Arial" w:hAnsi="Arial" w:cs="Arial"/>
        </w:rPr>
        <w:t xml:space="preserve">intakten </w:t>
      </w:r>
      <w:r w:rsidRPr="00D11D28">
        <w:rPr>
          <w:rFonts w:ascii="Arial" w:hAnsi="Arial" w:cs="Arial"/>
        </w:rPr>
        <w:t>Einzelhandel. Sie nimmt diese positiven Effekte auch wahr. Denn 6</w:t>
      </w:r>
      <w:r w:rsidR="003B7CBC" w:rsidRPr="00D11D28">
        <w:rPr>
          <w:rFonts w:ascii="Arial" w:hAnsi="Arial" w:cs="Arial"/>
        </w:rPr>
        <w:t>6</w:t>
      </w:r>
      <w:r w:rsidRPr="00D11D28">
        <w:rPr>
          <w:rFonts w:ascii="Arial" w:hAnsi="Arial" w:cs="Arial"/>
        </w:rPr>
        <w:t xml:space="preserve"> Prozent der Befragten einer Einwohnerbefragung für das Tourismusbarometer sagen, dass </w:t>
      </w:r>
      <w:r w:rsidR="0033206D" w:rsidRPr="00D11D28">
        <w:rPr>
          <w:rFonts w:ascii="Arial" w:hAnsi="Arial" w:cs="Arial"/>
        </w:rPr>
        <w:t>ihre</w:t>
      </w:r>
      <w:r w:rsidRPr="00D11D28">
        <w:rPr>
          <w:rFonts w:ascii="Arial" w:hAnsi="Arial" w:cs="Arial"/>
        </w:rPr>
        <w:t xml:space="preserve"> Region vom Tagestourismus profitiere. Negative Effekte hingegen werden nur zeitlich begrenzt und lokal an Hot</w:t>
      </w:r>
      <w:r w:rsidR="0033206D" w:rsidRPr="00D11D28">
        <w:rPr>
          <w:rFonts w:ascii="Arial" w:hAnsi="Arial" w:cs="Arial"/>
        </w:rPr>
        <w:t>s</w:t>
      </w:r>
      <w:r w:rsidRPr="00D11D28">
        <w:rPr>
          <w:rFonts w:ascii="Arial" w:hAnsi="Arial" w:cs="Arial"/>
        </w:rPr>
        <w:t xml:space="preserve">pots wahrgenommen. </w:t>
      </w:r>
      <w:r w:rsidR="005D28FF" w:rsidRPr="00D11D28">
        <w:rPr>
          <w:rFonts w:ascii="Arial" w:hAnsi="Arial" w:cs="Arial"/>
        </w:rPr>
        <w:t>82</w:t>
      </w:r>
      <w:r w:rsidRPr="00D11D28">
        <w:rPr>
          <w:rFonts w:ascii="Arial" w:hAnsi="Arial" w:cs="Arial"/>
        </w:rPr>
        <w:t xml:space="preserve"> Prozent der befragten </w:t>
      </w:r>
      <w:r w:rsidR="00DC586B" w:rsidRPr="00D11D28">
        <w:rPr>
          <w:rFonts w:ascii="Arial" w:hAnsi="Arial" w:cs="Arial"/>
        </w:rPr>
        <w:t>Brandenburger</w:t>
      </w:r>
      <w:r w:rsidRPr="00D11D28">
        <w:rPr>
          <w:rFonts w:ascii="Arial" w:hAnsi="Arial" w:cs="Arial"/>
        </w:rPr>
        <w:t xml:space="preserve"> nehmen durch Tagesausflügler in ihrer Region keine Belastungen wahr.</w:t>
      </w:r>
    </w:p>
    <w:p w14:paraId="417CAB98" w14:textId="66CFB411" w:rsidR="0033206D" w:rsidRPr="00D11D28" w:rsidRDefault="0033206D" w:rsidP="005F5F1B">
      <w:pPr>
        <w:ind w:right="-909"/>
        <w:contextualSpacing/>
        <w:rPr>
          <w:rFonts w:ascii="Arial" w:hAnsi="Arial" w:cs="Arial"/>
        </w:rPr>
      </w:pPr>
    </w:p>
    <w:p w14:paraId="493BE5D0" w14:textId="77777777" w:rsidR="0033206D" w:rsidRPr="00D11D28" w:rsidRDefault="0033206D" w:rsidP="005F5F1B">
      <w:pPr>
        <w:ind w:right="-909"/>
        <w:contextualSpacing/>
        <w:rPr>
          <w:rFonts w:ascii="Arial" w:hAnsi="Arial" w:cs="Arial"/>
        </w:rPr>
      </w:pPr>
    </w:p>
    <w:p w14:paraId="100227E3" w14:textId="0A0AE5FC" w:rsidR="005F5F1B" w:rsidRPr="00D11D28" w:rsidRDefault="005F5F1B" w:rsidP="005F5F1B">
      <w:pPr>
        <w:ind w:right="-909"/>
        <w:contextualSpacing/>
        <w:rPr>
          <w:rFonts w:ascii="Arial" w:hAnsi="Arial" w:cs="Arial"/>
        </w:rPr>
      </w:pPr>
      <w:r w:rsidRPr="00D11D28">
        <w:rPr>
          <w:rFonts w:ascii="Arial" w:hAnsi="Arial" w:cs="Arial"/>
        </w:rPr>
        <w:lastRenderedPageBreak/>
        <w:t>Vielfach werben Kommunen und Regionen auch ausdrücklich mit der hohen Freizeitqualität vor Ort, um neue Einwohner, Fach- und Arbeitskräfte sowie Investoren und Betriebe zu gewinnen. Rund 60 Prozent der ostdeutschen Touristiker geben an, dass Tagesgäste einen starken Beitrag f</w:t>
      </w:r>
      <w:r w:rsidR="005D28FF" w:rsidRPr="00D11D28">
        <w:rPr>
          <w:rFonts w:ascii="Arial" w:hAnsi="Arial" w:cs="Arial"/>
        </w:rPr>
        <w:t xml:space="preserve">ür </w:t>
      </w:r>
      <w:r w:rsidRPr="00D11D28">
        <w:rPr>
          <w:rFonts w:ascii="Arial" w:hAnsi="Arial" w:cs="Arial"/>
        </w:rPr>
        <w:t>die Errichtung und den Erhalt von Betrieben und Infrastruktur leisten.</w:t>
      </w:r>
    </w:p>
    <w:p w14:paraId="6E5F158F" w14:textId="77777777" w:rsidR="00395D31" w:rsidRPr="00D11D28" w:rsidRDefault="00395D31" w:rsidP="005F5F1B">
      <w:pPr>
        <w:tabs>
          <w:tab w:val="left" w:pos="7371"/>
        </w:tabs>
        <w:ind w:right="-909"/>
        <w:outlineLvl w:val="1"/>
        <w:rPr>
          <w:rFonts w:ascii="Arial" w:eastAsia="Calibri" w:hAnsi="Arial" w:cs="Arial"/>
          <w:bCs/>
        </w:rPr>
      </w:pPr>
    </w:p>
    <w:p w14:paraId="2E476CC6" w14:textId="308A95BD" w:rsidR="005F5F1B" w:rsidRPr="00D11D28" w:rsidRDefault="004C29DD" w:rsidP="005F5F1B">
      <w:pPr>
        <w:tabs>
          <w:tab w:val="left" w:pos="7371"/>
        </w:tabs>
        <w:ind w:right="-909"/>
        <w:outlineLvl w:val="1"/>
        <w:rPr>
          <w:rFonts w:ascii="Arial" w:eastAsia="Calibri" w:hAnsi="Arial" w:cs="Arial"/>
          <w:b/>
          <w:bCs/>
        </w:rPr>
      </w:pPr>
      <w:r w:rsidRPr="00D11D28">
        <w:rPr>
          <w:rFonts w:ascii="Arial" w:eastAsia="Calibri" w:hAnsi="Arial" w:cs="Arial"/>
          <w:b/>
          <w:bCs/>
        </w:rPr>
        <w:t xml:space="preserve">Brandenburger </w:t>
      </w:r>
      <w:r w:rsidR="005F5F1B" w:rsidRPr="00D11D28">
        <w:rPr>
          <w:rFonts w:ascii="Arial" w:eastAsia="Calibri" w:hAnsi="Arial" w:cs="Arial"/>
          <w:b/>
          <w:bCs/>
        </w:rPr>
        <w:t xml:space="preserve">Tourismusbranche </w:t>
      </w:r>
      <w:r w:rsidR="00395D31" w:rsidRPr="00D11D28">
        <w:rPr>
          <w:rFonts w:ascii="Arial" w:eastAsia="Calibri" w:hAnsi="Arial" w:cs="Arial"/>
          <w:b/>
          <w:bCs/>
        </w:rPr>
        <w:t>holt 2023 auf</w:t>
      </w:r>
    </w:p>
    <w:bookmarkEnd w:id="5"/>
    <w:p w14:paraId="0524A90C" w14:textId="77777777" w:rsidR="005F5F1B" w:rsidRPr="00D11D28" w:rsidRDefault="005F5F1B" w:rsidP="005F5F1B">
      <w:pPr>
        <w:tabs>
          <w:tab w:val="left" w:pos="7371"/>
        </w:tabs>
        <w:ind w:right="-909"/>
        <w:outlineLvl w:val="1"/>
        <w:rPr>
          <w:rFonts w:ascii="Arial" w:eastAsia="Calibri" w:hAnsi="Arial" w:cs="Arial"/>
          <w:bCs/>
        </w:rPr>
      </w:pPr>
    </w:p>
    <w:p w14:paraId="46F5A1A1" w14:textId="15E1F695" w:rsidR="005F5F1B" w:rsidRPr="00D11D28" w:rsidRDefault="005D28FF" w:rsidP="005F5F1B">
      <w:pPr>
        <w:tabs>
          <w:tab w:val="left" w:pos="7371"/>
        </w:tabs>
        <w:ind w:right="-909"/>
        <w:outlineLvl w:val="1"/>
        <w:rPr>
          <w:rFonts w:ascii="Arial" w:eastAsia="Calibri" w:hAnsi="Arial" w:cs="Arial"/>
          <w:bCs/>
        </w:rPr>
      </w:pPr>
      <w:r w:rsidRPr="00D11D28">
        <w:rPr>
          <w:rFonts w:ascii="Arial" w:eastAsia="Calibri" w:hAnsi="Arial" w:cs="Arial"/>
          <w:bCs/>
        </w:rPr>
        <w:t>Die Übernachtungsn</w:t>
      </w:r>
      <w:r w:rsidR="005F5F1B" w:rsidRPr="00D11D28">
        <w:rPr>
          <w:rFonts w:ascii="Arial" w:eastAsia="Calibri" w:hAnsi="Arial" w:cs="Arial"/>
          <w:bCs/>
        </w:rPr>
        <w:t xml:space="preserve">achfrage </w:t>
      </w:r>
      <w:r w:rsidRPr="00D11D28">
        <w:rPr>
          <w:rFonts w:ascii="Arial" w:eastAsia="Calibri" w:hAnsi="Arial" w:cs="Arial"/>
          <w:bCs/>
        </w:rPr>
        <w:t xml:space="preserve">im Land Brandenburg </w:t>
      </w:r>
      <w:r w:rsidR="005F5F1B" w:rsidRPr="00D11D28">
        <w:rPr>
          <w:rFonts w:ascii="Arial" w:eastAsia="Calibri" w:hAnsi="Arial" w:cs="Arial"/>
          <w:bCs/>
        </w:rPr>
        <w:t xml:space="preserve">erholt sich gegenüber dem Vorjahr. Die gewerblichen Übernachtungen in den </w:t>
      </w:r>
      <w:r w:rsidRPr="00D11D28">
        <w:rPr>
          <w:rFonts w:ascii="Arial" w:eastAsia="Calibri" w:hAnsi="Arial" w:cs="Arial"/>
          <w:bCs/>
        </w:rPr>
        <w:t xml:space="preserve">Brandenburger </w:t>
      </w:r>
      <w:r w:rsidR="005F5F1B" w:rsidRPr="00D11D28">
        <w:rPr>
          <w:rFonts w:ascii="Arial" w:eastAsia="Calibri" w:hAnsi="Arial" w:cs="Arial"/>
          <w:bCs/>
        </w:rPr>
        <w:t xml:space="preserve">Beherbergungsbetrieben mit mehr als zehn Betten sind im </w:t>
      </w:r>
      <w:r w:rsidRPr="00D11D28">
        <w:rPr>
          <w:rFonts w:ascii="Arial" w:eastAsia="Calibri" w:hAnsi="Arial" w:cs="Arial"/>
          <w:bCs/>
        </w:rPr>
        <w:t xml:space="preserve">Zeitraum Januar bis Juli </w:t>
      </w:r>
      <w:r w:rsidR="005F5F1B" w:rsidRPr="00D11D28">
        <w:rPr>
          <w:rFonts w:ascii="Arial" w:eastAsia="Calibri" w:hAnsi="Arial" w:cs="Arial"/>
          <w:bCs/>
        </w:rPr>
        <w:t xml:space="preserve">2023 gegenüber dem Vergleichszeitraum 2022 um </w:t>
      </w:r>
      <w:r w:rsidR="004C29DD" w:rsidRPr="00D11D28">
        <w:rPr>
          <w:rFonts w:ascii="Arial" w:eastAsia="Calibri" w:hAnsi="Arial" w:cs="Arial"/>
          <w:bCs/>
        </w:rPr>
        <w:t>7</w:t>
      </w:r>
      <w:r w:rsidRPr="00D11D28">
        <w:rPr>
          <w:rFonts w:ascii="Arial" w:eastAsia="Calibri" w:hAnsi="Arial" w:cs="Arial"/>
          <w:bCs/>
        </w:rPr>
        <w:t>,7</w:t>
      </w:r>
      <w:r w:rsidR="005F5F1B" w:rsidRPr="00D11D28">
        <w:rPr>
          <w:rFonts w:ascii="Arial" w:eastAsia="Calibri" w:hAnsi="Arial" w:cs="Arial"/>
          <w:bCs/>
        </w:rPr>
        <w:t xml:space="preserve"> Prozent auf knapp </w:t>
      </w:r>
      <w:r w:rsidR="004C29DD" w:rsidRPr="00D11D28">
        <w:rPr>
          <w:rFonts w:ascii="Arial" w:eastAsia="Calibri" w:hAnsi="Arial" w:cs="Arial"/>
          <w:bCs/>
        </w:rPr>
        <w:t>8,2</w:t>
      </w:r>
      <w:r w:rsidR="005F5F1B" w:rsidRPr="00D11D28">
        <w:rPr>
          <w:rFonts w:ascii="Arial" w:eastAsia="Calibri" w:hAnsi="Arial" w:cs="Arial"/>
          <w:bCs/>
        </w:rPr>
        <w:t xml:space="preserve"> Millionen gestiegen. Diese Zunahme liegt </w:t>
      </w:r>
      <w:r w:rsidR="004C29DD" w:rsidRPr="00D11D28">
        <w:rPr>
          <w:rFonts w:ascii="Arial" w:eastAsia="Calibri" w:hAnsi="Arial" w:cs="Arial"/>
          <w:bCs/>
        </w:rPr>
        <w:t xml:space="preserve">leicht unter </w:t>
      </w:r>
      <w:r w:rsidR="005F5F1B" w:rsidRPr="00D11D28">
        <w:rPr>
          <w:rFonts w:ascii="Arial" w:eastAsia="Calibri" w:hAnsi="Arial" w:cs="Arial"/>
          <w:bCs/>
        </w:rPr>
        <w:t>dem Wert für Ostdeutschland (</w:t>
      </w:r>
      <w:r w:rsidR="004C29DD" w:rsidRPr="00D11D28">
        <w:rPr>
          <w:rFonts w:ascii="Arial" w:eastAsia="Calibri" w:hAnsi="Arial" w:cs="Arial"/>
          <w:bCs/>
        </w:rPr>
        <w:t>8,7</w:t>
      </w:r>
      <w:r w:rsidR="005F5F1B" w:rsidRPr="00D11D28">
        <w:rPr>
          <w:rFonts w:ascii="Arial" w:eastAsia="Calibri" w:hAnsi="Arial" w:cs="Arial"/>
          <w:bCs/>
        </w:rPr>
        <w:t xml:space="preserve"> Prozent). Deutschlandweit hat die Nachfrage in diesem Zeitraum um 1</w:t>
      </w:r>
      <w:r w:rsidR="004C29DD" w:rsidRPr="00D11D28">
        <w:rPr>
          <w:rFonts w:ascii="Arial" w:eastAsia="Calibri" w:hAnsi="Arial" w:cs="Arial"/>
          <w:bCs/>
        </w:rPr>
        <w:t>2,8</w:t>
      </w:r>
      <w:r w:rsidR="005F5F1B" w:rsidRPr="00D11D28">
        <w:rPr>
          <w:rFonts w:ascii="Arial" w:eastAsia="Calibri" w:hAnsi="Arial" w:cs="Arial"/>
          <w:bCs/>
        </w:rPr>
        <w:t xml:space="preserve"> Prozent zugelegt.</w:t>
      </w:r>
      <w:r w:rsidR="00FA244E" w:rsidRPr="00D11D28">
        <w:rPr>
          <w:rFonts w:ascii="Arial" w:eastAsia="Calibri" w:hAnsi="Arial" w:cs="Arial"/>
          <w:bCs/>
        </w:rPr>
        <w:t xml:space="preserve"> Das Vor-Corona-Niveau von 2019 ist wieder erreicht.</w:t>
      </w:r>
    </w:p>
    <w:p w14:paraId="18BD5D71" w14:textId="77777777" w:rsidR="00FA244E" w:rsidRPr="00D11D28" w:rsidRDefault="00FA244E" w:rsidP="005F5F1B">
      <w:pPr>
        <w:tabs>
          <w:tab w:val="left" w:pos="7371"/>
        </w:tabs>
        <w:ind w:right="-909"/>
        <w:outlineLvl w:val="1"/>
        <w:rPr>
          <w:rFonts w:ascii="Arial" w:eastAsia="Calibri" w:hAnsi="Arial" w:cs="Arial"/>
          <w:bCs/>
        </w:rPr>
      </w:pPr>
    </w:p>
    <w:p w14:paraId="58468989" w14:textId="77777777" w:rsidR="005F5F1B" w:rsidRPr="00D11D28" w:rsidRDefault="005F5F1B" w:rsidP="005F5F1B">
      <w:pPr>
        <w:pStyle w:val="Listenabsatz"/>
        <w:spacing w:after="0" w:line="280" w:lineRule="exact"/>
        <w:ind w:left="0" w:right="-909"/>
        <w:rPr>
          <w:rFonts w:ascii="Arial" w:hAnsi="Arial" w:cs="Arial"/>
        </w:rPr>
      </w:pPr>
      <w:r w:rsidRPr="00D11D28">
        <w:rPr>
          <w:rFonts w:ascii="Arial" w:hAnsi="Arial" w:cs="Arial"/>
        </w:rPr>
        <w:t>Die Branche dürfe jetzt nicht geschwächt werden. Weskamp sprach sich in diesem Zusammenhang dafür aus, die abgesenkte Umsatzsteuer auf zubereitete Speisen in der Gastronomie über den 31.12.2023 hinaus beizubehalten. Der ermäßigte Mehrwertsteuersatz sorge für mehr Liquidität in den Betrieben. „Angesichts anhaltender Inflation und weiter steigender Energiekosten sowie Serviceproblemen durch Arbeitskräftemangel fordere ich die Politik zum Handeln auf. Ein Anheben des Steuersatzes zwingt die Betriebe zu Preisanhebungen. Weniger Menschen können sich Restaurantbesuche leisten – die Nachfrage sinkt.“</w:t>
      </w:r>
    </w:p>
    <w:p w14:paraId="251723C3" w14:textId="77777777" w:rsidR="005F5F1B" w:rsidRPr="00D11D28" w:rsidRDefault="005F5F1B" w:rsidP="005F5F1B">
      <w:pPr>
        <w:pStyle w:val="Listenabsatz"/>
        <w:spacing w:after="0" w:line="280" w:lineRule="exact"/>
        <w:ind w:left="0" w:right="-909"/>
        <w:rPr>
          <w:rFonts w:ascii="Arial" w:eastAsia="Calibri" w:hAnsi="Arial" w:cs="Arial"/>
        </w:rPr>
      </w:pPr>
    </w:p>
    <w:p w14:paraId="03C3C543" w14:textId="6460CFBC" w:rsidR="005F5F1B" w:rsidRPr="00D11D28" w:rsidRDefault="00395D31" w:rsidP="005F5F1B">
      <w:pPr>
        <w:pStyle w:val="Listenabsatz"/>
        <w:spacing w:after="0" w:line="280" w:lineRule="exact"/>
        <w:ind w:left="0" w:right="-909"/>
        <w:rPr>
          <w:rFonts w:ascii="Arial" w:eastAsia="Calibri" w:hAnsi="Arial" w:cs="Arial"/>
          <w:b/>
          <w:bCs/>
        </w:rPr>
      </w:pPr>
      <w:r w:rsidRPr="00D11D28">
        <w:rPr>
          <w:rFonts w:ascii="Arial" w:eastAsia="Calibri" w:hAnsi="Arial" w:cs="Arial"/>
          <w:b/>
          <w:bCs/>
        </w:rPr>
        <w:t xml:space="preserve">Brandenburger </w:t>
      </w:r>
      <w:r w:rsidR="005F5F1B" w:rsidRPr="00D11D28">
        <w:rPr>
          <w:rFonts w:ascii="Arial" w:eastAsia="Calibri" w:hAnsi="Arial" w:cs="Arial"/>
          <w:b/>
          <w:bCs/>
        </w:rPr>
        <w:t>Beherbergungsbetriebe</w:t>
      </w:r>
      <w:r w:rsidR="00FA244E" w:rsidRPr="00D11D28">
        <w:rPr>
          <w:rFonts w:ascii="Arial" w:eastAsia="Calibri" w:hAnsi="Arial" w:cs="Arial"/>
          <w:b/>
          <w:bCs/>
        </w:rPr>
        <w:t xml:space="preserve"> stabil</w:t>
      </w:r>
    </w:p>
    <w:p w14:paraId="08735184" w14:textId="77777777" w:rsidR="005F5F1B" w:rsidRPr="00D11D28" w:rsidRDefault="005F5F1B" w:rsidP="005F5F1B">
      <w:pPr>
        <w:pStyle w:val="Listenabsatz"/>
        <w:spacing w:after="0" w:line="280" w:lineRule="exact"/>
        <w:ind w:left="0" w:right="-909"/>
        <w:rPr>
          <w:rFonts w:ascii="Arial" w:eastAsia="Calibri" w:hAnsi="Arial" w:cs="Arial"/>
          <w:bCs/>
        </w:rPr>
      </w:pPr>
    </w:p>
    <w:p w14:paraId="4B0AF4F1" w14:textId="21B82B9B" w:rsidR="005F5F1B" w:rsidRPr="00D11D28" w:rsidRDefault="005F5F1B" w:rsidP="005F5F1B">
      <w:pPr>
        <w:pStyle w:val="Listenabsatz"/>
        <w:spacing w:after="0" w:line="280" w:lineRule="exact"/>
        <w:ind w:left="0" w:right="-909"/>
        <w:rPr>
          <w:rFonts w:ascii="Arial" w:eastAsia="Calibri" w:hAnsi="Arial" w:cs="Arial"/>
          <w:bCs/>
        </w:rPr>
      </w:pPr>
      <w:r w:rsidRPr="00D11D28">
        <w:rPr>
          <w:rFonts w:ascii="Arial" w:eastAsia="Calibri" w:hAnsi="Arial" w:cs="Arial"/>
          <w:bCs/>
        </w:rPr>
        <w:t xml:space="preserve">Eine Pleitewelle bei den </w:t>
      </w:r>
      <w:r w:rsidR="00395D31" w:rsidRPr="00D11D28">
        <w:rPr>
          <w:rFonts w:ascii="Arial" w:eastAsia="Calibri" w:hAnsi="Arial" w:cs="Arial"/>
          <w:bCs/>
        </w:rPr>
        <w:t xml:space="preserve">Brandenburger </w:t>
      </w:r>
      <w:r w:rsidRPr="00D11D28">
        <w:rPr>
          <w:rFonts w:ascii="Arial" w:eastAsia="Calibri" w:hAnsi="Arial" w:cs="Arial"/>
          <w:bCs/>
        </w:rPr>
        <w:t xml:space="preserve">Beherbergungsbetrieben in der schwierigen Corona-Zeit ist ausgeblieben. Im Zeitraum 2019 bis 2022 ist ein </w:t>
      </w:r>
      <w:r w:rsidR="00FA244E" w:rsidRPr="00D11D28">
        <w:rPr>
          <w:rFonts w:ascii="Arial" w:eastAsia="Calibri" w:hAnsi="Arial" w:cs="Arial"/>
          <w:bCs/>
        </w:rPr>
        <w:t>Zuwachs d</w:t>
      </w:r>
      <w:r w:rsidRPr="00D11D28">
        <w:rPr>
          <w:rFonts w:ascii="Arial" w:eastAsia="Calibri" w:hAnsi="Arial" w:cs="Arial"/>
          <w:bCs/>
        </w:rPr>
        <w:t>er Betriebe um</w:t>
      </w:r>
      <w:r w:rsidR="00FA244E" w:rsidRPr="00D11D28">
        <w:rPr>
          <w:rFonts w:ascii="Arial" w:eastAsia="Calibri" w:hAnsi="Arial" w:cs="Arial"/>
          <w:bCs/>
        </w:rPr>
        <w:t xml:space="preserve"> 1,5 </w:t>
      </w:r>
      <w:r w:rsidRPr="00D11D28">
        <w:rPr>
          <w:rFonts w:ascii="Arial" w:eastAsia="Calibri" w:hAnsi="Arial" w:cs="Arial"/>
          <w:bCs/>
        </w:rPr>
        <w:t xml:space="preserve">Prozent zu verzeichnen, was </w:t>
      </w:r>
      <w:r w:rsidR="00FA244E" w:rsidRPr="00D11D28">
        <w:rPr>
          <w:rFonts w:ascii="Arial" w:eastAsia="Calibri" w:hAnsi="Arial" w:cs="Arial"/>
          <w:bCs/>
        </w:rPr>
        <w:t xml:space="preserve">2 </w:t>
      </w:r>
      <w:r w:rsidRPr="00D11D28">
        <w:rPr>
          <w:rFonts w:ascii="Arial" w:eastAsia="Calibri" w:hAnsi="Arial" w:cs="Arial"/>
          <w:bCs/>
        </w:rPr>
        <w:t xml:space="preserve">Prozent </w:t>
      </w:r>
      <w:r w:rsidR="00FA244E" w:rsidRPr="00D11D28">
        <w:rPr>
          <w:rFonts w:ascii="Arial" w:eastAsia="Calibri" w:hAnsi="Arial" w:cs="Arial"/>
          <w:bCs/>
        </w:rPr>
        <w:t xml:space="preserve">mehr </w:t>
      </w:r>
      <w:r w:rsidRPr="00D11D28">
        <w:rPr>
          <w:rFonts w:ascii="Arial" w:eastAsia="Calibri" w:hAnsi="Arial" w:cs="Arial"/>
          <w:bCs/>
        </w:rPr>
        <w:t>Betten entspricht.</w:t>
      </w:r>
    </w:p>
    <w:p w14:paraId="7E63A008" w14:textId="77777777" w:rsidR="005F5F1B" w:rsidRPr="00D11D28" w:rsidRDefault="005F5F1B" w:rsidP="005F5F1B">
      <w:pPr>
        <w:tabs>
          <w:tab w:val="left" w:pos="7371"/>
        </w:tabs>
        <w:ind w:right="-909"/>
        <w:outlineLvl w:val="1"/>
        <w:rPr>
          <w:rFonts w:ascii="Arial" w:eastAsia="Calibri" w:hAnsi="Arial" w:cs="Arial"/>
          <w:bCs/>
        </w:rPr>
      </w:pPr>
    </w:p>
    <w:p w14:paraId="5CA91C7A" w14:textId="77777777" w:rsidR="0033206D" w:rsidRPr="00D11D28" w:rsidRDefault="00FA244E" w:rsidP="005F5F1B">
      <w:pPr>
        <w:tabs>
          <w:tab w:val="left" w:pos="7371"/>
        </w:tabs>
        <w:ind w:right="-909"/>
        <w:outlineLvl w:val="1"/>
        <w:rPr>
          <w:rFonts w:ascii="Arial" w:eastAsia="Calibri" w:hAnsi="Arial" w:cs="Arial"/>
          <w:bCs/>
        </w:rPr>
      </w:pPr>
      <w:r w:rsidRPr="00D11D28">
        <w:rPr>
          <w:rFonts w:ascii="Arial" w:eastAsia="Calibri" w:hAnsi="Arial" w:cs="Arial"/>
          <w:bCs/>
        </w:rPr>
        <w:t>Der Service i</w:t>
      </w:r>
      <w:r w:rsidR="005F5F1B" w:rsidRPr="00D11D28">
        <w:rPr>
          <w:rFonts w:ascii="Arial" w:eastAsia="Calibri" w:hAnsi="Arial" w:cs="Arial"/>
          <w:bCs/>
        </w:rPr>
        <w:t xml:space="preserve">m Gastgewerbe </w:t>
      </w:r>
      <w:r w:rsidRPr="00D11D28">
        <w:rPr>
          <w:rFonts w:ascii="Arial" w:eastAsia="Calibri" w:hAnsi="Arial" w:cs="Arial"/>
          <w:bCs/>
        </w:rPr>
        <w:t>Brandenburgs</w:t>
      </w:r>
      <w:r w:rsidR="005F5F1B" w:rsidRPr="00D11D28">
        <w:rPr>
          <w:rFonts w:ascii="Arial" w:eastAsia="Calibri" w:hAnsi="Arial" w:cs="Arial"/>
          <w:bCs/>
        </w:rPr>
        <w:t xml:space="preserve"> </w:t>
      </w:r>
      <w:r w:rsidRPr="00D11D28">
        <w:rPr>
          <w:rFonts w:ascii="Arial" w:eastAsia="Calibri" w:hAnsi="Arial" w:cs="Arial"/>
          <w:bCs/>
        </w:rPr>
        <w:t xml:space="preserve">bleibt </w:t>
      </w:r>
      <w:r w:rsidR="00A23EE4" w:rsidRPr="00D11D28">
        <w:rPr>
          <w:rFonts w:ascii="Arial" w:eastAsia="Calibri" w:hAnsi="Arial" w:cs="Arial"/>
          <w:bCs/>
        </w:rPr>
        <w:t xml:space="preserve">nach Corona </w:t>
      </w:r>
      <w:r w:rsidRPr="00D11D28">
        <w:rPr>
          <w:rFonts w:ascii="Arial" w:eastAsia="Calibri" w:hAnsi="Arial" w:cs="Arial"/>
          <w:bCs/>
        </w:rPr>
        <w:t xml:space="preserve">eine Herausforderung. </w:t>
      </w:r>
      <w:r w:rsidR="00A23EE4" w:rsidRPr="00D11D28">
        <w:rPr>
          <w:rFonts w:ascii="Arial" w:eastAsia="Calibri" w:hAnsi="Arial" w:cs="Arial"/>
          <w:bCs/>
        </w:rPr>
        <w:t xml:space="preserve">Die Betriebe müssen mit weniger Personal guten Service erbringen. Aktuell gibt es immer noch weniger Arbeitskräfte als 2019. </w:t>
      </w:r>
      <w:r w:rsidRPr="00D11D28">
        <w:rPr>
          <w:rFonts w:ascii="Arial" w:eastAsia="Calibri" w:hAnsi="Arial" w:cs="Arial"/>
          <w:bCs/>
        </w:rPr>
        <w:t>In der Gastronomie sind es 4,9 Prozent weniger und in der Beherbergung 8,9</w:t>
      </w:r>
      <w:r w:rsidR="0033206D" w:rsidRPr="00D11D28">
        <w:rPr>
          <w:rFonts w:ascii="Arial" w:eastAsia="Calibri" w:hAnsi="Arial" w:cs="Arial"/>
          <w:bCs/>
        </w:rPr>
        <w:t xml:space="preserve"> </w:t>
      </w:r>
      <w:r w:rsidRPr="00D11D28">
        <w:rPr>
          <w:rFonts w:ascii="Arial" w:eastAsia="Calibri" w:hAnsi="Arial" w:cs="Arial"/>
          <w:bCs/>
        </w:rPr>
        <w:t>weniger</w:t>
      </w:r>
      <w:r w:rsidR="005F5F1B" w:rsidRPr="00D11D28">
        <w:rPr>
          <w:rFonts w:ascii="Arial" w:eastAsia="Calibri" w:hAnsi="Arial" w:cs="Arial"/>
          <w:bCs/>
        </w:rPr>
        <w:t xml:space="preserve">. Die Zahl der sozialversicherungspflichtig </w:t>
      </w:r>
      <w:r w:rsidR="00A23EE4" w:rsidRPr="00D11D28">
        <w:rPr>
          <w:rFonts w:ascii="Arial" w:eastAsia="Calibri" w:hAnsi="Arial" w:cs="Arial"/>
          <w:bCs/>
        </w:rPr>
        <w:t xml:space="preserve">Beschäftigten im Brandenburger Gastgewerbe lag 2022 3,9 Prozent unter dem Niveau 2019 </w:t>
      </w:r>
      <w:r w:rsidR="005F5F1B" w:rsidRPr="00D11D28">
        <w:rPr>
          <w:rFonts w:ascii="Arial" w:eastAsia="Calibri" w:hAnsi="Arial" w:cs="Arial"/>
          <w:bCs/>
        </w:rPr>
        <w:t xml:space="preserve">und </w:t>
      </w:r>
      <w:r w:rsidR="00A23EE4" w:rsidRPr="00D11D28">
        <w:rPr>
          <w:rFonts w:ascii="Arial" w:eastAsia="Calibri" w:hAnsi="Arial" w:cs="Arial"/>
          <w:bCs/>
        </w:rPr>
        <w:t xml:space="preserve">die Zahl der </w:t>
      </w:r>
      <w:r w:rsidR="005F5F1B" w:rsidRPr="00D11D28">
        <w:rPr>
          <w:rFonts w:ascii="Arial" w:eastAsia="Calibri" w:hAnsi="Arial" w:cs="Arial"/>
          <w:bCs/>
        </w:rPr>
        <w:t>geringfügig Beschäftigten i</w:t>
      </w:r>
      <w:r w:rsidR="00A23EE4" w:rsidRPr="00D11D28">
        <w:rPr>
          <w:rFonts w:ascii="Arial" w:eastAsia="Calibri" w:hAnsi="Arial" w:cs="Arial"/>
          <w:bCs/>
        </w:rPr>
        <w:t>m</w:t>
      </w:r>
      <w:r w:rsidR="005F5F1B" w:rsidRPr="00D11D28">
        <w:rPr>
          <w:rFonts w:ascii="Arial" w:eastAsia="Calibri" w:hAnsi="Arial" w:cs="Arial"/>
          <w:bCs/>
        </w:rPr>
        <w:t xml:space="preserve"> </w:t>
      </w:r>
      <w:r w:rsidR="00A23EE4" w:rsidRPr="00D11D28">
        <w:rPr>
          <w:rFonts w:ascii="Arial" w:eastAsia="Calibri" w:hAnsi="Arial" w:cs="Arial"/>
          <w:bCs/>
        </w:rPr>
        <w:t xml:space="preserve">Brandenburger Gastgewerbe </w:t>
      </w:r>
      <w:r w:rsidR="005F5F1B" w:rsidRPr="00D11D28">
        <w:rPr>
          <w:rFonts w:ascii="Arial" w:eastAsia="Calibri" w:hAnsi="Arial" w:cs="Arial"/>
          <w:bCs/>
        </w:rPr>
        <w:t xml:space="preserve">im Jahr 2022 </w:t>
      </w:r>
      <w:r w:rsidR="00A23EE4" w:rsidRPr="00D11D28">
        <w:rPr>
          <w:rFonts w:ascii="Arial" w:eastAsia="Calibri" w:hAnsi="Arial" w:cs="Arial"/>
          <w:bCs/>
        </w:rPr>
        <w:t>9,9</w:t>
      </w:r>
      <w:r w:rsidR="005F5F1B" w:rsidRPr="00D11D28">
        <w:rPr>
          <w:rFonts w:ascii="Arial" w:eastAsia="Calibri" w:hAnsi="Arial" w:cs="Arial"/>
          <w:bCs/>
        </w:rPr>
        <w:t xml:space="preserve"> Prozent unter dem Vor-Corona-Niveau 2019</w:t>
      </w:r>
      <w:r w:rsidR="00A23EE4" w:rsidRPr="00D11D28">
        <w:rPr>
          <w:rFonts w:ascii="Arial" w:eastAsia="Calibri" w:hAnsi="Arial" w:cs="Arial"/>
          <w:bCs/>
        </w:rPr>
        <w:t xml:space="preserve">. </w:t>
      </w:r>
      <w:r w:rsidR="005F5F1B" w:rsidRPr="00D11D28">
        <w:rPr>
          <w:rFonts w:ascii="Arial" w:eastAsia="Calibri" w:hAnsi="Arial" w:cs="Arial"/>
          <w:bCs/>
        </w:rPr>
        <w:t xml:space="preserve">Auch stehen im </w:t>
      </w:r>
      <w:r w:rsidR="00A23EE4" w:rsidRPr="00D11D28">
        <w:rPr>
          <w:rFonts w:ascii="Arial" w:eastAsia="Calibri" w:hAnsi="Arial" w:cs="Arial"/>
          <w:bCs/>
        </w:rPr>
        <w:t xml:space="preserve">Brandenburger </w:t>
      </w:r>
      <w:r w:rsidR="005F5F1B" w:rsidRPr="00D11D28">
        <w:rPr>
          <w:rFonts w:ascii="Arial" w:eastAsia="Calibri" w:hAnsi="Arial" w:cs="Arial"/>
          <w:bCs/>
        </w:rPr>
        <w:t xml:space="preserve">Gastgewerbe weiterhin die Zeichen auf einen Mangel an Nachwuchskräften. </w:t>
      </w:r>
    </w:p>
    <w:p w14:paraId="4EFF54FB" w14:textId="101DA755" w:rsidR="005F5F1B" w:rsidRPr="00D11D28" w:rsidRDefault="005F5F1B" w:rsidP="005F5F1B">
      <w:pPr>
        <w:tabs>
          <w:tab w:val="left" w:pos="7371"/>
        </w:tabs>
        <w:ind w:right="-909"/>
        <w:outlineLvl w:val="1"/>
        <w:rPr>
          <w:rFonts w:ascii="Arial" w:eastAsia="Calibri" w:hAnsi="Arial" w:cs="Arial"/>
          <w:bCs/>
        </w:rPr>
      </w:pPr>
      <w:r w:rsidRPr="00D11D28">
        <w:rPr>
          <w:rFonts w:ascii="Arial" w:eastAsia="Calibri" w:hAnsi="Arial" w:cs="Arial"/>
          <w:bCs/>
        </w:rPr>
        <w:lastRenderedPageBreak/>
        <w:t xml:space="preserve">2022 gab es </w:t>
      </w:r>
      <w:r w:rsidR="00A23EE4" w:rsidRPr="00D11D28">
        <w:rPr>
          <w:rFonts w:ascii="Arial" w:eastAsia="Calibri" w:hAnsi="Arial" w:cs="Arial"/>
          <w:bCs/>
        </w:rPr>
        <w:t>29</w:t>
      </w:r>
      <w:r w:rsidRPr="00D11D28">
        <w:rPr>
          <w:rFonts w:ascii="Arial" w:eastAsia="Calibri" w:hAnsi="Arial" w:cs="Arial"/>
          <w:bCs/>
        </w:rPr>
        <w:t xml:space="preserve"> Prozent weniger Ausbildungsstellen als 2012. 2</w:t>
      </w:r>
      <w:r w:rsidR="00A23EE4" w:rsidRPr="00D11D28">
        <w:rPr>
          <w:rFonts w:ascii="Arial" w:eastAsia="Calibri" w:hAnsi="Arial" w:cs="Arial"/>
          <w:bCs/>
        </w:rPr>
        <w:t>2,5</w:t>
      </w:r>
      <w:r w:rsidRPr="00D11D28">
        <w:rPr>
          <w:rFonts w:ascii="Arial" w:eastAsia="Calibri" w:hAnsi="Arial" w:cs="Arial"/>
          <w:bCs/>
        </w:rPr>
        <w:t xml:space="preserve"> Prozent der Beschäftigten sind 55 Jahre und älter. Hinzu kommt, dass 5</w:t>
      </w:r>
      <w:r w:rsidR="00A23EE4" w:rsidRPr="00D11D28">
        <w:rPr>
          <w:rFonts w:ascii="Arial" w:eastAsia="Calibri" w:hAnsi="Arial" w:cs="Arial"/>
          <w:bCs/>
        </w:rPr>
        <w:t>9,7</w:t>
      </w:r>
      <w:r w:rsidRPr="00D11D28">
        <w:rPr>
          <w:rFonts w:ascii="Arial" w:eastAsia="Calibri" w:hAnsi="Arial" w:cs="Arial"/>
          <w:bCs/>
        </w:rPr>
        <w:t xml:space="preserve"> Prozent der Arbeitskräfte nur Teilzeit arbeiten.</w:t>
      </w:r>
    </w:p>
    <w:p w14:paraId="346C079D" w14:textId="77777777" w:rsidR="005F5F1B" w:rsidRPr="00D11D28" w:rsidRDefault="005F5F1B" w:rsidP="005F5F1B">
      <w:pPr>
        <w:tabs>
          <w:tab w:val="left" w:pos="7371"/>
        </w:tabs>
        <w:ind w:right="-909"/>
        <w:outlineLvl w:val="1"/>
        <w:rPr>
          <w:rFonts w:ascii="Arial" w:eastAsia="Calibri" w:hAnsi="Arial" w:cs="Arial"/>
          <w:bCs/>
        </w:rPr>
      </w:pPr>
    </w:p>
    <w:p w14:paraId="2F6CD120" w14:textId="09E23618" w:rsidR="005F5F1B" w:rsidRPr="00D11D28" w:rsidRDefault="00A23EE4" w:rsidP="005F5F1B">
      <w:pPr>
        <w:tabs>
          <w:tab w:val="left" w:pos="7371"/>
        </w:tabs>
        <w:ind w:right="-909"/>
        <w:outlineLvl w:val="1"/>
        <w:rPr>
          <w:rFonts w:ascii="Arial" w:eastAsia="Calibri" w:hAnsi="Arial" w:cs="Arial"/>
          <w:b/>
          <w:bCs/>
        </w:rPr>
      </w:pPr>
      <w:r w:rsidRPr="00D11D28">
        <w:rPr>
          <w:rFonts w:ascii="Arial" w:eastAsia="Calibri" w:hAnsi="Arial" w:cs="Arial"/>
          <w:b/>
          <w:bCs/>
        </w:rPr>
        <w:t xml:space="preserve">Stabiles </w:t>
      </w:r>
      <w:r w:rsidR="005F5F1B" w:rsidRPr="00D11D28">
        <w:rPr>
          <w:rFonts w:ascii="Arial" w:eastAsia="Calibri" w:hAnsi="Arial" w:cs="Arial"/>
          <w:b/>
          <w:bCs/>
        </w:rPr>
        <w:t>Qualitätsniveau</w:t>
      </w:r>
      <w:r w:rsidR="001C3FFE" w:rsidRPr="00D11D28">
        <w:rPr>
          <w:rFonts w:ascii="Arial" w:eastAsia="Calibri" w:hAnsi="Arial" w:cs="Arial"/>
          <w:b/>
          <w:bCs/>
        </w:rPr>
        <w:t xml:space="preserve"> – Preis-Leistungsverhältnis wird wichtiger</w:t>
      </w:r>
    </w:p>
    <w:p w14:paraId="7C9F9036" w14:textId="77777777" w:rsidR="005F5F1B" w:rsidRPr="00D11D28" w:rsidRDefault="005F5F1B" w:rsidP="005F5F1B">
      <w:pPr>
        <w:tabs>
          <w:tab w:val="left" w:pos="7371"/>
        </w:tabs>
        <w:ind w:right="-909"/>
        <w:outlineLvl w:val="1"/>
        <w:rPr>
          <w:rFonts w:ascii="Arial" w:eastAsia="Calibri" w:hAnsi="Arial" w:cs="Arial"/>
          <w:bCs/>
        </w:rPr>
      </w:pPr>
    </w:p>
    <w:p w14:paraId="106C74C9" w14:textId="49ABA2B8" w:rsidR="005F5F1B" w:rsidRPr="00D11D28" w:rsidRDefault="001C3FFE" w:rsidP="005F5F1B">
      <w:pPr>
        <w:tabs>
          <w:tab w:val="left" w:pos="7371"/>
        </w:tabs>
        <w:ind w:right="-909"/>
        <w:outlineLvl w:val="1"/>
        <w:rPr>
          <w:rFonts w:ascii="Arial" w:eastAsia="Calibri" w:hAnsi="Arial" w:cs="Arial"/>
          <w:bCs/>
        </w:rPr>
      </w:pPr>
      <w:r w:rsidRPr="00D11D28">
        <w:rPr>
          <w:rFonts w:ascii="Arial" w:eastAsia="Calibri" w:hAnsi="Arial" w:cs="Arial"/>
          <w:bCs/>
        </w:rPr>
        <w:t xml:space="preserve">Brandenburg </w:t>
      </w:r>
      <w:r w:rsidR="005F5F1B" w:rsidRPr="00D11D28">
        <w:rPr>
          <w:rFonts w:ascii="Arial" w:eastAsia="Calibri" w:hAnsi="Arial" w:cs="Arial"/>
          <w:bCs/>
        </w:rPr>
        <w:t>tut etwas für die Qualität in den Übernachtungsbetrieben. D</w:t>
      </w:r>
      <w:r w:rsidR="000D7EAC" w:rsidRPr="00D11D28">
        <w:rPr>
          <w:rFonts w:ascii="Arial" w:eastAsia="Calibri" w:hAnsi="Arial" w:cs="Arial"/>
          <w:bCs/>
        </w:rPr>
        <w:t xml:space="preserve">ie </w:t>
      </w:r>
      <w:proofErr w:type="spellStart"/>
      <w:r w:rsidR="000D7EAC" w:rsidRPr="00D11D28">
        <w:rPr>
          <w:rFonts w:ascii="Arial" w:eastAsia="Calibri" w:hAnsi="Arial" w:cs="Arial"/>
          <w:bCs/>
        </w:rPr>
        <w:t>ServiceQualität</w:t>
      </w:r>
      <w:proofErr w:type="spellEnd"/>
      <w:r w:rsidR="000D7EAC" w:rsidRPr="00D11D28">
        <w:rPr>
          <w:rFonts w:ascii="Arial" w:eastAsia="Calibri" w:hAnsi="Arial" w:cs="Arial"/>
          <w:bCs/>
        </w:rPr>
        <w:t xml:space="preserve"> Deutschland bleibt ein wichtiges Instrument. </w:t>
      </w:r>
      <w:r w:rsidR="005F5F1B" w:rsidRPr="00D11D28">
        <w:rPr>
          <w:rFonts w:ascii="Arial" w:eastAsia="Calibri" w:hAnsi="Arial" w:cs="Arial"/>
          <w:bCs/>
        </w:rPr>
        <w:t xml:space="preserve">Denn neue Impulse in der Qualitätsarbeit </w:t>
      </w:r>
      <w:r w:rsidR="000D7EAC" w:rsidRPr="00D11D28">
        <w:rPr>
          <w:rFonts w:ascii="Arial" w:eastAsia="Calibri" w:hAnsi="Arial" w:cs="Arial"/>
          <w:bCs/>
        </w:rPr>
        <w:t>werden von den Gästen belohnt</w:t>
      </w:r>
      <w:r w:rsidR="005F5F1B" w:rsidRPr="00D11D28">
        <w:rPr>
          <w:rFonts w:ascii="Arial" w:eastAsia="Calibri" w:hAnsi="Arial" w:cs="Arial"/>
          <w:bCs/>
        </w:rPr>
        <w:t xml:space="preserve">. Der Investitionsdruck wächst. Die </w:t>
      </w:r>
      <w:r w:rsidR="000D7EAC" w:rsidRPr="00D11D28">
        <w:rPr>
          <w:rFonts w:ascii="Arial" w:eastAsia="Calibri" w:hAnsi="Arial" w:cs="Arial"/>
          <w:bCs/>
        </w:rPr>
        <w:t xml:space="preserve">stabile </w:t>
      </w:r>
      <w:r w:rsidR="005F5F1B" w:rsidRPr="00D11D28">
        <w:rPr>
          <w:rFonts w:ascii="Arial" w:eastAsia="Calibri" w:hAnsi="Arial" w:cs="Arial"/>
          <w:bCs/>
        </w:rPr>
        <w:t xml:space="preserve">Zufriedenheit der Gäste mit der Qualität ihrer Übernachtungsquartiere in </w:t>
      </w:r>
      <w:r w:rsidR="000D7EAC" w:rsidRPr="00D11D28">
        <w:rPr>
          <w:rFonts w:ascii="Arial" w:eastAsia="Calibri" w:hAnsi="Arial" w:cs="Arial"/>
          <w:bCs/>
        </w:rPr>
        <w:t xml:space="preserve">Brandenburg </w:t>
      </w:r>
      <w:r w:rsidR="005F5F1B" w:rsidRPr="00D11D28">
        <w:rPr>
          <w:rFonts w:ascii="Arial" w:eastAsia="Calibri" w:hAnsi="Arial" w:cs="Arial"/>
          <w:bCs/>
        </w:rPr>
        <w:t xml:space="preserve">zeigt sich auch 2023 mit </w:t>
      </w:r>
      <w:r w:rsidR="0033206D" w:rsidRPr="00D11D28">
        <w:rPr>
          <w:rFonts w:ascii="Arial" w:eastAsia="Calibri" w:hAnsi="Arial" w:cs="Arial"/>
          <w:bCs/>
        </w:rPr>
        <w:br/>
      </w:r>
      <w:r w:rsidR="005F5F1B" w:rsidRPr="00D11D28">
        <w:rPr>
          <w:rFonts w:ascii="Arial" w:eastAsia="Calibri" w:hAnsi="Arial" w:cs="Arial"/>
          <w:bCs/>
        </w:rPr>
        <w:t>8</w:t>
      </w:r>
      <w:r w:rsidR="000D7EAC" w:rsidRPr="00D11D28">
        <w:rPr>
          <w:rFonts w:ascii="Arial" w:eastAsia="Calibri" w:hAnsi="Arial" w:cs="Arial"/>
          <w:bCs/>
        </w:rPr>
        <w:t>5</w:t>
      </w:r>
      <w:r w:rsidR="005F5F1B" w:rsidRPr="00D11D28">
        <w:rPr>
          <w:rFonts w:ascii="Arial" w:eastAsia="Calibri" w:hAnsi="Arial" w:cs="Arial"/>
          <w:bCs/>
        </w:rPr>
        <w:t>,</w:t>
      </w:r>
      <w:r w:rsidR="000D7EAC" w:rsidRPr="00D11D28">
        <w:rPr>
          <w:rFonts w:ascii="Arial" w:eastAsia="Calibri" w:hAnsi="Arial" w:cs="Arial"/>
          <w:bCs/>
        </w:rPr>
        <w:t>7</w:t>
      </w:r>
      <w:r w:rsidR="005F5F1B" w:rsidRPr="00D11D28">
        <w:rPr>
          <w:rFonts w:ascii="Arial" w:eastAsia="Calibri" w:hAnsi="Arial" w:cs="Arial"/>
          <w:bCs/>
        </w:rPr>
        <w:t xml:space="preserve"> Punkten beim Trust Score, </w:t>
      </w:r>
      <w:r w:rsidR="000D7EAC" w:rsidRPr="00D11D28">
        <w:rPr>
          <w:rFonts w:ascii="Arial" w:eastAsia="Calibri" w:hAnsi="Arial" w:cs="Arial"/>
          <w:bCs/>
        </w:rPr>
        <w:t xml:space="preserve">also fast </w:t>
      </w:r>
      <w:r w:rsidR="0033206D" w:rsidRPr="00D11D28">
        <w:rPr>
          <w:rFonts w:ascii="Arial" w:eastAsia="Calibri" w:hAnsi="Arial" w:cs="Arial"/>
          <w:bCs/>
        </w:rPr>
        <w:t xml:space="preserve">der </w:t>
      </w:r>
      <w:r w:rsidR="005F5F1B" w:rsidRPr="00D11D28">
        <w:rPr>
          <w:rFonts w:ascii="Arial" w:eastAsia="Calibri" w:hAnsi="Arial" w:cs="Arial"/>
          <w:bCs/>
        </w:rPr>
        <w:t>gleiche Wert wie 2022</w:t>
      </w:r>
      <w:r w:rsidR="000D7EAC" w:rsidRPr="00D11D28">
        <w:rPr>
          <w:rFonts w:ascii="Arial" w:eastAsia="Calibri" w:hAnsi="Arial" w:cs="Arial"/>
          <w:bCs/>
        </w:rPr>
        <w:t>. D</w:t>
      </w:r>
      <w:r w:rsidR="005F5F1B" w:rsidRPr="00D11D28">
        <w:rPr>
          <w:rFonts w:ascii="Arial" w:eastAsia="Calibri" w:hAnsi="Arial" w:cs="Arial"/>
          <w:bCs/>
        </w:rPr>
        <w:t xml:space="preserve">eutschlandweit </w:t>
      </w:r>
      <w:r w:rsidR="000D7EAC" w:rsidRPr="00D11D28">
        <w:rPr>
          <w:rFonts w:ascii="Arial" w:eastAsia="Calibri" w:hAnsi="Arial" w:cs="Arial"/>
          <w:bCs/>
        </w:rPr>
        <w:t xml:space="preserve">liegt der </w:t>
      </w:r>
      <w:r w:rsidR="005F5F1B" w:rsidRPr="00D11D28">
        <w:rPr>
          <w:rFonts w:ascii="Arial" w:eastAsia="Calibri" w:hAnsi="Arial" w:cs="Arial"/>
          <w:bCs/>
        </w:rPr>
        <w:t>Trust Score 2023 bei 86,8 Punkten.</w:t>
      </w:r>
    </w:p>
    <w:p w14:paraId="2BC8FE97" w14:textId="36A5F6EB" w:rsidR="005F5F1B" w:rsidRPr="00D11D28" w:rsidRDefault="005F5F1B" w:rsidP="005F5F1B">
      <w:pPr>
        <w:tabs>
          <w:tab w:val="left" w:pos="7371"/>
        </w:tabs>
        <w:ind w:right="-909"/>
        <w:outlineLvl w:val="1"/>
        <w:rPr>
          <w:rFonts w:ascii="Arial" w:eastAsia="Calibri" w:hAnsi="Arial" w:cs="Arial"/>
          <w:bCs/>
        </w:rPr>
      </w:pPr>
    </w:p>
    <w:p w14:paraId="795020FD" w14:textId="77777777" w:rsidR="00DC6ED8" w:rsidRPr="00D11D28" w:rsidRDefault="00DC6ED8" w:rsidP="00DC6ED8">
      <w:pPr>
        <w:tabs>
          <w:tab w:val="left" w:pos="7371"/>
        </w:tabs>
        <w:ind w:right="-909"/>
        <w:outlineLvl w:val="1"/>
        <w:rPr>
          <w:rFonts w:ascii="Arial" w:eastAsia="Calibri" w:hAnsi="Arial" w:cs="Arial"/>
          <w:bCs/>
        </w:rPr>
      </w:pPr>
      <w:r w:rsidRPr="00D11D28">
        <w:rPr>
          <w:rFonts w:ascii="Arial" w:eastAsia="Calibri" w:hAnsi="Arial" w:cs="Arial"/>
          <w:bCs/>
        </w:rPr>
        <w:t>Der Trust Score fasst Gästebewertungen auf rund 250 Onlineplattformen für Unterkunftsbetriebe zu einem Gesamtwert der Gästezufriedenheit zusammen, maximal 100 Punkte können erreicht werden.</w:t>
      </w:r>
    </w:p>
    <w:p w14:paraId="11F1A2AE" w14:textId="77777777" w:rsidR="00DC6ED8" w:rsidRPr="00D11D28" w:rsidRDefault="00DC6ED8" w:rsidP="005F5F1B">
      <w:pPr>
        <w:tabs>
          <w:tab w:val="left" w:pos="7371"/>
        </w:tabs>
        <w:ind w:right="-909"/>
        <w:outlineLvl w:val="1"/>
        <w:rPr>
          <w:rFonts w:ascii="Arial" w:eastAsia="Calibri" w:hAnsi="Arial" w:cs="Arial"/>
          <w:bCs/>
        </w:rPr>
      </w:pPr>
    </w:p>
    <w:p w14:paraId="62F8B33D" w14:textId="77777777" w:rsidR="0033206D" w:rsidRPr="00D11D28" w:rsidRDefault="005F5F1B" w:rsidP="005F5F1B">
      <w:pPr>
        <w:tabs>
          <w:tab w:val="left" w:pos="7371"/>
        </w:tabs>
        <w:ind w:right="-909"/>
        <w:outlineLvl w:val="1"/>
        <w:rPr>
          <w:rFonts w:ascii="Arial" w:eastAsia="Calibri" w:hAnsi="Arial" w:cs="Arial"/>
          <w:bCs/>
        </w:rPr>
      </w:pPr>
      <w:r w:rsidRPr="00D11D28">
        <w:rPr>
          <w:rFonts w:ascii="Arial" w:eastAsia="Calibri" w:hAnsi="Arial" w:cs="Arial"/>
          <w:bCs/>
        </w:rPr>
        <w:t>Ein hohes Qualitätsniveau bestätigen die Gäste mit dem Trust Score bei</w:t>
      </w:r>
      <w:r w:rsidR="000D7EAC" w:rsidRPr="00D11D28">
        <w:rPr>
          <w:rFonts w:ascii="Arial" w:eastAsia="Calibri" w:hAnsi="Arial" w:cs="Arial"/>
          <w:bCs/>
        </w:rPr>
        <w:t xml:space="preserve"> der Location (</w:t>
      </w:r>
      <w:r w:rsidR="00FF2A72" w:rsidRPr="00D11D28">
        <w:rPr>
          <w:rFonts w:ascii="Arial" w:eastAsia="Calibri" w:hAnsi="Arial" w:cs="Arial"/>
          <w:bCs/>
        </w:rPr>
        <w:t>92,1</w:t>
      </w:r>
      <w:r w:rsidR="000D7EAC" w:rsidRPr="00D11D28">
        <w:rPr>
          <w:rFonts w:ascii="Arial" w:eastAsia="Calibri" w:hAnsi="Arial" w:cs="Arial"/>
          <w:bCs/>
        </w:rPr>
        <w:t xml:space="preserve"> Punkte), beim</w:t>
      </w:r>
      <w:r w:rsidRPr="00D11D28">
        <w:rPr>
          <w:rFonts w:ascii="Arial" w:eastAsia="Calibri" w:hAnsi="Arial" w:cs="Arial"/>
          <w:bCs/>
        </w:rPr>
        <w:t xml:space="preserve"> Service (</w:t>
      </w:r>
      <w:r w:rsidR="00FF2A72" w:rsidRPr="00D11D28">
        <w:rPr>
          <w:rFonts w:ascii="Arial" w:eastAsia="Calibri" w:hAnsi="Arial" w:cs="Arial"/>
          <w:bCs/>
        </w:rPr>
        <w:t>91</w:t>
      </w:r>
      <w:r w:rsidR="000D7EAC" w:rsidRPr="00D11D28">
        <w:rPr>
          <w:rFonts w:ascii="Arial" w:eastAsia="Calibri" w:hAnsi="Arial" w:cs="Arial"/>
          <w:bCs/>
        </w:rPr>
        <w:t xml:space="preserve"> </w:t>
      </w:r>
      <w:r w:rsidRPr="00D11D28">
        <w:rPr>
          <w:rFonts w:ascii="Arial" w:eastAsia="Calibri" w:hAnsi="Arial" w:cs="Arial"/>
          <w:bCs/>
        </w:rPr>
        <w:t>Punkte)</w:t>
      </w:r>
      <w:r w:rsidR="000D7EAC" w:rsidRPr="00D11D28">
        <w:rPr>
          <w:rFonts w:ascii="Arial" w:eastAsia="Calibri" w:hAnsi="Arial" w:cs="Arial"/>
          <w:bCs/>
        </w:rPr>
        <w:t xml:space="preserve"> u</w:t>
      </w:r>
      <w:r w:rsidRPr="00D11D28">
        <w:rPr>
          <w:rFonts w:ascii="Arial" w:eastAsia="Calibri" w:hAnsi="Arial" w:cs="Arial"/>
          <w:bCs/>
        </w:rPr>
        <w:t>nd beim Hotel</w:t>
      </w:r>
      <w:r w:rsidR="000D7EAC" w:rsidRPr="00D11D28">
        <w:rPr>
          <w:rFonts w:ascii="Arial" w:eastAsia="Calibri" w:hAnsi="Arial" w:cs="Arial"/>
          <w:bCs/>
        </w:rPr>
        <w:t xml:space="preserve"> </w:t>
      </w:r>
    </w:p>
    <w:p w14:paraId="58DBA9D7" w14:textId="0C03537B" w:rsidR="005F5F1B" w:rsidRPr="00D11D28" w:rsidRDefault="005F5F1B" w:rsidP="005F5F1B">
      <w:pPr>
        <w:tabs>
          <w:tab w:val="left" w:pos="7371"/>
        </w:tabs>
        <w:ind w:right="-909"/>
        <w:outlineLvl w:val="1"/>
        <w:rPr>
          <w:rFonts w:ascii="Arial" w:eastAsia="Calibri" w:hAnsi="Arial" w:cs="Arial"/>
          <w:bCs/>
        </w:rPr>
      </w:pPr>
      <w:r w:rsidRPr="00D11D28">
        <w:rPr>
          <w:rFonts w:ascii="Arial" w:eastAsia="Calibri" w:hAnsi="Arial" w:cs="Arial"/>
          <w:bCs/>
        </w:rPr>
        <w:t>(</w:t>
      </w:r>
      <w:r w:rsidR="00FF2A72" w:rsidRPr="00D11D28">
        <w:rPr>
          <w:rFonts w:ascii="Arial" w:eastAsia="Calibri" w:hAnsi="Arial" w:cs="Arial"/>
          <w:bCs/>
        </w:rPr>
        <w:t>88,8</w:t>
      </w:r>
      <w:r w:rsidR="000D7EAC" w:rsidRPr="00D11D28">
        <w:rPr>
          <w:rFonts w:ascii="Arial" w:eastAsia="Calibri" w:hAnsi="Arial" w:cs="Arial"/>
          <w:bCs/>
        </w:rPr>
        <w:t xml:space="preserve"> </w:t>
      </w:r>
      <w:r w:rsidRPr="00D11D28">
        <w:rPr>
          <w:rFonts w:ascii="Arial" w:eastAsia="Calibri" w:hAnsi="Arial" w:cs="Arial"/>
          <w:bCs/>
        </w:rPr>
        <w:t>Punkte). Schwachstellen bleiben die Zimmer (7</w:t>
      </w:r>
      <w:r w:rsidR="00FF2A72" w:rsidRPr="00D11D28">
        <w:rPr>
          <w:rFonts w:ascii="Arial" w:eastAsia="Calibri" w:hAnsi="Arial" w:cs="Arial"/>
          <w:bCs/>
        </w:rPr>
        <w:t>5</w:t>
      </w:r>
      <w:r w:rsidRPr="00D11D28">
        <w:rPr>
          <w:rFonts w:ascii="Arial" w:eastAsia="Calibri" w:hAnsi="Arial" w:cs="Arial"/>
          <w:bCs/>
        </w:rPr>
        <w:t>,8 Punkte), das gefühlte Preis-Leistungs-Verhältnis (</w:t>
      </w:r>
      <w:r w:rsidR="00FF2A72" w:rsidRPr="00D11D28">
        <w:rPr>
          <w:rFonts w:ascii="Arial" w:eastAsia="Calibri" w:hAnsi="Arial" w:cs="Arial"/>
          <w:bCs/>
        </w:rPr>
        <w:t>69,9</w:t>
      </w:r>
      <w:r w:rsidRPr="00D11D28">
        <w:rPr>
          <w:rFonts w:ascii="Arial" w:eastAsia="Calibri" w:hAnsi="Arial" w:cs="Arial"/>
          <w:bCs/>
        </w:rPr>
        <w:t xml:space="preserve"> Punkte) und der Internetzugang</w:t>
      </w:r>
      <w:r w:rsidR="000D7EAC" w:rsidRPr="00D11D28">
        <w:rPr>
          <w:rFonts w:ascii="Arial" w:eastAsia="Calibri" w:hAnsi="Arial" w:cs="Arial"/>
          <w:bCs/>
        </w:rPr>
        <w:t xml:space="preserve"> </w:t>
      </w:r>
      <w:r w:rsidR="0033206D" w:rsidRPr="00D11D28">
        <w:rPr>
          <w:rFonts w:ascii="Arial" w:eastAsia="Calibri" w:hAnsi="Arial" w:cs="Arial"/>
          <w:bCs/>
        </w:rPr>
        <w:br/>
      </w:r>
      <w:r w:rsidRPr="00D11D28">
        <w:rPr>
          <w:rFonts w:ascii="Arial" w:eastAsia="Calibri" w:hAnsi="Arial" w:cs="Arial"/>
          <w:bCs/>
        </w:rPr>
        <w:t>(4</w:t>
      </w:r>
      <w:r w:rsidR="00FF2A72" w:rsidRPr="00D11D28">
        <w:rPr>
          <w:rFonts w:ascii="Arial" w:eastAsia="Calibri" w:hAnsi="Arial" w:cs="Arial"/>
          <w:bCs/>
        </w:rPr>
        <w:t>3</w:t>
      </w:r>
      <w:r w:rsidRPr="00D11D28">
        <w:rPr>
          <w:rFonts w:ascii="Arial" w:eastAsia="Calibri" w:hAnsi="Arial" w:cs="Arial"/>
          <w:bCs/>
        </w:rPr>
        <w:t>,</w:t>
      </w:r>
      <w:r w:rsidR="00FF2A72" w:rsidRPr="00D11D28">
        <w:rPr>
          <w:rFonts w:ascii="Arial" w:eastAsia="Calibri" w:hAnsi="Arial" w:cs="Arial"/>
          <w:bCs/>
        </w:rPr>
        <w:t>3</w:t>
      </w:r>
      <w:r w:rsidRPr="00D11D28">
        <w:rPr>
          <w:rFonts w:ascii="Arial" w:eastAsia="Calibri" w:hAnsi="Arial" w:cs="Arial"/>
          <w:bCs/>
        </w:rPr>
        <w:t xml:space="preserve"> Punkte).</w:t>
      </w:r>
    </w:p>
    <w:p w14:paraId="7E0F85C7" w14:textId="77777777" w:rsidR="005F5F1B" w:rsidRPr="00D11D28" w:rsidRDefault="005F5F1B" w:rsidP="005F5F1B">
      <w:pPr>
        <w:tabs>
          <w:tab w:val="left" w:pos="7371"/>
        </w:tabs>
        <w:ind w:right="-909"/>
        <w:outlineLvl w:val="1"/>
        <w:rPr>
          <w:rFonts w:ascii="Arial" w:eastAsia="Calibri" w:hAnsi="Arial" w:cs="Arial"/>
          <w:bCs/>
        </w:rPr>
      </w:pPr>
    </w:p>
    <w:p w14:paraId="152B7485" w14:textId="040E93BE" w:rsidR="007B2B9D" w:rsidRPr="00D11D28" w:rsidRDefault="005F5F1B" w:rsidP="005F5F1B">
      <w:pPr>
        <w:tabs>
          <w:tab w:val="left" w:pos="7371"/>
        </w:tabs>
        <w:ind w:right="-909"/>
        <w:outlineLvl w:val="1"/>
        <w:rPr>
          <w:rFonts w:ascii="Arial" w:eastAsia="Calibri" w:hAnsi="Arial" w:cs="Arial"/>
          <w:bCs/>
        </w:rPr>
      </w:pPr>
      <w:r w:rsidRPr="00D11D28">
        <w:rPr>
          <w:rFonts w:ascii="Arial" w:eastAsia="Calibri" w:hAnsi="Arial" w:cs="Arial"/>
          <w:bCs/>
        </w:rPr>
        <w:t xml:space="preserve">Unter den Reisegebieten punkten allen voran die </w:t>
      </w:r>
      <w:r w:rsidR="00FF2A72" w:rsidRPr="00D11D28">
        <w:rPr>
          <w:rFonts w:ascii="Arial" w:eastAsia="Calibri" w:hAnsi="Arial" w:cs="Arial"/>
          <w:bCs/>
        </w:rPr>
        <w:t>Uckermark</w:t>
      </w:r>
      <w:r w:rsidRPr="00D11D28">
        <w:rPr>
          <w:rFonts w:ascii="Arial" w:eastAsia="Calibri" w:hAnsi="Arial" w:cs="Arial"/>
          <w:bCs/>
        </w:rPr>
        <w:t xml:space="preserve"> (88,</w:t>
      </w:r>
      <w:r w:rsidR="00FF2A72" w:rsidRPr="00D11D28">
        <w:rPr>
          <w:rFonts w:ascii="Arial" w:eastAsia="Calibri" w:hAnsi="Arial" w:cs="Arial"/>
          <w:bCs/>
        </w:rPr>
        <w:t>5 Punkte)</w:t>
      </w:r>
      <w:r w:rsidR="0033206D" w:rsidRPr="00D11D28">
        <w:rPr>
          <w:rFonts w:ascii="Arial" w:eastAsia="Calibri" w:hAnsi="Arial" w:cs="Arial"/>
          <w:bCs/>
        </w:rPr>
        <w:t>,</w:t>
      </w:r>
      <w:r w:rsidR="00FF2A72" w:rsidRPr="00D11D28">
        <w:rPr>
          <w:rFonts w:ascii="Arial" w:eastAsia="Calibri" w:hAnsi="Arial" w:cs="Arial"/>
          <w:bCs/>
        </w:rPr>
        <w:t xml:space="preserve"> das Elbe-Elster-Land (88 </w:t>
      </w:r>
      <w:r w:rsidRPr="00D11D28">
        <w:rPr>
          <w:rFonts w:ascii="Arial" w:eastAsia="Calibri" w:hAnsi="Arial" w:cs="Arial"/>
          <w:bCs/>
        </w:rPr>
        <w:t>Punkte)</w:t>
      </w:r>
      <w:r w:rsidR="00FF2A72" w:rsidRPr="00D11D28">
        <w:rPr>
          <w:rFonts w:ascii="Arial" w:eastAsia="Calibri" w:hAnsi="Arial" w:cs="Arial"/>
          <w:bCs/>
        </w:rPr>
        <w:t>, der Spreewald (87,7 Punkte), das Lausitzer Seenland (87,1 Punkte)</w:t>
      </w:r>
      <w:r w:rsidR="007B2B9D" w:rsidRPr="00D11D28">
        <w:rPr>
          <w:rFonts w:ascii="Arial" w:eastAsia="Calibri" w:hAnsi="Arial" w:cs="Arial"/>
          <w:bCs/>
        </w:rPr>
        <w:t xml:space="preserve"> und die Prignitz (86,3 Punkte) über Landesdurchschnitt. Dahme-Seenland (81,1 Punkte), Potsdam (81,3 Punkte), Barnimer Land (83,1 Punkte), Havelland (84,7 Punkte) und Ruppiner Seenland (84,9 Punkte) bleiben unter dem Landesdurchschnitt. Fläming (85,1 Punkte) und Seenland Oder-Spree (85,8 Punkte) liegen auf Landesdurchschnitt.</w:t>
      </w:r>
    </w:p>
    <w:p w14:paraId="6B765B7A" w14:textId="2C5CE138" w:rsidR="005F5F1B" w:rsidRPr="00D11D28" w:rsidRDefault="005F5F1B" w:rsidP="00DC6ED8">
      <w:pPr>
        <w:tabs>
          <w:tab w:val="left" w:pos="7371"/>
        </w:tabs>
        <w:ind w:right="-909"/>
        <w:outlineLvl w:val="1"/>
        <w:rPr>
          <w:rFonts w:ascii="Arial" w:eastAsia="Times New Roman" w:hAnsi="Arial" w:cs="Arial"/>
          <w:iCs/>
        </w:rPr>
      </w:pPr>
    </w:p>
    <w:p w14:paraId="36A04A43" w14:textId="77777777" w:rsidR="005F5F1B" w:rsidRPr="00D11D28" w:rsidRDefault="005F5F1B" w:rsidP="005F5F1B">
      <w:pPr>
        <w:tabs>
          <w:tab w:val="left" w:pos="7371"/>
        </w:tabs>
        <w:autoSpaceDE w:val="0"/>
        <w:autoSpaceDN w:val="0"/>
        <w:ind w:right="-909"/>
        <w:rPr>
          <w:rFonts w:ascii="Arial" w:eastAsia="Times New Roman" w:hAnsi="Arial" w:cs="Arial"/>
          <w:iCs/>
          <w:sz w:val="20"/>
        </w:rPr>
      </w:pPr>
    </w:p>
    <w:p w14:paraId="3E4DB864" w14:textId="24CE2B98" w:rsidR="005F5F1B" w:rsidRPr="00D11D28" w:rsidRDefault="007B2B9D" w:rsidP="005F5F1B">
      <w:pPr>
        <w:tabs>
          <w:tab w:val="left" w:pos="7371"/>
        </w:tabs>
        <w:autoSpaceDE w:val="0"/>
        <w:autoSpaceDN w:val="0"/>
        <w:ind w:right="-909"/>
        <w:rPr>
          <w:rFonts w:ascii="Arial" w:eastAsia="Times New Roman" w:hAnsi="Arial" w:cs="Arial"/>
          <w:i/>
          <w:sz w:val="20"/>
        </w:rPr>
      </w:pPr>
      <w:r w:rsidRPr="00D11D28">
        <w:rPr>
          <w:rFonts w:ascii="Arial" w:eastAsia="Times New Roman" w:hAnsi="Arial" w:cs="Arial"/>
          <w:i/>
          <w:sz w:val="20"/>
        </w:rPr>
        <w:t>Der umfassende Jahresbericht und w</w:t>
      </w:r>
      <w:r w:rsidR="005F5F1B" w:rsidRPr="00D11D28">
        <w:rPr>
          <w:rFonts w:ascii="Arial" w:eastAsia="Times New Roman" w:hAnsi="Arial" w:cs="Arial"/>
          <w:i/>
          <w:sz w:val="20"/>
        </w:rPr>
        <w:t xml:space="preserve">eitere Informationen zum </w:t>
      </w:r>
      <w:r w:rsidRPr="00D11D28">
        <w:rPr>
          <w:rFonts w:ascii="Arial" w:eastAsia="Times New Roman" w:hAnsi="Arial" w:cs="Arial"/>
          <w:i/>
          <w:sz w:val="20"/>
        </w:rPr>
        <w:t>Sparkassen-</w:t>
      </w:r>
      <w:r w:rsidR="005F5F1B" w:rsidRPr="00D11D28">
        <w:rPr>
          <w:rFonts w:ascii="Arial" w:eastAsia="Times New Roman" w:hAnsi="Arial" w:cs="Arial"/>
          <w:i/>
          <w:sz w:val="20"/>
        </w:rPr>
        <w:t>Tourismusbarometer im Internet unter:</w:t>
      </w:r>
    </w:p>
    <w:p w14:paraId="46A7BC2E" w14:textId="77777777" w:rsidR="005F5F1B" w:rsidRPr="00D11D28" w:rsidRDefault="00D11D28" w:rsidP="005F5F1B">
      <w:pPr>
        <w:tabs>
          <w:tab w:val="left" w:pos="7371"/>
        </w:tabs>
        <w:autoSpaceDE w:val="0"/>
        <w:autoSpaceDN w:val="0"/>
        <w:ind w:right="-909"/>
        <w:rPr>
          <w:rFonts w:ascii="Arial" w:eastAsia="Times New Roman" w:hAnsi="Arial" w:cs="Arial"/>
          <w:i/>
          <w:sz w:val="20"/>
          <w:u w:val="single"/>
        </w:rPr>
      </w:pPr>
      <w:hyperlink r:id="rId8" w:history="1">
        <w:r w:rsidR="005F5F1B" w:rsidRPr="00D11D28">
          <w:rPr>
            <w:rStyle w:val="Hyperlink"/>
            <w:rFonts w:ascii="Arial" w:eastAsia="Times New Roman" w:hAnsi="Arial" w:cs="Arial"/>
            <w:i/>
            <w:sz w:val="20"/>
          </w:rPr>
          <w:t>www.s-tourismusbarometer.de</w:t>
        </w:r>
      </w:hyperlink>
    </w:p>
    <w:p w14:paraId="2BEB011C" w14:textId="77777777" w:rsidR="005F5F1B" w:rsidRPr="00D11D28" w:rsidRDefault="005F5F1B" w:rsidP="005F5F1B">
      <w:pPr>
        <w:tabs>
          <w:tab w:val="left" w:pos="7371"/>
        </w:tabs>
        <w:autoSpaceDE w:val="0"/>
        <w:autoSpaceDN w:val="0"/>
        <w:ind w:right="-909"/>
        <w:rPr>
          <w:rFonts w:ascii="Arial" w:eastAsia="Times New Roman" w:hAnsi="Arial" w:cs="Arial"/>
          <w:i/>
          <w:sz w:val="20"/>
        </w:rPr>
      </w:pPr>
    </w:p>
    <w:p w14:paraId="71966530" w14:textId="77777777" w:rsidR="005F5F1B" w:rsidRPr="00D11D28" w:rsidRDefault="005F5F1B" w:rsidP="005F5F1B">
      <w:pPr>
        <w:tabs>
          <w:tab w:val="left" w:pos="7371"/>
        </w:tabs>
        <w:autoSpaceDE w:val="0"/>
        <w:autoSpaceDN w:val="0"/>
        <w:ind w:right="-909"/>
        <w:rPr>
          <w:rFonts w:ascii="Arial" w:eastAsia="Times New Roman" w:hAnsi="Arial" w:cs="Arial"/>
          <w:i/>
          <w:sz w:val="20"/>
        </w:rPr>
      </w:pPr>
      <w:r w:rsidRPr="00D11D28">
        <w:rPr>
          <w:rFonts w:ascii="Arial" w:eastAsia="Times New Roman" w:hAnsi="Arial" w:cs="Arial"/>
          <w:i/>
          <w:sz w:val="20"/>
        </w:rPr>
        <w:t>Fotos der Veranstaltung finden Sie unter:</w:t>
      </w:r>
    </w:p>
    <w:p w14:paraId="31B4D05C" w14:textId="77777777" w:rsidR="005F5F1B" w:rsidRPr="00D11D28" w:rsidRDefault="00D11D28" w:rsidP="005F5F1B">
      <w:pPr>
        <w:tabs>
          <w:tab w:val="left" w:pos="7371"/>
        </w:tabs>
        <w:autoSpaceDE w:val="0"/>
        <w:autoSpaceDN w:val="0"/>
        <w:ind w:right="-909"/>
        <w:rPr>
          <w:rFonts w:ascii="Arial" w:eastAsia="Times New Roman" w:hAnsi="Arial" w:cs="Arial"/>
          <w:i/>
          <w:sz w:val="20"/>
        </w:rPr>
      </w:pPr>
      <w:hyperlink r:id="rId9" w:history="1">
        <w:r w:rsidR="005F5F1B" w:rsidRPr="00D11D28">
          <w:rPr>
            <w:rStyle w:val="Hyperlink"/>
            <w:rFonts w:ascii="Arial" w:eastAsia="Times New Roman" w:hAnsi="Arial" w:cs="Arial"/>
            <w:i/>
            <w:sz w:val="20"/>
            <w:u w:val="none"/>
          </w:rPr>
          <w:t>www.photothek.de/upload/OSV_12_10_23</w:t>
        </w:r>
      </w:hyperlink>
    </w:p>
    <w:p w14:paraId="00AA1EE2" w14:textId="77777777" w:rsidR="005F5F1B" w:rsidRPr="00D11D28" w:rsidRDefault="005F5F1B" w:rsidP="005F5F1B">
      <w:pPr>
        <w:ind w:right="-909"/>
        <w:rPr>
          <w:rFonts w:ascii="Arial" w:eastAsia="Calibri" w:hAnsi="Arial" w:cs="Arial"/>
          <w:i/>
          <w:iCs/>
          <w:sz w:val="20"/>
        </w:rPr>
      </w:pPr>
    </w:p>
    <w:p w14:paraId="196F8631" w14:textId="77777777" w:rsidR="005F5F1B" w:rsidRPr="00D11D28" w:rsidRDefault="005F5F1B" w:rsidP="005F5F1B">
      <w:pPr>
        <w:ind w:right="-909"/>
        <w:rPr>
          <w:rFonts w:ascii="Arial" w:eastAsia="Calibri" w:hAnsi="Arial" w:cs="Arial"/>
          <w:sz w:val="20"/>
        </w:rPr>
      </w:pPr>
      <w:r w:rsidRPr="00D11D28">
        <w:rPr>
          <w:rFonts w:ascii="Arial" w:eastAsia="Calibri" w:hAnsi="Arial" w:cs="Arial"/>
          <w:i/>
          <w:iCs/>
          <w:sz w:val="20"/>
        </w:rPr>
        <w:t>Gern können Sie uns auch auf Instagram (</w:t>
      </w:r>
      <w:proofErr w:type="spellStart"/>
      <w:r w:rsidRPr="00D11D28">
        <w:rPr>
          <w:rFonts w:ascii="Arial" w:eastAsia="Calibri" w:hAnsi="Arial" w:cs="Arial"/>
          <w:i/>
          <w:iCs/>
          <w:sz w:val="20"/>
        </w:rPr>
        <w:t>ostdeutschersparkassenverband</w:t>
      </w:r>
      <w:proofErr w:type="spellEnd"/>
      <w:r w:rsidRPr="00D11D28">
        <w:rPr>
          <w:rFonts w:ascii="Arial" w:eastAsia="Calibri" w:hAnsi="Arial" w:cs="Arial"/>
          <w:i/>
          <w:iCs/>
          <w:sz w:val="20"/>
        </w:rPr>
        <w:t>) folgen.</w:t>
      </w:r>
    </w:p>
    <w:sectPr w:rsidR="005F5F1B" w:rsidRPr="00D11D28" w:rsidSect="00225806">
      <w:headerReference w:type="default" r:id="rId10"/>
      <w:footerReference w:type="default" r:id="rId11"/>
      <w:headerReference w:type="first" r:id="rId12"/>
      <w:footerReference w:type="first" r:id="rId13"/>
      <w:type w:val="continuous"/>
      <w:pgSz w:w="11906" w:h="16838"/>
      <w:pgMar w:top="2269" w:right="3969" w:bottom="1985" w:left="119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A53BC" w14:textId="77777777" w:rsidR="006174EC" w:rsidRDefault="006174EC" w:rsidP="00777370">
      <w:pPr>
        <w:spacing w:line="240" w:lineRule="auto"/>
      </w:pPr>
      <w:r>
        <w:separator/>
      </w:r>
    </w:p>
  </w:endnote>
  <w:endnote w:type="continuationSeparator" w:id="0">
    <w:p w14:paraId="1F8E4F99" w14:textId="77777777" w:rsidR="006174EC" w:rsidRDefault="006174EC" w:rsidP="00777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parkasse Rg">
    <w:panose1 w:val="020B0504050602020204"/>
    <w:charset w:val="00"/>
    <w:family w:val="swiss"/>
    <w:pitch w:val="variable"/>
    <w:sig w:usb0="800000AF" w:usb1="5000205B" w:usb2="00000000" w:usb3="00000000" w:csb0="00000093" w:csb1="00000000"/>
  </w:font>
  <w:font w:name="Tahoma">
    <w:altName w:val="Tahoma"/>
    <w:panose1 w:val="020B0604030504040204"/>
    <w:charset w:val="00"/>
    <w:family w:val="swiss"/>
    <w:pitch w:val="variable"/>
    <w:sig w:usb0="E1002EFF" w:usb1="C000605B" w:usb2="00000029" w:usb3="00000000" w:csb0="000101FF" w:csb1="00000000"/>
  </w:font>
  <w:font w:name="SparkasseRg-Regular">
    <w:altName w:val="Times New Roman"/>
    <w:panose1 w:val="00000000000000000000"/>
    <w:charset w:val="00"/>
    <w:family w:val="swiss"/>
    <w:notTrueType/>
    <w:pitch w:val="default"/>
    <w:sig w:usb0="00000000"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CF0D8" w14:textId="77777777" w:rsidR="00421EFE" w:rsidRDefault="00650470" w:rsidP="00DA5D07">
    <w:pPr>
      <w:pStyle w:val="Fuzeile"/>
      <w:tabs>
        <w:tab w:val="clear" w:pos="9072"/>
        <w:tab w:val="right" w:pos="8364"/>
      </w:tabs>
    </w:pPr>
    <w:r>
      <w:rPr>
        <w:noProof/>
        <w:lang w:eastAsia="de-DE"/>
      </w:rPr>
      <mc:AlternateContent>
        <mc:Choice Requires="wps">
          <w:drawing>
            <wp:anchor distT="0" distB="0" distL="114300" distR="114300" simplePos="0" relativeHeight="251680768" behindDoc="0" locked="0" layoutInCell="1" allowOverlap="1" wp14:anchorId="0FC3B60A" wp14:editId="622B51C9">
              <wp:simplePos x="0" y="0"/>
              <wp:positionH relativeFrom="column">
                <wp:posOffset>5325110</wp:posOffset>
              </wp:positionH>
              <wp:positionV relativeFrom="paragraph">
                <wp:posOffset>-1130300</wp:posOffset>
              </wp:positionV>
              <wp:extent cx="1343025" cy="200025"/>
              <wp:effectExtent l="0" t="0" r="0" b="0"/>
              <wp:wrapThrough wrapText="bothSides">
                <wp:wrapPolygon edited="0">
                  <wp:start x="919" y="0"/>
                  <wp:lineTo x="919" y="18514"/>
                  <wp:lineTo x="20528" y="18514"/>
                  <wp:lineTo x="20528" y="0"/>
                  <wp:lineTo x="919" y="0"/>
                </wp:wrapPolygon>
              </wp:wrapThrough>
              <wp:docPr id="41" name="Textfeld 41"/>
              <wp:cNvGraphicFramePr/>
              <a:graphic xmlns:a="http://schemas.openxmlformats.org/drawingml/2006/main">
                <a:graphicData uri="http://schemas.microsoft.com/office/word/2010/wordprocessingShape">
                  <wps:wsp>
                    <wps:cNvSpPr txBox="1"/>
                    <wps:spPr>
                      <a:xfrm>
                        <a:off x="0" y="0"/>
                        <a:ext cx="1343025" cy="200025"/>
                      </a:xfrm>
                      <a:prstGeom prst="rect">
                        <a:avLst/>
                      </a:prstGeom>
                      <a:noFill/>
                      <a:ln w="6350">
                        <a:noFill/>
                      </a:ln>
                    </wps:spPr>
                    <wps:txbx>
                      <w:txbxContent>
                        <w:p w14:paraId="399145A4" w14:textId="77777777" w:rsidR="003D48C4" w:rsidRDefault="003D48C4" w:rsidP="003D48C4">
                          <w:pPr>
                            <w:spacing w:line="240" w:lineRule="auto"/>
                          </w:pPr>
                          <w:r>
                            <w:rPr>
                              <w:color w:val="FFFFFF" w:themeColor="background1"/>
                              <w:sz w:val="12"/>
                              <w:szCs w:val="12"/>
                            </w:rPr>
                            <w:t>ostdeutscher-sparkassenverband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3B60A" id="_x0000_t202" coordsize="21600,21600" o:spt="202" path="m,l,21600r21600,l21600,xe">
              <v:stroke joinstyle="miter"/>
              <v:path gradientshapeok="t" o:connecttype="rect"/>
            </v:shapetype>
            <v:shape id="Textfeld 41" o:spid="_x0000_s1027" type="#_x0000_t202" style="position:absolute;margin-left:419.3pt;margin-top:-89pt;width:105.75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" filled="f" stroked="f" strokeweight=".5pt">
              <v:textbox>
                <w:txbxContent>
                  <w:p w14:paraId="399145A4" w14:textId="77777777" w:rsidR="003D48C4" w:rsidRDefault="003D48C4" w:rsidP="003D48C4">
                    <w:pPr>
                      <w:spacing w:line="240" w:lineRule="auto"/>
                    </w:pPr>
                    <w:r>
                      <w:rPr>
                        <w:color w:val="FFFFFF" w:themeColor="background1"/>
                        <w:sz w:val="12"/>
                        <w:szCs w:val="12"/>
                      </w:rPr>
                      <w:t>ostdeutscher-sparkassenverband</w:t>
                    </w:r>
                  </w:p>
                </w:txbxContent>
              </v:textbox>
              <w10:wrap type="through"/>
            </v:shape>
          </w:pict>
        </mc:Fallback>
      </mc:AlternateContent>
    </w:r>
    <w:r>
      <w:rPr>
        <w:noProof/>
        <w:lang w:eastAsia="de-DE"/>
      </w:rPr>
      <mc:AlternateContent>
        <mc:Choice Requires="wps">
          <w:drawing>
            <wp:anchor distT="0" distB="0" distL="114300" distR="114300" simplePos="0" relativeHeight="251679744" behindDoc="0" locked="0" layoutInCell="1" allowOverlap="1" wp14:anchorId="32ED66AF" wp14:editId="5889192C">
              <wp:simplePos x="0" y="0"/>
              <wp:positionH relativeFrom="column">
                <wp:posOffset>5325110</wp:posOffset>
              </wp:positionH>
              <wp:positionV relativeFrom="paragraph">
                <wp:posOffset>-1336675</wp:posOffset>
              </wp:positionV>
              <wp:extent cx="1343025" cy="200025"/>
              <wp:effectExtent l="0" t="0" r="0" b="0"/>
              <wp:wrapThrough wrapText="bothSides">
                <wp:wrapPolygon edited="0">
                  <wp:start x="919" y="0"/>
                  <wp:lineTo x="919" y="18514"/>
                  <wp:lineTo x="20528" y="18514"/>
                  <wp:lineTo x="20528" y="0"/>
                  <wp:lineTo x="919" y="0"/>
                </wp:wrapPolygon>
              </wp:wrapThrough>
              <wp:docPr id="40" name="Textfeld 40"/>
              <wp:cNvGraphicFramePr/>
              <a:graphic xmlns:a="http://schemas.openxmlformats.org/drawingml/2006/main">
                <a:graphicData uri="http://schemas.microsoft.com/office/word/2010/wordprocessingShape">
                  <wps:wsp>
                    <wps:cNvSpPr txBox="1"/>
                    <wps:spPr>
                      <a:xfrm>
                        <a:off x="0" y="0"/>
                        <a:ext cx="1343025" cy="200025"/>
                      </a:xfrm>
                      <a:prstGeom prst="rect">
                        <a:avLst/>
                      </a:prstGeom>
                      <a:noFill/>
                      <a:ln w="6350">
                        <a:noFill/>
                      </a:ln>
                    </wps:spPr>
                    <wps:txbx>
                      <w:txbxContent>
                        <w:p w14:paraId="723473F0" w14:textId="77777777" w:rsidR="003D48C4" w:rsidRDefault="003D48C4" w:rsidP="003D48C4">
                          <w:pPr>
                            <w:spacing w:line="240" w:lineRule="auto"/>
                          </w:pPr>
                          <w:proofErr w:type="spellStart"/>
                          <w:r>
                            <w:rPr>
                              <w:color w:val="FFFFFF" w:themeColor="background1"/>
                              <w:sz w:val="12"/>
                              <w:szCs w:val="12"/>
                            </w:rPr>
                            <w:t>ostdeutschersparkassenverband</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D66AF" id="Textfeld 40" o:spid="_x0000_s1028" type="#_x0000_t202" style="position:absolute;margin-left:419.3pt;margin-top:-105.25pt;width:105.7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" filled="f" stroked="f" strokeweight=".5pt">
              <v:textbox>
                <w:txbxContent>
                  <w:p w14:paraId="723473F0" w14:textId="77777777" w:rsidR="003D48C4" w:rsidRDefault="003D48C4" w:rsidP="003D48C4">
                    <w:pPr>
                      <w:spacing w:line="240" w:lineRule="auto"/>
                    </w:pPr>
                    <w:proofErr w:type="spellStart"/>
                    <w:r>
                      <w:rPr>
                        <w:color w:val="FFFFFF" w:themeColor="background1"/>
                        <w:sz w:val="12"/>
                        <w:szCs w:val="12"/>
                      </w:rPr>
                      <w:t>ostdeutschersparkassenverband</w:t>
                    </w:r>
                    <w:proofErr w:type="spellEnd"/>
                  </w:p>
                </w:txbxContent>
              </v:textbox>
              <w10:wrap type="through"/>
            </v:shape>
          </w:pict>
        </mc:Fallback>
      </mc:AlternateContent>
    </w:r>
    <w:r>
      <w:rPr>
        <w:noProof/>
        <w:lang w:eastAsia="de-DE"/>
      </w:rPr>
      <w:drawing>
        <wp:anchor distT="0" distB="0" distL="114300" distR="114300" simplePos="0" relativeHeight="251671552" behindDoc="0" locked="0" layoutInCell="1" allowOverlap="1" wp14:anchorId="1E977F68" wp14:editId="34FF8B21">
          <wp:simplePos x="0" y="0"/>
          <wp:positionH relativeFrom="column">
            <wp:posOffset>5233035</wp:posOffset>
          </wp:positionH>
          <wp:positionV relativeFrom="paragraph">
            <wp:posOffset>-1495781</wp:posOffset>
          </wp:positionV>
          <wp:extent cx="161925" cy="162560"/>
          <wp:effectExtent l="0" t="0" r="9525" b="8890"/>
          <wp:wrapNone/>
          <wp:docPr id="557" name="Bild 3" descr="Z:\ROTWILD_SERVER_00113203B3A5\ROTWILD_SERVER\25_OSV_ab_2015\1_Corporate_Design\3_Grafik\23_Word-Vorlage_Presseinformation\2_Ansicht\1_Material\Twi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ROTWILD_SERVER_00113203B3A5\ROTWILD_SERVER\25_OSV_ab_2015\1_Corporate_Design\3_Grafik\23_Word-Vorlage_Presseinformation\2_Ansicht\1_Material\Twitter.png"/>
                  <pic:cNvPicPr>
                    <a:picLocks noChangeAspect="1" noChangeArrowheads="1"/>
                  </pic:cNvPicPr>
                </pic:nvPicPr>
                <pic:blipFill>
                  <a:blip r:embed="rId1"/>
                  <a:srcRect/>
                  <a:stretch>
                    <a:fillRect/>
                  </a:stretch>
                </pic:blipFill>
                <pic:spPr bwMode="auto">
                  <a:xfrm>
                    <a:off x="0" y="0"/>
                    <a:ext cx="161925" cy="162560"/>
                  </a:xfrm>
                  <a:prstGeom prst="rect">
                    <a:avLst/>
                  </a:prstGeom>
                  <a:noFill/>
                  <a:ln w="9525">
                    <a:noFill/>
                    <a:miter lim="800000"/>
                    <a:headEnd/>
                    <a:tailEnd/>
                  </a:ln>
                </pic:spPr>
              </pic:pic>
            </a:graphicData>
          </a:graphic>
        </wp:anchor>
      </w:drawing>
    </w:r>
    <w:r w:rsidR="003D48C4">
      <w:rPr>
        <w:noProof/>
        <w:lang w:eastAsia="de-DE"/>
      </w:rPr>
      <mc:AlternateContent>
        <mc:Choice Requires="wps">
          <w:drawing>
            <wp:anchor distT="0" distB="0" distL="114300" distR="114300" simplePos="0" relativeHeight="251670528" behindDoc="0" locked="0" layoutInCell="1" allowOverlap="1" wp14:anchorId="4A893C5E" wp14:editId="0DDDB1A7">
              <wp:simplePos x="0" y="0"/>
              <wp:positionH relativeFrom="column">
                <wp:posOffset>5168265</wp:posOffset>
              </wp:positionH>
              <wp:positionV relativeFrom="paragraph">
                <wp:posOffset>-2259330</wp:posOffset>
              </wp:positionV>
              <wp:extent cx="1476375" cy="1595120"/>
              <wp:effectExtent l="0" t="0" r="0" b="508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59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A4D59" w14:textId="77777777" w:rsidR="00421EFE" w:rsidRPr="00204D88" w:rsidRDefault="00421EFE" w:rsidP="00664A27">
                          <w:pPr>
                            <w:autoSpaceDE w:val="0"/>
                            <w:autoSpaceDN w:val="0"/>
                            <w:adjustRightInd w:val="0"/>
                            <w:spacing w:line="240" w:lineRule="auto"/>
                            <w:rPr>
                              <w:rFonts w:cs="SparkasseRg-Regular"/>
                              <w:color w:val="FFFFFF"/>
                              <w:sz w:val="12"/>
                              <w:szCs w:val="12"/>
                            </w:rPr>
                          </w:pPr>
                          <w:r w:rsidRPr="00204D88">
                            <w:rPr>
                              <w:rFonts w:cs="SparkasseRg-Regular"/>
                              <w:color w:val="FFFFFF"/>
                              <w:sz w:val="12"/>
                              <w:szCs w:val="12"/>
                            </w:rPr>
                            <w:t>Ostdeutscher</w:t>
                          </w:r>
                        </w:p>
                        <w:p w14:paraId="41B63F93" w14:textId="77777777" w:rsidR="00421EFE" w:rsidRPr="00204D88" w:rsidRDefault="00421EFE" w:rsidP="00664A27">
                          <w:pPr>
                            <w:autoSpaceDE w:val="0"/>
                            <w:autoSpaceDN w:val="0"/>
                            <w:adjustRightInd w:val="0"/>
                            <w:spacing w:line="240" w:lineRule="auto"/>
                            <w:rPr>
                              <w:rFonts w:cs="SparkasseRg-Regular"/>
                              <w:color w:val="FFFFFF"/>
                              <w:sz w:val="12"/>
                              <w:szCs w:val="12"/>
                            </w:rPr>
                          </w:pPr>
                          <w:r w:rsidRPr="00204D88">
                            <w:rPr>
                              <w:rFonts w:cs="SparkasseRg-Regular"/>
                              <w:color w:val="FFFFFF"/>
                              <w:sz w:val="12"/>
                              <w:szCs w:val="12"/>
                            </w:rPr>
                            <w:t>Sparkassenverband</w:t>
                          </w:r>
                        </w:p>
                        <w:p w14:paraId="07B1C824" w14:textId="77777777" w:rsidR="00421EFE" w:rsidRPr="00204D88" w:rsidRDefault="00421EFE" w:rsidP="00664A27">
                          <w:pPr>
                            <w:autoSpaceDE w:val="0"/>
                            <w:autoSpaceDN w:val="0"/>
                            <w:adjustRightInd w:val="0"/>
                            <w:spacing w:line="240" w:lineRule="auto"/>
                            <w:rPr>
                              <w:rFonts w:cs="SparkasseRg-Regular"/>
                              <w:color w:val="FFFFFF"/>
                              <w:sz w:val="12"/>
                              <w:szCs w:val="12"/>
                            </w:rPr>
                          </w:pPr>
                          <w:r w:rsidRPr="00204D88">
                            <w:rPr>
                              <w:rFonts w:cs="SparkasseRg-Regular"/>
                              <w:color w:val="FFFFFF"/>
                              <w:sz w:val="12"/>
                              <w:szCs w:val="12"/>
                            </w:rPr>
                            <w:t>Team Kommunikation</w:t>
                          </w:r>
                        </w:p>
                        <w:p w14:paraId="4A57C978" w14:textId="77777777" w:rsidR="00421EFE" w:rsidRPr="00204D88" w:rsidRDefault="00421EFE" w:rsidP="00664A27">
                          <w:pPr>
                            <w:autoSpaceDE w:val="0"/>
                            <w:autoSpaceDN w:val="0"/>
                            <w:adjustRightInd w:val="0"/>
                            <w:spacing w:line="240" w:lineRule="auto"/>
                            <w:rPr>
                              <w:rFonts w:cs="SparkasseRg-Regular"/>
                              <w:color w:val="FFFFFF"/>
                              <w:sz w:val="12"/>
                              <w:szCs w:val="12"/>
                            </w:rPr>
                          </w:pPr>
                          <w:r w:rsidRPr="00204D88">
                            <w:rPr>
                              <w:rFonts w:cs="SparkasseRg-Regular"/>
                              <w:color w:val="FFFFFF"/>
                              <w:sz w:val="12"/>
                              <w:szCs w:val="12"/>
                            </w:rPr>
                            <w:t>Leipziger Str. 51</w:t>
                          </w:r>
                        </w:p>
                        <w:p w14:paraId="24D8E9DF" w14:textId="77777777" w:rsidR="00421EFE" w:rsidRPr="00204D88" w:rsidRDefault="00421EFE" w:rsidP="00664A27">
                          <w:pPr>
                            <w:autoSpaceDE w:val="0"/>
                            <w:autoSpaceDN w:val="0"/>
                            <w:adjustRightInd w:val="0"/>
                            <w:spacing w:line="240" w:lineRule="auto"/>
                            <w:rPr>
                              <w:rFonts w:cs="SparkasseRg-Regular"/>
                              <w:color w:val="FFFFFF"/>
                              <w:sz w:val="12"/>
                              <w:szCs w:val="12"/>
                            </w:rPr>
                          </w:pPr>
                          <w:r w:rsidRPr="00204D88">
                            <w:rPr>
                              <w:rFonts w:cs="SparkasseRg-Regular"/>
                              <w:color w:val="FFFFFF"/>
                              <w:sz w:val="12"/>
                              <w:szCs w:val="12"/>
                            </w:rPr>
                            <w:t>10117 Berlin</w:t>
                          </w:r>
                        </w:p>
                        <w:p w14:paraId="3090CB5B" w14:textId="77777777" w:rsidR="00421EFE" w:rsidRPr="00204D88" w:rsidRDefault="00421EFE" w:rsidP="00664A27">
                          <w:pPr>
                            <w:autoSpaceDE w:val="0"/>
                            <w:autoSpaceDN w:val="0"/>
                            <w:adjustRightInd w:val="0"/>
                            <w:spacing w:line="240" w:lineRule="auto"/>
                            <w:rPr>
                              <w:rFonts w:cs="SparkasseRg-Regular"/>
                              <w:color w:val="FFFFFF"/>
                              <w:sz w:val="12"/>
                              <w:szCs w:val="12"/>
                            </w:rPr>
                          </w:pPr>
                        </w:p>
                        <w:p w14:paraId="3DD63681" w14:textId="77777777" w:rsidR="00421EFE" w:rsidRPr="00204D88" w:rsidRDefault="00421EFE" w:rsidP="00664A27">
                          <w:pPr>
                            <w:autoSpaceDE w:val="0"/>
                            <w:autoSpaceDN w:val="0"/>
                            <w:adjustRightInd w:val="0"/>
                            <w:spacing w:line="240" w:lineRule="auto"/>
                            <w:rPr>
                              <w:rFonts w:cs="SparkasseRg-Regular"/>
                              <w:color w:val="FFFFFF"/>
                              <w:sz w:val="12"/>
                              <w:szCs w:val="12"/>
                            </w:rPr>
                          </w:pPr>
                          <w:r w:rsidRPr="00204D88">
                            <w:rPr>
                              <w:rFonts w:cs="SparkasseRg-Regular"/>
                              <w:color w:val="FFFFFF"/>
                              <w:sz w:val="12"/>
                              <w:szCs w:val="12"/>
                            </w:rPr>
                            <w:t>Telefon 030 2069-1818/-</w:t>
                          </w:r>
                          <w:r w:rsidR="00650470">
                            <w:rPr>
                              <w:rFonts w:cs="SparkasseRg-Regular"/>
                              <w:color w:val="FFFFFF"/>
                              <w:sz w:val="12"/>
                              <w:szCs w:val="12"/>
                            </w:rPr>
                            <w:t>1835</w:t>
                          </w:r>
                        </w:p>
                        <w:p w14:paraId="5DF5C189" w14:textId="77777777" w:rsidR="00421EFE" w:rsidRPr="00204D88" w:rsidRDefault="00421EFE" w:rsidP="00664A27">
                          <w:pPr>
                            <w:autoSpaceDE w:val="0"/>
                            <w:autoSpaceDN w:val="0"/>
                            <w:adjustRightInd w:val="0"/>
                            <w:spacing w:line="240" w:lineRule="auto"/>
                            <w:rPr>
                              <w:rFonts w:cs="SparkasseRg-Regular"/>
                              <w:color w:val="FFFFFF"/>
                              <w:sz w:val="12"/>
                              <w:szCs w:val="12"/>
                            </w:rPr>
                          </w:pPr>
                          <w:r w:rsidRPr="00204D88">
                            <w:rPr>
                              <w:rFonts w:cs="SparkasseRg-Regular"/>
                              <w:color w:val="FFFFFF"/>
                              <w:sz w:val="12"/>
                              <w:szCs w:val="12"/>
                            </w:rPr>
                            <w:t>E-Mail presse@osv-online.de</w:t>
                          </w:r>
                        </w:p>
                        <w:p w14:paraId="380E9A55" w14:textId="77777777" w:rsidR="00421EFE" w:rsidRPr="003D48C4" w:rsidRDefault="00421EFE" w:rsidP="00664A27">
                          <w:pPr>
                            <w:autoSpaceDE w:val="0"/>
                            <w:autoSpaceDN w:val="0"/>
                            <w:adjustRightInd w:val="0"/>
                            <w:spacing w:line="240" w:lineRule="auto"/>
                            <w:rPr>
                              <w:rFonts w:cs="SparkasseRg-Regular"/>
                              <w:color w:val="FFFFFF"/>
                              <w:sz w:val="12"/>
                              <w:szCs w:val="12"/>
                            </w:rPr>
                          </w:pPr>
                          <w:r>
                            <w:rPr>
                              <w:rFonts w:cs="SparkasseRg-Regular"/>
                              <w:color w:val="FFFFFF"/>
                              <w:sz w:val="12"/>
                              <w:szCs w:val="12"/>
                            </w:rPr>
                            <w:t>www.osv-online.de</w:t>
                          </w:r>
                          <w:r>
                            <w:rPr>
                              <w:rFonts w:cs="SparkasseRg-Regular"/>
                              <w:color w:val="FFFFFF"/>
                              <w:sz w:val="12"/>
                              <w:szCs w:val="12"/>
                            </w:rPr>
                            <w:br/>
                            <w:t xml:space="preserve">        </w:t>
                          </w:r>
                          <w:r w:rsidRPr="00204D88">
                            <w:rPr>
                              <w:rFonts w:cs="SparkasseRg-Regular"/>
                              <w:color w:val="FFFFFF"/>
                              <w:sz w:val="12"/>
                              <w:szCs w:val="12"/>
                            </w:rPr>
                            <w:t>@osv_online</w:t>
                          </w:r>
                          <w:r w:rsidR="003D48C4">
                            <w:rPr>
                              <w:rFonts w:cs="SparkasseRg-Regular"/>
                              <w:color w:val="FFFFFF"/>
                              <w:sz w:val="12"/>
                              <w:szCs w:val="12"/>
                            </w:rPr>
                            <w:br/>
                          </w:r>
                          <w:r w:rsidR="003D48C4">
                            <w:rPr>
                              <w:rFonts w:cs="SparkasseRg-Regular"/>
                              <w:color w:val="FFFFFF"/>
                              <w:sz w:val="12"/>
                              <w:szCs w:val="12"/>
                            </w:rPr>
                            <w:br/>
                          </w:r>
                          <w:r w:rsidR="003D48C4">
                            <w:rPr>
                              <w:rFonts w:cs="SparkasseRg-Regular"/>
                              <w:noProof/>
                              <w:color w:val="FFFFFF"/>
                              <w:sz w:val="12"/>
                              <w:szCs w:val="12"/>
                              <w:lang w:eastAsia="de-DE"/>
                            </w:rPr>
                            <w:drawing>
                              <wp:inline distT="0" distB="0" distL="0" distR="0" wp14:anchorId="49B6DE73" wp14:editId="0780BF4B">
                                <wp:extent cx="109538" cy="109538"/>
                                <wp:effectExtent l="0" t="0" r="5080" b="5080"/>
                                <wp:docPr id="567" name="Grafik 567" descr="C:\Users\S1161046\AppData\Local\Microsoft\Windows\INetCache\Content.Word\instagram-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1161046\AppData\Local\Microsoft\Windows\INetCache\Content.Word\instagram-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8" cy="109538"/>
                                        </a:xfrm>
                                        <a:prstGeom prst="rect">
                                          <a:avLst/>
                                        </a:prstGeom>
                                        <a:noFill/>
                                        <a:ln>
                                          <a:noFill/>
                                        </a:ln>
                                      </pic:spPr>
                                    </pic:pic>
                                  </a:graphicData>
                                </a:graphic>
                              </wp:inline>
                            </w:drawing>
                          </w:r>
                          <w:r w:rsidR="003D48C4">
                            <w:rPr>
                              <w:rFonts w:cs="SparkasseRg-Regular"/>
                              <w:color w:val="FFFFFF"/>
                              <w:sz w:val="12"/>
                              <w:szCs w:val="12"/>
                            </w:rPr>
                            <w:t xml:space="preserve"> </w:t>
                          </w:r>
                          <w:r w:rsidR="003D48C4">
                            <w:rPr>
                              <w:rFonts w:cs="SparkasseRg-Regular"/>
                              <w:color w:val="FFFFFF"/>
                              <w:sz w:val="12"/>
                              <w:szCs w:val="12"/>
                            </w:rPr>
                            <w:br/>
                          </w:r>
                          <w:r w:rsidR="003D48C4">
                            <w:rPr>
                              <w:rFonts w:cs="SparkasseRg-Regular"/>
                              <w:color w:val="FFFFFF"/>
                              <w:sz w:val="12"/>
                              <w:szCs w:val="12"/>
                            </w:rPr>
                            <w:br/>
                          </w:r>
                          <w:r w:rsidR="003D48C4">
                            <w:rPr>
                              <w:noProof/>
                              <w:sz w:val="12"/>
                              <w:szCs w:val="12"/>
                              <w:lang w:eastAsia="de-DE"/>
                            </w:rPr>
                            <w:drawing>
                              <wp:inline distT="0" distB="0" distL="0" distR="0" wp14:anchorId="713747BB" wp14:editId="70C7C692">
                                <wp:extent cx="114300" cy="114300"/>
                                <wp:effectExtent l="0" t="0" r="0" b="0"/>
                                <wp:docPr id="568" name="Grafik 568" descr="C:\Users\S1161046\AppData\Local\Microsoft\Windows\INetCache\Content.Word\linked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1161046\AppData\Local\Microsoft\Windows\INetCache\Content.Word\linkedin.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6966" cy="11696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893C5E" id="Text Box 15" o:spid="_x0000_s1029" type="#_x0000_t202" style="position:absolute;margin-left:406.95pt;margin-top:-177.9pt;width:116.25pt;height:12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" filled="f" stroked="f">
              <v:textbox>
                <w:txbxContent>
                  <w:p w14:paraId="723A4D59" w14:textId="77777777" w:rsidR="00421EFE" w:rsidRPr="00204D88" w:rsidRDefault="00421EFE" w:rsidP="00664A27">
                    <w:pPr>
                      <w:autoSpaceDE w:val="0"/>
                      <w:autoSpaceDN w:val="0"/>
                      <w:adjustRightInd w:val="0"/>
                      <w:spacing w:line="240" w:lineRule="auto"/>
                      <w:rPr>
                        <w:rFonts w:cs="SparkasseRg-Regular"/>
                        <w:color w:val="FFFFFF"/>
                        <w:sz w:val="12"/>
                        <w:szCs w:val="12"/>
                      </w:rPr>
                    </w:pPr>
                    <w:r w:rsidRPr="00204D88">
                      <w:rPr>
                        <w:rFonts w:cs="SparkasseRg-Regular"/>
                        <w:color w:val="FFFFFF"/>
                        <w:sz w:val="12"/>
                        <w:szCs w:val="12"/>
                      </w:rPr>
                      <w:t>Ostdeutscher</w:t>
                    </w:r>
                  </w:p>
                  <w:p w14:paraId="41B63F93" w14:textId="77777777" w:rsidR="00421EFE" w:rsidRPr="00204D88" w:rsidRDefault="00421EFE" w:rsidP="00664A27">
                    <w:pPr>
                      <w:autoSpaceDE w:val="0"/>
                      <w:autoSpaceDN w:val="0"/>
                      <w:adjustRightInd w:val="0"/>
                      <w:spacing w:line="240" w:lineRule="auto"/>
                      <w:rPr>
                        <w:rFonts w:cs="SparkasseRg-Regular"/>
                        <w:color w:val="FFFFFF"/>
                        <w:sz w:val="12"/>
                        <w:szCs w:val="12"/>
                      </w:rPr>
                    </w:pPr>
                    <w:r w:rsidRPr="00204D88">
                      <w:rPr>
                        <w:rFonts w:cs="SparkasseRg-Regular"/>
                        <w:color w:val="FFFFFF"/>
                        <w:sz w:val="12"/>
                        <w:szCs w:val="12"/>
                      </w:rPr>
                      <w:t>Sparkassenverband</w:t>
                    </w:r>
                  </w:p>
                  <w:p w14:paraId="07B1C824" w14:textId="77777777" w:rsidR="00421EFE" w:rsidRPr="00204D88" w:rsidRDefault="00421EFE" w:rsidP="00664A27">
                    <w:pPr>
                      <w:autoSpaceDE w:val="0"/>
                      <w:autoSpaceDN w:val="0"/>
                      <w:adjustRightInd w:val="0"/>
                      <w:spacing w:line="240" w:lineRule="auto"/>
                      <w:rPr>
                        <w:rFonts w:cs="SparkasseRg-Regular"/>
                        <w:color w:val="FFFFFF"/>
                        <w:sz w:val="12"/>
                        <w:szCs w:val="12"/>
                      </w:rPr>
                    </w:pPr>
                    <w:r w:rsidRPr="00204D88">
                      <w:rPr>
                        <w:rFonts w:cs="SparkasseRg-Regular"/>
                        <w:color w:val="FFFFFF"/>
                        <w:sz w:val="12"/>
                        <w:szCs w:val="12"/>
                      </w:rPr>
                      <w:t>Team Kommunikation</w:t>
                    </w:r>
                  </w:p>
                  <w:p w14:paraId="4A57C978" w14:textId="77777777" w:rsidR="00421EFE" w:rsidRPr="00204D88" w:rsidRDefault="00421EFE" w:rsidP="00664A27">
                    <w:pPr>
                      <w:autoSpaceDE w:val="0"/>
                      <w:autoSpaceDN w:val="0"/>
                      <w:adjustRightInd w:val="0"/>
                      <w:spacing w:line="240" w:lineRule="auto"/>
                      <w:rPr>
                        <w:rFonts w:cs="SparkasseRg-Regular"/>
                        <w:color w:val="FFFFFF"/>
                        <w:sz w:val="12"/>
                        <w:szCs w:val="12"/>
                      </w:rPr>
                    </w:pPr>
                    <w:r w:rsidRPr="00204D88">
                      <w:rPr>
                        <w:rFonts w:cs="SparkasseRg-Regular"/>
                        <w:color w:val="FFFFFF"/>
                        <w:sz w:val="12"/>
                        <w:szCs w:val="12"/>
                      </w:rPr>
                      <w:t>Leipziger Str. 51</w:t>
                    </w:r>
                  </w:p>
                  <w:p w14:paraId="24D8E9DF" w14:textId="77777777" w:rsidR="00421EFE" w:rsidRPr="00204D88" w:rsidRDefault="00421EFE" w:rsidP="00664A27">
                    <w:pPr>
                      <w:autoSpaceDE w:val="0"/>
                      <w:autoSpaceDN w:val="0"/>
                      <w:adjustRightInd w:val="0"/>
                      <w:spacing w:line="240" w:lineRule="auto"/>
                      <w:rPr>
                        <w:rFonts w:cs="SparkasseRg-Regular"/>
                        <w:color w:val="FFFFFF"/>
                        <w:sz w:val="12"/>
                        <w:szCs w:val="12"/>
                      </w:rPr>
                    </w:pPr>
                    <w:r w:rsidRPr="00204D88">
                      <w:rPr>
                        <w:rFonts w:cs="SparkasseRg-Regular"/>
                        <w:color w:val="FFFFFF"/>
                        <w:sz w:val="12"/>
                        <w:szCs w:val="12"/>
                      </w:rPr>
                      <w:t>10117 Berlin</w:t>
                    </w:r>
                  </w:p>
                  <w:p w14:paraId="3090CB5B" w14:textId="77777777" w:rsidR="00421EFE" w:rsidRPr="00204D88" w:rsidRDefault="00421EFE" w:rsidP="00664A27">
                    <w:pPr>
                      <w:autoSpaceDE w:val="0"/>
                      <w:autoSpaceDN w:val="0"/>
                      <w:adjustRightInd w:val="0"/>
                      <w:spacing w:line="240" w:lineRule="auto"/>
                      <w:rPr>
                        <w:rFonts w:cs="SparkasseRg-Regular"/>
                        <w:color w:val="FFFFFF"/>
                        <w:sz w:val="12"/>
                        <w:szCs w:val="12"/>
                      </w:rPr>
                    </w:pPr>
                  </w:p>
                  <w:p w14:paraId="3DD63681" w14:textId="77777777" w:rsidR="00421EFE" w:rsidRPr="00204D88" w:rsidRDefault="00421EFE" w:rsidP="00664A27">
                    <w:pPr>
                      <w:autoSpaceDE w:val="0"/>
                      <w:autoSpaceDN w:val="0"/>
                      <w:adjustRightInd w:val="0"/>
                      <w:spacing w:line="240" w:lineRule="auto"/>
                      <w:rPr>
                        <w:rFonts w:cs="SparkasseRg-Regular"/>
                        <w:color w:val="FFFFFF"/>
                        <w:sz w:val="12"/>
                        <w:szCs w:val="12"/>
                      </w:rPr>
                    </w:pPr>
                    <w:r w:rsidRPr="00204D88">
                      <w:rPr>
                        <w:rFonts w:cs="SparkasseRg-Regular"/>
                        <w:color w:val="FFFFFF"/>
                        <w:sz w:val="12"/>
                        <w:szCs w:val="12"/>
                      </w:rPr>
                      <w:t>Telefon 030 2069-1818/-</w:t>
                    </w:r>
                    <w:r w:rsidR="00650470">
                      <w:rPr>
                        <w:rFonts w:cs="SparkasseRg-Regular"/>
                        <w:color w:val="FFFFFF"/>
                        <w:sz w:val="12"/>
                        <w:szCs w:val="12"/>
                      </w:rPr>
                      <w:t>1835</w:t>
                    </w:r>
                  </w:p>
                  <w:p w14:paraId="5DF5C189" w14:textId="77777777" w:rsidR="00421EFE" w:rsidRPr="00204D88" w:rsidRDefault="00421EFE" w:rsidP="00664A27">
                    <w:pPr>
                      <w:autoSpaceDE w:val="0"/>
                      <w:autoSpaceDN w:val="0"/>
                      <w:adjustRightInd w:val="0"/>
                      <w:spacing w:line="240" w:lineRule="auto"/>
                      <w:rPr>
                        <w:rFonts w:cs="SparkasseRg-Regular"/>
                        <w:color w:val="FFFFFF"/>
                        <w:sz w:val="12"/>
                        <w:szCs w:val="12"/>
                      </w:rPr>
                    </w:pPr>
                    <w:r w:rsidRPr="00204D88">
                      <w:rPr>
                        <w:rFonts w:cs="SparkasseRg-Regular"/>
                        <w:color w:val="FFFFFF"/>
                        <w:sz w:val="12"/>
                        <w:szCs w:val="12"/>
                      </w:rPr>
                      <w:t>E-Mail presse@osv-online.de</w:t>
                    </w:r>
                  </w:p>
                  <w:p w14:paraId="380E9A55" w14:textId="77777777" w:rsidR="00421EFE" w:rsidRPr="003D48C4" w:rsidRDefault="00421EFE" w:rsidP="00664A27">
                    <w:pPr>
                      <w:autoSpaceDE w:val="0"/>
                      <w:autoSpaceDN w:val="0"/>
                      <w:adjustRightInd w:val="0"/>
                      <w:spacing w:line="240" w:lineRule="auto"/>
                      <w:rPr>
                        <w:rFonts w:cs="SparkasseRg-Regular"/>
                        <w:color w:val="FFFFFF"/>
                        <w:sz w:val="12"/>
                        <w:szCs w:val="12"/>
                      </w:rPr>
                    </w:pPr>
                    <w:r>
                      <w:rPr>
                        <w:rFonts w:cs="SparkasseRg-Regular"/>
                        <w:color w:val="FFFFFF"/>
                        <w:sz w:val="12"/>
                        <w:szCs w:val="12"/>
                      </w:rPr>
                      <w:t>www.osv-online.de</w:t>
                    </w:r>
                    <w:r>
                      <w:rPr>
                        <w:rFonts w:cs="SparkasseRg-Regular"/>
                        <w:color w:val="FFFFFF"/>
                        <w:sz w:val="12"/>
                        <w:szCs w:val="12"/>
                      </w:rPr>
                      <w:br/>
                      <w:t xml:space="preserve">        </w:t>
                    </w:r>
                    <w:r w:rsidRPr="00204D88">
                      <w:rPr>
                        <w:rFonts w:cs="SparkasseRg-Regular"/>
                        <w:color w:val="FFFFFF"/>
                        <w:sz w:val="12"/>
                        <w:szCs w:val="12"/>
                      </w:rPr>
                      <w:t>@osv_online</w:t>
                    </w:r>
                    <w:r w:rsidR="003D48C4">
                      <w:rPr>
                        <w:rFonts w:cs="SparkasseRg-Regular"/>
                        <w:color w:val="FFFFFF"/>
                        <w:sz w:val="12"/>
                        <w:szCs w:val="12"/>
                      </w:rPr>
                      <w:br/>
                    </w:r>
                    <w:r w:rsidR="003D48C4">
                      <w:rPr>
                        <w:rFonts w:cs="SparkasseRg-Regular"/>
                        <w:color w:val="FFFFFF"/>
                        <w:sz w:val="12"/>
                        <w:szCs w:val="12"/>
                      </w:rPr>
                      <w:br/>
                    </w:r>
                    <w:r w:rsidR="003D48C4">
                      <w:rPr>
                        <w:rFonts w:cs="SparkasseRg-Regular"/>
                        <w:noProof/>
                        <w:color w:val="FFFFFF"/>
                        <w:sz w:val="12"/>
                        <w:szCs w:val="12"/>
                        <w:lang w:eastAsia="de-DE"/>
                      </w:rPr>
                      <w:drawing>
                        <wp:inline distT="0" distB="0" distL="0" distR="0" wp14:anchorId="49B6DE73" wp14:editId="0780BF4B">
                          <wp:extent cx="109538" cy="109538"/>
                          <wp:effectExtent l="0" t="0" r="5080" b="5080"/>
                          <wp:docPr id="567" name="Grafik 567" descr="C:\Users\S1161046\AppData\Local\Microsoft\Windows\INetCache\Content.Word\instagram-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1161046\AppData\Local\Microsoft\Windows\INetCache\Content.Word\instagram-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8" cy="109538"/>
                                  </a:xfrm>
                                  <a:prstGeom prst="rect">
                                    <a:avLst/>
                                  </a:prstGeom>
                                  <a:noFill/>
                                  <a:ln>
                                    <a:noFill/>
                                  </a:ln>
                                </pic:spPr>
                              </pic:pic>
                            </a:graphicData>
                          </a:graphic>
                        </wp:inline>
                      </w:drawing>
                    </w:r>
                    <w:r w:rsidR="003D48C4">
                      <w:rPr>
                        <w:rFonts w:cs="SparkasseRg-Regular"/>
                        <w:color w:val="FFFFFF"/>
                        <w:sz w:val="12"/>
                        <w:szCs w:val="12"/>
                      </w:rPr>
                      <w:t xml:space="preserve"> </w:t>
                    </w:r>
                    <w:r w:rsidR="003D48C4">
                      <w:rPr>
                        <w:rFonts w:cs="SparkasseRg-Regular"/>
                        <w:color w:val="FFFFFF"/>
                        <w:sz w:val="12"/>
                        <w:szCs w:val="12"/>
                      </w:rPr>
                      <w:br/>
                    </w:r>
                    <w:r w:rsidR="003D48C4">
                      <w:rPr>
                        <w:rFonts w:cs="SparkasseRg-Regular"/>
                        <w:color w:val="FFFFFF"/>
                        <w:sz w:val="12"/>
                        <w:szCs w:val="12"/>
                      </w:rPr>
                      <w:br/>
                    </w:r>
                    <w:r w:rsidR="003D48C4">
                      <w:rPr>
                        <w:noProof/>
                        <w:sz w:val="12"/>
                        <w:szCs w:val="12"/>
                        <w:lang w:eastAsia="de-DE"/>
                      </w:rPr>
                      <w:drawing>
                        <wp:inline distT="0" distB="0" distL="0" distR="0" wp14:anchorId="713747BB" wp14:editId="70C7C692">
                          <wp:extent cx="114300" cy="114300"/>
                          <wp:effectExtent l="0" t="0" r="0" b="0"/>
                          <wp:docPr id="568" name="Grafik 568" descr="C:\Users\S1161046\AppData\Local\Microsoft\Windows\INetCache\Content.Word\linked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1161046\AppData\Local\Microsoft\Windows\INetCache\Content.Word\linkedin.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6966" cy="116966"/>
                                  </a:xfrm>
                                  <a:prstGeom prst="rect">
                                    <a:avLst/>
                                  </a:prstGeom>
                                  <a:noFill/>
                                  <a:ln>
                                    <a:noFill/>
                                  </a:ln>
                                </pic:spPr>
                              </pic:pic>
                            </a:graphicData>
                          </a:graphic>
                        </wp:inline>
                      </w:drawing>
                    </w:r>
                  </w:p>
                </w:txbxContent>
              </v:textbox>
            </v:shape>
          </w:pict>
        </mc:Fallback>
      </mc:AlternateContent>
    </w:r>
    <w:r w:rsidR="00DA5D07">
      <w:rPr>
        <w:noProof/>
        <w:lang w:eastAsia="de-DE"/>
      </w:rPr>
      <w:drawing>
        <wp:anchor distT="0" distB="0" distL="114300" distR="114300" simplePos="0" relativeHeight="251673600" behindDoc="0" locked="0" layoutInCell="1" allowOverlap="1" wp14:anchorId="0CF4FC6F" wp14:editId="2D84DA9C">
          <wp:simplePos x="0" y="0"/>
          <wp:positionH relativeFrom="column">
            <wp:posOffset>5253355</wp:posOffset>
          </wp:positionH>
          <wp:positionV relativeFrom="paragraph">
            <wp:posOffset>-334341</wp:posOffset>
          </wp:positionV>
          <wp:extent cx="1350000" cy="453600"/>
          <wp:effectExtent l="0" t="0" r="3175" b="3810"/>
          <wp:wrapNone/>
          <wp:docPr id="558" name="Grafik 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1161046\Desktop\Team Deutschland Logos\Team_D_Logo_Top_Partner\eps\Team_D_Logo_Top_Partner_1C_w_q.eps"/>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350000" cy="45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1EFE">
      <w:rPr>
        <w:noProof/>
        <w:lang w:eastAsia="de-DE"/>
      </w:rPr>
      <w:drawing>
        <wp:anchor distT="0" distB="0" distL="114300" distR="114300" simplePos="0" relativeHeight="251669504" behindDoc="1" locked="0" layoutInCell="1" allowOverlap="1" wp14:anchorId="5CC3538F" wp14:editId="4C697A54">
          <wp:simplePos x="0" y="0"/>
          <wp:positionH relativeFrom="column">
            <wp:posOffset>-410119</wp:posOffset>
          </wp:positionH>
          <wp:positionV relativeFrom="paragraph">
            <wp:posOffset>-539931</wp:posOffset>
          </wp:positionV>
          <wp:extent cx="5505994" cy="1136469"/>
          <wp:effectExtent l="0" t="0" r="0" b="0"/>
          <wp:wrapNone/>
          <wp:docPr id="559" name="Bild 1" descr="Z:\ROTWILD_SERVER_00113203B3A5\ROTWILD_SERVER\25_OSV_ab_2015\1_Corporate_Design\3_Grafik\23_Word-Vorlage_Presseinformation\2_Ansicht\1_Material\Ganze_Se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ROTWILD_SERVER_00113203B3A5\ROTWILD_SERVER\25_OSV_ab_2015\1_Corporate_Design\3_Grafik\23_Word-Vorlage_Presseinformation\2_Ansicht\1_Material\Ganze_Seite.png"/>
                  <pic:cNvPicPr>
                    <a:picLocks noChangeAspect="1" noChangeArrowheads="1"/>
                  </pic:cNvPicPr>
                </pic:nvPicPr>
                <pic:blipFill>
                  <a:blip r:embed="rId5"/>
                  <a:srcRect t="89383" r="23741"/>
                  <a:stretch>
                    <a:fillRect/>
                  </a:stretch>
                </pic:blipFill>
                <pic:spPr bwMode="auto">
                  <a:xfrm>
                    <a:off x="0" y="0"/>
                    <a:ext cx="5505994" cy="1136469"/>
                  </a:xfrm>
                  <a:prstGeom prst="rect">
                    <a:avLst/>
                  </a:prstGeom>
                  <a:noFill/>
                  <a:ln>
                    <a:noFill/>
                  </a:ln>
                </pic:spPr>
              </pic:pic>
            </a:graphicData>
          </a:graphic>
        </wp:anchor>
      </w:drawing>
    </w:r>
    <w:r w:rsidR="009F3D77">
      <w:rPr>
        <w:noProof/>
        <w:lang w:eastAsia="de-DE"/>
      </w:rPr>
      <mc:AlternateContent>
        <mc:Choice Requires="wps">
          <w:drawing>
            <wp:anchor distT="0" distB="0" distL="114300" distR="114300" simplePos="0" relativeHeight="251661312" behindDoc="0" locked="0" layoutInCell="1" allowOverlap="1" wp14:anchorId="0586B924" wp14:editId="1C795EA4">
              <wp:simplePos x="0" y="0"/>
              <wp:positionH relativeFrom="column">
                <wp:posOffset>4904105</wp:posOffset>
              </wp:positionH>
              <wp:positionV relativeFrom="paragraph">
                <wp:posOffset>-1882775</wp:posOffset>
              </wp:positionV>
              <wp:extent cx="1711325" cy="1145540"/>
              <wp:effectExtent l="0" t="3175" r="1905"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325" cy="1145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82CE7" w14:textId="77777777" w:rsidR="00421EFE" w:rsidRPr="00534FA9" w:rsidRDefault="00421EFE" w:rsidP="00A47017">
                          <w:pPr>
                            <w:autoSpaceDE w:val="0"/>
                            <w:autoSpaceDN w:val="0"/>
                            <w:adjustRightInd w:val="0"/>
                            <w:spacing w:line="240" w:lineRule="auto"/>
                            <w:rPr>
                              <w:rFonts w:ascii="SparkasseRg-Regular" w:hAnsi="SparkasseRg-Regular" w:cs="SparkasseRg-Regular"/>
                              <w:color w:val="FFFFFF"/>
                              <w:sz w:val="12"/>
                              <w:szCs w:val="12"/>
                            </w:rPr>
                          </w:pPr>
                          <w:r w:rsidRPr="00534FA9">
                            <w:rPr>
                              <w:rFonts w:ascii="SparkasseRg-Regular" w:hAnsi="SparkasseRg-Regular" w:cs="SparkasseRg-Regular"/>
                              <w:color w:val="FFFFFF"/>
                              <w:sz w:val="12"/>
                              <w:szCs w:val="12"/>
                            </w:rPr>
                            <w:t>Ostdeutscher</w:t>
                          </w:r>
                        </w:p>
                        <w:p w14:paraId="303F7FAC" w14:textId="77777777" w:rsidR="00421EFE" w:rsidRPr="00534FA9" w:rsidRDefault="00421EFE" w:rsidP="00A47017">
                          <w:pPr>
                            <w:autoSpaceDE w:val="0"/>
                            <w:autoSpaceDN w:val="0"/>
                            <w:adjustRightInd w:val="0"/>
                            <w:spacing w:line="240" w:lineRule="auto"/>
                            <w:rPr>
                              <w:rFonts w:ascii="SparkasseRg-Regular" w:hAnsi="SparkasseRg-Regular" w:cs="SparkasseRg-Regular"/>
                              <w:color w:val="FFFFFF"/>
                              <w:sz w:val="12"/>
                              <w:szCs w:val="12"/>
                            </w:rPr>
                          </w:pPr>
                          <w:r w:rsidRPr="00534FA9">
                            <w:rPr>
                              <w:rFonts w:ascii="SparkasseRg-Regular" w:hAnsi="SparkasseRg-Regular" w:cs="SparkasseRg-Regular"/>
                              <w:color w:val="FFFFFF"/>
                              <w:sz w:val="12"/>
                              <w:szCs w:val="12"/>
                            </w:rPr>
                            <w:t>Sparkassenverband</w:t>
                          </w:r>
                        </w:p>
                        <w:p w14:paraId="0F11B6BD" w14:textId="77777777" w:rsidR="00421EFE" w:rsidRPr="00534FA9" w:rsidRDefault="00421EFE" w:rsidP="00A47017">
                          <w:pPr>
                            <w:autoSpaceDE w:val="0"/>
                            <w:autoSpaceDN w:val="0"/>
                            <w:adjustRightInd w:val="0"/>
                            <w:spacing w:line="240" w:lineRule="auto"/>
                            <w:rPr>
                              <w:rFonts w:ascii="SparkasseRg-Regular" w:hAnsi="SparkasseRg-Regular" w:cs="SparkasseRg-Regular"/>
                              <w:color w:val="FFFFFF"/>
                              <w:sz w:val="12"/>
                              <w:szCs w:val="12"/>
                            </w:rPr>
                          </w:pPr>
                          <w:r w:rsidRPr="00534FA9">
                            <w:rPr>
                              <w:rFonts w:ascii="SparkasseRg-Regular" w:hAnsi="SparkasseRg-Regular" w:cs="SparkasseRg-Regular"/>
                              <w:color w:val="FFFFFF"/>
                              <w:sz w:val="12"/>
                              <w:szCs w:val="12"/>
                            </w:rPr>
                            <w:t>Team Kommunikation</w:t>
                          </w:r>
                        </w:p>
                        <w:p w14:paraId="359C2E8D" w14:textId="77777777" w:rsidR="00421EFE" w:rsidRPr="00534FA9" w:rsidRDefault="00421EFE" w:rsidP="00A47017">
                          <w:pPr>
                            <w:autoSpaceDE w:val="0"/>
                            <w:autoSpaceDN w:val="0"/>
                            <w:adjustRightInd w:val="0"/>
                            <w:spacing w:line="240" w:lineRule="auto"/>
                            <w:rPr>
                              <w:rFonts w:ascii="SparkasseRg-Regular" w:hAnsi="SparkasseRg-Regular" w:cs="SparkasseRg-Regular"/>
                              <w:color w:val="FFFFFF"/>
                              <w:sz w:val="12"/>
                              <w:szCs w:val="12"/>
                            </w:rPr>
                          </w:pPr>
                          <w:r w:rsidRPr="00534FA9">
                            <w:rPr>
                              <w:rFonts w:ascii="SparkasseRg-Regular" w:hAnsi="SparkasseRg-Regular" w:cs="SparkasseRg-Regular"/>
                              <w:color w:val="FFFFFF"/>
                              <w:sz w:val="12"/>
                              <w:szCs w:val="12"/>
                            </w:rPr>
                            <w:t>Leipziger Str. 51</w:t>
                          </w:r>
                        </w:p>
                        <w:p w14:paraId="43B2B269" w14:textId="77777777" w:rsidR="00421EFE" w:rsidRPr="00534FA9" w:rsidRDefault="00421EFE" w:rsidP="00A47017">
                          <w:pPr>
                            <w:autoSpaceDE w:val="0"/>
                            <w:autoSpaceDN w:val="0"/>
                            <w:adjustRightInd w:val="0"/>
                            <w:spacing w:line="240" w:lineRule="auto"/>
                            <w:rPr>
                              <w:rFonts w:ascii="SparkasseRg-Regular" w:hAnsi="SparkasseRg-Regular" w:cs="SparkasseRg-Regular"/>
                              <w:color w:val="FFFFFF"/>
                              <w:sz w:val="12"/>
                              <w:szCs w:val="12"/>
                            </w:rPr>
                          </w:pPr>
                          <w:r w:rsidRPr="00534FA9">
                            <w:rPr>
                              <w:rFonts w:ascii="SparkasseRg-Regular" w:hAnsi="SparkasseRg-Regular" w:cs="SparkasseRg-Regular"/>
                              <w:color w:val="FFFFFF"/>
                              <w:sz w:val="12"/>
                              <w:szCs w:val="12"/>
                            </w:rPr>
                            <w:t>10117 Berlin</w:t>
                          </w:r>
                        </w:p>
                        <w:p w14:paraId="39734228" w14:textId="77777777" w:rsidR="00421EFE" w:rsidRPr="00534FA9" w:rsidRDefault="00421EFE" w:rsidP="00A47017">
                          <w:pPr>
                            <w:autoSpaceDE w:val="0"/>
                            <w:autoSpaceDN w:val="0"/>
                            <w:adjustRightInd w:val="0"/>
                            <w:spacing w:line="240" w:lineRule="auto"/>
                            <w:rPr>
                              <w:rFonts w:ascii="SparkasseRg-Regular" w:hAnsi="SparkasseRg-Regular" w:cs="SparkasseRg-Regular"/>
                              <w:color w:val="FFFFFF"/>
                              <w:sz w:val="12"/>
                              <w:szCs w:val="12"/>
                            </w:rPr>
                          </w:pPr>
                        </w:p>
                        <w:p w14:paraId="15BDD479" w14:textId="77777777" w:rsidR="00421EFE" w:rsidRPr="00534FA9" w:rsidRDefault="00421EFE" w:rsidP="00A47017">
                          <w:pPr>
                            <w:autoSpaceDE w:val="0"/>
                            <w:autoSpaceDN w:val="0"/>
                            <w:adjustRightInd w:val="0"/>
                            <w:spacing w:line="240" w:lineRule="auto"/>
                            <w:rPr>
                              <w:rFonts w:ascii="SparkasseRg-Regular" w:hAnsi="SparkasseRg-Regular" w:cs="SparkasseRg-Regular"/>
                              <w:color w:val="FFFFFF"/>
                              <w:sz w:val="12"/>
                              <w:szCs w:val="12"/>
                            </w:rPr>
                          </w:pPr>
                          <w:r w:rsidRPr="00534FA9">
                            <w:rPr>
                              <w:rFonts w:ascii="SparkasseRg-Regular" w:hAnsi="SparkasseRg-Regular" w:cs="SparkasseRg-Regular"/>
                              <w:color w:val="FFFFFF"/>
                              <w:sz w:val="12"/>
                              <w:szCs w:val="12"/>
                            </w:rPr>
                            <w:t>Telefon 030 2069-1818/-1843</w:t>
                          </w:r>
                        </w:p>
                        <w:p w14:paraId="2E8CD490" w14:textId="77777777" w:rsidR="00421EFE" w:rsidRPr="00534FA9" w:rsidRDefault="00421EFE" w:rsidP="00A47017">
                          <w:pPr>
                            <w:autoSpaceDE w:val="0"/>
                            <w:autoSpaceDN w:val="0"/>
                            <w:adjustRightInd w:val="0"/>
                            <w:spacing w:line="240" w:lineRule="auto"/>
                            <w:rPr>
                              <w:rFonts w:ascii="SparkasseRg-Regular" w:hAnsi="SparkasseRg-Regular" w:cs="SparkasseRg-Regular"/>
                              <w:color w:val="FFFFFF"/>
                              <w:sz w:val="12"/>
                              <w:szCs w:val="12"/>
                            </w:rPr>
                          </w:pPr>
                          <w:r w:rsidRPr="00534FA9">
                            <w:rPr>
                              <w:rFonts w:ascii="SparkasseRg-Regular" w:hAnsi="SparkasseRg-Regular" w:cs="SparkasseRg-Regular"/>
                              <w:color w:val="FFFFFF"/>
                              <w:sz w:val="12"/>
                              <w:szCs w:val="12"/>
                            </w:rPr>
                            <w:t>Telefax 030 2069-2818</w:t>
                          </w:r>
                        </w:p>
                        <w:p w14:paraId="6BC37166" w14:textId="77777777" w:rsidR="00421EFE" w:rsidRPr="00534FA9" w:rsidRDefault="00421EFE" w:rsidP="00A47017">
                          <w:pPr>
                            <w:autoSpaceDE w:val="0"/>
                            <w:autoSpaceDN w:val="0"/>
                            <w:adjustRightInd w:val="0"/>
                            <w:spacing w:line="240" w:lineRule="auto"/>
                            <w:rPr>
                              <w:rFonts w:ascii="SparkasseRg-Regular" w:hAnsi="SparkasseRg-Regular" w:cs="SparkasseRg-Regular"/>
                              <w:color w:val="FFFFFF"/>
                              <w:sz w:val="12"/>
                              <w:szCs w:val="12"/>
                            </w:rPr>
                          </w:pPr>
                          <w:r w:rsidRPr="00534FA9">
                            <w:rPr>
                              <w:rFonts w:ascii="SparkasseRg-Regular" w:hAnsi="SparkasseRg-Regular" w:cs="SparkasseRg-Regular"/>
                              <w:color w:val="FFFFFF"/>
                              <w:sz w:val="12"/>
                              <w:szCs w:val="12"/>
                            </w:rPr>
                            <w:t>E-Mail presse@osv-online.de</w:t>
                          </w:r>
                        </w:p>
                        <w:p w14:paraId="43E25522" w14:textId="77777777" w:rsidR="00421EFE" w:rsidRPr="00534FA9" w:rsidRDefault="00421EFE" w:rsidP="00A47017">
                          <w:pPr>
                            <w:autoSpaceDE w:val="0"/>
                            <w:autoSpaceDN w:val="0"/>
                            <w:adjustRightInd w:val="0"/>
                            <w:spacing w:line="240" w:lineRule="auto"/>
                            <w:rPr>
                              <w:rFonts w:ascii="SparkasseRg-Regular" w:hAnsi="SparkasseRg-Regular" w:cs="SparkasseRg-Regular"/>
                              <w:color w:val="FFFFFF"/>
                              <w:sz w:val="12"/>
                              <w:szCs w:val="12"/>
                            </w:rPr>
                          </w:pPr>
                          <w:r w:rsidRPr="00534FA9">
                            <w:rPr>
                              <w:rFonts w:ascii="SparkasseRg-Regular" w:hAnsi="SparkasseRg-Regular" w:cs="SparkasseRg-Regular"/>
                              <w:color w:val="FFFFFF"/>
                              <w:sz w:val="12"/>
                              <w:szCs w:val="12"/>
                            </w:rPr>
                            <w:t>www.osv-online.de</w:t>
                          </w:r>
                        </w:p>
                        <w:p w14:paraId="5CE8D596" w14:textId="77777777" w:rsidR="00421EFE" w:rsidRPr="00534FA9" w:rsidRDefault="00421EFE" w:rsidP="00A47017">
                          <w:pPr>
                            <w:rPr>
                              <w:rFonts w:ascii="SparkasseRg-Regular" w:hAnsi="SparkasseRg-Regular"/>
                              <w:sz w:val="12"/>
                              <w:szCs w:val="12"/>
                            </w:rPr>
                          </w:pPr>
                          <w:r w:rsidRPr="00534FA9">
                            <w:rPr>
                              <w:rFonts w:ascii="SparkasseRg-Regular" w:hAnsi="SparkasseRg-Regular" w:cs="SparkasseRg-Regular"/>
                              <w:color w:val="FFFFFF"/>
                              <w:sz w:val="12"/>
                              <w:szCs w:val="12"/>
                            </w:rPr>
                            <w:t xml:space="preserve">         @osv_online</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586B924" id="Text Box 2" o:spid="_x0000_s1030" type="#_x0000_t202" style="position:absolute;margin-left:386.15pt;margin-top:-148.25pt;width:134.75pt;height:90.2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" filled="f" stroked="f">
              <v:textbox style="mso-fit-shape-to-text:t">
                <w:txbxContent>
                  <w:p w14:paraId="70D82CE7" w14:textId="77777777" w:rsidR="00421EFE" w:rsidRPr="00534FA9" w:rsidRDefault="00421EFE" w:rsidP="00A47017">
                    <w:pPr>
                      <w:autoSpaceDE w:val="0"/>
                      <w:autoSpaceDN w:val="0"/>
                      <w:adjustRightInd w:val="0"/>
                      <w:spacing w:line="240" w:lineRule="auto"/>
                      <w:rPr>
                        <w:rFonts w:ascii="SparkasseRg-Regular" w:hAnsi="SparkasseRg-Regular" w:cs="SparkasseRg-Regular"/>
                        <w:color w:val="FFFFFF"/>
                        <w:sz w:val="12"/>
                        <w:szCs w:val="12"/>
                      </w:rPr>
                    </w:pPr>
                    <w:r w:rsidRPr="00534FA9">
                      <w:rPr>
                        <w:rFonts w:ascii="SparkasseRg-Regular" w:hAnsi="SparkasseRg-Regular" w:cs="SparkasseRg-Regular"/>
                        <w:color w:val="FFFFFF"/>
                        <w:sz w:val="12"/>
                        <w:szCs w:val="12"/>
                      </w:rPr>
                      <w:t>Ostdeutscher</w:t>
                    </w:r>
                  </w:p>
                  <w:p w14:paraId="303F7FAC" w14:textId="77777777" w:rsidR="00421EFE" w:rsidRPr="00534FA9" w:rsidRDefault="00421EFE" w:rsidP="00A47017">
                    <w:pPr>
                      <w:autoSpaceDE w:val="0"/>
                      <w:autoSpaceDN w:val="0"/>
                      <w:adjustRightInd w:val="0"/>
                      <w:spacing w:line="240" w:lineRule="auto"/>
                      <w:rPr>
                        <w:rFonts w:ascii="SparkasseRg-Regular" w:hAnsi="SparkasseRg-Regular" w:cs="SparkasseRg-Regular"/>
                        <w:color w:val="FFFFFF"/>
                        <w:sz w:val="12"/>
                        <w:szCs w:val="12"/>
                      </w:rPr>
                    </w:pPr>
                    <w:r w:rsidRPr="00534FA9">
                      <w:rPr>
                        <w:rFonts w:ascii="SparkasseRg-Regular" w:hAnsi="SparkasseRg-Regular" w:cs="SparkasseRg-Regular"/>
                        <w:color w:val="FFFFFF"/>
                        <w:sz w:val="12"/>
                        <w:szCs w:val="12"/>
                      </w:rPr>
                      <w:t>Sparkassenverband</w:t>
                    </w:r>
                  </w:p>
                  <w:p w14:paraId="0F11B6BD" w14:textId="77777777" w:rsidR="00421EFE" w:rsidRPr="00534FA9" w:rsidRDefault="00421EFE" w:rsidP="00A47017">
                    <w:pPr>
                      <w:autoSpaceDE w:val="0"/>
                      <w:autoSpaceDN w:val="0"/>
                      <w:adjustRightInd w:val="0"/>
                      <w:spacing w:line="240" w:lineRule="auto"/>
                      <w:rPr>
                        <w:rFonts w:ascii="SparkasseRg-Regular" w:hAnsi="SparkasseRg-Regular" w:cs="SparkasseRg-Regular"/>
                        <w:color w:val="FFFFFF"/>
                        <w:sz w:val="12"/>
                        <w:szCs w:val="12"/>
                      </w:rPr>
                    </w:pPr>
                    <w:r w:rsidRPr="00534FA9">
                      <w:rPr>
                        <w:rFonts w:ascii="SparkasseRg-Regular" w:hAnsi="SparkasseRg-Regular" w:cs="SparkasseRg-Regular"/>
                        <w:color w:val="FFFFFF"/>
                        <w:sz w:val="12"/>
                        <w:szCs w:val="12"/>
                      </w:rPr>
                      <w:t>Team Kommunikation</w:t>
                    </w:r>
                  </w:p>
                  <w:p w14:paraId="359C2E8D" w14:textId="77777777" w:rsidR="00421EFE" w:rsidRPr="00534FA9" w:rsidRDefault="00421EFE" w:rsidP="00A47017">
                    <w:pPr>
                      <w:autoSpaceDE w:val="0"/>
                      <w:autoSpaceDN w:val="0"/>
                      <w:adjustRightInd w:val="0"/>
                      <w:spacing w:line="240" w:lineRule="auto"/>
                      <w:rPr>
                        <w:rFonts w:ascii="SparkasseRg-Regular" w:hAnsi="SparkasseRg-Regular" w:cs="SparkasseRg-Regular"/>
                        <w:color w:val="FFFFFF"/>
                        <w:sz w:val="12"/>
                        <w:szCs w:val="12"/>
                      </w:rPr>
                    </w:pPr>
                    <w:r w:rsidRPr="00534FA9">
                      <w:rPr>
                        <w:rFonts w:ascii="SparkasseRg-Regular" w:hAnsi="SparkasseRg-Regular" w:cs="SparkasseRg-Regular"/>
                        <w:color w:val="FFFFFF"/>
                        <w:sz w:val="12"/>
                        <w:szCs w:val="12"/>
                      </w:rPr>
                      <w:t>Leipziger Str. 51</w:t>
                    </w:r>
                  </w:p>
                  <w:p w14:paraId="43B2B269" w14:textId="77777777" w:rsidR="00421EFE" w:rsidRPr="00534FA9" w:rsidRDefault="00421EFE" w:rsidP="00A47017">
                    <w:pPr>
                      <w:autoSpaceDE w:val="0"/>
                      <w:autoSpaceDN w:val="0"/>
                      <w:adjustRightInd w:val="0"/>
                      <w:spacing w:line="240" w:lineRule="auto"/>
                      <w:rPr>
                        <w:rFonts w:ascii="SparkasseRg-Regular" w:hAnsi="SparkasseRg-Regular" w:cs="SparkasseRg-Regular"/>
                        <w:color w:val="FFFFFF"/>
                        <w:sz w:val="12"/>
                        <w:szCs w:val="12"/>
                      </w:rPr>
                    </w:pPr>
                    <w:r w:rsidRPr="00534FA9">
                      <w:rPr>
                        <w:rFonts w:ascii="SparkasseRg-Regular" w:hAnsi="SparkasseRg-Regular" w:cs="SparkasseRg-Regular"/>
                        <w:color w:val="FFFFFF"/>
                        <w:sz w:val="12"/>
                        <w:szCs w:val="12"/>
                      </w:rPr>
                      <w:t>10117 Berlin</w:t>
                    </w:r>
                  </w:p>
                  <w:p w14:paraId="39734228" w14:textId="77777777" w:rsidR="00421EFE" w:rsidRPr="00534FA9" w:rsidRDefault="00421EFE" w:rsidP="00A47017">
                    <w:pPr>
                      <w:autoSpaceDE w:val="0"/>
                      <w:autoSpaceDN w:val="0"/>
                      <w:adjustRightInd w:val="0"/>
                      <w:spacing w:line="240" w:lineRule="auto"/>
                      <w:rPr>
                        <w:rFonts w:ascii="SparkasseRg-Regular" w:hAnsi="SparkasseRg-Regular" w:cs="SparkasseRg-Regular"/>
                        <w:color w:val="FFFFFF"/>
                        <w:sz w:val="12"/>
                        <w:szCs w:val="12"/>
                      </w:rPr>
                    </w:pPr>
                  </w:p>
                  <w:p w14:paraId="15BDD479" w14:textId="77777777" w:rsidR="00421EFE" w:rsidRPr="00534FA9" w:rsidRDefault="00421EFE" w:rsidP="00A47017">
                    <w:pPr>
                      <w:autoSpaceDE w:val="0"/>
                      <w:autoSpaceDN w:val="0"/>
                      <w:adjustRightInd w:val="0"/>
                      <w:spacing w:line="240" w:lineRule="auto"/>
                      <w:rPr>
                        <w:rFonts w:ascii="SparkasseRg-Regular" w:hAnsi="SparkasseRg-Regular" w:cs="SparkasseRg-Regular"/>
                        <w:color w:val="FFFFFF"/>
                        <w:sz w:val="12"/>
                        <w:szCs w:val="12"/>
                      </w:rPr>
                    </w:pPr>
                    <w:r w:rsidRPr="00534FA9">
                      <w:rPr>
                        <w:rFonts w:ascii="SparkasseRg-Regular" w:hAnsi="SparkasseRg-Regular" w:cs="SparkasseRg-Regular"/>
                        <w:color w:val="FFFFFF"/>
                        <w:sz w:val="12"/>
                        <w:szCs w:val="12"/>
                      </w:rPr>
                      <w:t>Telefon 030 2069-1818/-1843</w:t>
                    </w:r>
                  </w:p>
                  <w:p w14:paraId="2E8CD490" w14:textId="77777777" w:rsidR="00421EFE" w:rsidRPr="00534FA9" w:rsidRDefault="00421EFE" w:rsidP="00A47017">
                    <w:pPr>
                      <w:autoSpaceDE w:val="0"/>
                      <w:autoSpaceDN w:val="0"/>
                      <w:adjustRightInd w:val="0"/>
                      <w:spacing w:line="240" w:lineRule="auto"/>
                      <w:rPr>
                        <w:rFonts w:ascii="SparkasseRg-Regular" w:hAnsi="SparkasseRg-Regular" w:cs="SparkasseRg-Regular"/>
                        <w:color w:val="FFFFFF"/>
                        <w:sz w:val="12"/>
                        <w:szCs w:val="12"/>
                      </w:rPr>
                    </w:pPr>
                    <w:r w:rsidRPr="00534FA9">
                      <w:rPr>
                        <w:rFonts w:ascii="SparkasseRg-Regular" w:hAnsi="SparkasseRg-Regular" w:cs="SparkasseRg-Regular"/>
                        <w:color w:val="FFFFFF"/>
                        <w:sz w:val="12"/>
                        <w:szCs w:val="12"/>
                      </w:rPr>
                      <w:t>Telefax 030 2069-2818</w:t>
                    </w:r>
                  </w:p>
                  <w:p w14:paraId="6BC37166" w14:textId="77777777" w:rsidR="00421EFE" w:rsidRPr="00534FA9" w:rsidRDefault="00421EFE" w:rsidP="00A47017">
                    <w:pPr>
                      <w:autoSpaceDE w:val="0"/>
                      <w:autoSpaceDN w:val="0"/>
                      <w:adjustRightInd w:val="0"/>
                      <w:spacing w:line="240" w:lineRule="auto"/>
                      <w:rPr>
                        <w:rFonts w:ascii="SparkasseRg-Regular" w:hAnsi="SparkasseRg-Regular" w:cs="SparkasseRg-Regular"/>
                        <w:color w:val="FFFFFF"/>
                        <w:sz w:val="12"/>
                        <w:szCs w:val="12"/>
                      </w:rPr>
                    </w:pPr>
                    <w:r w:rsidRPr="00534FA9">
                      <w:rPr>
                        <w:rFonts w:ascii="SparkasseRg-Regular" w:hAnsi="SparkasseRg-Regular" w:cs="SparkasseRg-Regular"/>
                        <w:color w:val="FFFFFF"/>
                        <w:sz w:val="12"/>
                        <w:szCs w:val="12"/>
                      </w:rPr>
                      <w:t>E-Mail presse@osv-online.de</w:t>
                    </w:r>
                  </w:p>
                  <w:p w14:paraId="43E25522" w14:textId="77777777" w:rsidR="00421EFE" w:rsidRPr="00534FA9" w:rsidRDefault="00421EFE" w:rsidP="00A47017">
                    <w:pPr>
                      <w:autoSpaceDE w:val="0"/>
                      <w:autoSpaceDN w:val="0"/>
                      <w:adjustRightInd w:val="0"/>
                      <w:spacing w:line="240" w:lineRule="auto"/>
                      <w:rPr>
                        <w:rFonts w:ascii="SparkasseRg-Regular" w:hAnsi="SparkasseRg-Regular" w:cs="SparkasseRg-Regular"/>
                        <w:color w:val="FFFFFF"/>
                        <w:sz w:val="12"/>
                        <w:szCs w:val="12"/>
                      </w:rPr>
                    </w:pPr>
                    <w:r w:rsidRPr="00534FA9">
                      <w:rPr>
                        <w:rFonts w:ascii="SparkasseRg-Regular" w:hAnsi="SparkasseRg-Regular" w:cs="SparkasseRg-Regular"/>
                        <w:color w:val="FFFFFF"/>
                        <w:sz w:val="12"/>
                        <w:szCs w:val="12"/>
                      </w:rPr>
                      <w:t>www.osv-online.de</w:t>
                    </w:r>
                  </w:p>
                  <w:p w14:paraId="5CE8D596" w14:textId="77777777" w:rsidR="00421EFE" w:rsidRPr="00534FA9" w:rsidRDefault="00421EFE" w:rsidP="00A47017">
                    <w:pPr>
                      <w:rPr>
                        <w:rFonts w:ascii="SparkasseRg-Regular" w:hAnsi="SparkasseRg-Regular"/>
                        <w:sz w:val="12"/>
                        <w:szCs w:val="12"/>
                      </w:rPr>
                    </w:pPr>
                    <w:r w:rsidRPr="00534FA9">
                      <w:rPr>
                        <w:rFonts w:ascii="SparkasseRg-Regular" w:hAnsi="SparkasseRg-Regular" w:cs="SparkasseRg-Regular"/>
                        <w:color w:val="FFFFFF"/>
                        <w:sz w:val="12"/>
                        <w:szCs w:val="12"/>
                      </w:rPr>
                      <w:t xml:space="preserve">         @osv_online</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70111" w14:textId="77777777" w:rsidR="00421EFE" w:rsidRDefault="00650470" w:rsidP="00DA5D07">
    <w:pPr>
      <w:pStyle w:val="Fuzeile"/>
      <w:tabs>
        <w:tab w:val="clear" w:pos="9072"/>
        <w:tab w:val="right" w:pos="8364"/>
      </w:tabs>
    </w:pPr>
    <w:r>
      <w:rPr>
        <w:noProof/>
        <w:lang w:eastAsia="de-DE"/>
      </w:rPr>
      <mc:AlternateContent>
        <mc:Choice Requires="wps">
          <w:drawing>
            <wp:anchor distT="0" distB="0" distL="114300" distR="114300" simplePos="0" relativeHeight="251677696" behindDoc="1" locked="0" layoutInCell="1" allowOverlap="1" wp14:anchorId="649BB3BF" wp14:editId="444B98CD">
              <wp:simplePos x="0" y="0"/>
              <wp:positionH relativeFrom="column">
                <wp:posOffset>5325110</wp:posOffset>
              </wp:positionH>
              <wp:positionV relativeFrom="paragraph">
                <wp:posOffset>-1333500</wp:posOffset>
              </wp:positionV>
              <wp:extent cx="1327785" cy="179705"/>
              <wp:effectExtent l="0" t="0" r="0" b="0"/>
              <wp:wrapTight wrapText="bothSides">
                <wp:wrapPolygon edited="0">
                  <wp:start x="930" y="0"/>
                  <wp:lineTo x="930" y="18318"/>
                  <wp:lineTo x="20453" y="18318"/>
                  <wp:lineTo x="20453" y="0"/>
                  <wp:lineTo x="930" y="0"/>
                </wp:wrapPolygon>
              </wp:wrapTight>
              <wp:docPr id="21" name="Textfeld 21"/>
              <wp:cNvGraphicFramePr/>
              <a:graphic xmlns:a="http://schemas.openxmlformats.org/drawingml/2006/main">
                <a:graphicData uri="http://schemas.microsoft.com/office/word/2010/wordprocessingShape">
                  <wps:wsp>
                    <wps:cNvSpPr txBox="1"/>
                    <wps:spPr>
                      <a:xfrm>
                        <a:off x="0" y="0"/>
                        <a:ext cx="1327785" cy="179705"/>
                      </a:xfrm>
                      <a:prstGeom prst="rect">
                        <a:avLst/>
                      </a:prstGeom>
                      <a:noFill/>
                      <a:ln w="6350">
                        <a:noFill/>
                      </a:ln>
                    </wps:spPr>
                    <wps:txbx>
                      <w:txbxContent>
                        <w:p w14:paraId="7BE9C7D8" w14:textId="77777777" w:rsidR="006A4632" w:rsidRPr="006A4632" w:rsidRDefault="003D48C4" w:rsidP="003D48C4">
                          <w:pPr>
                            <w:spacing w:line="240" w:lineRule="auto"/>
                            <w:rPr>
                              <w:color w:val="FFFFFF" w:themeColor="background1"/>
                              <w:sz w:val="12"/>
                              <w:szCs w:val="12"/>
                            </w:rPr>
                          </w:pPr>
                          <w:proofErr w:type="spellStart"/>
                          <w:r>
                            <w:rPr>
                              <w:color w:val="FFFFFF" w:themeColor="background1"/>
                              <w:sz w:val="12"/>
                              <w:szCs w:val="12"/>
                            </w:rPr>
                            <w:t>ostdeutschersparkassenverband</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9BB3BF" id="_x0000_t202" coordsize="21600,21600" o:spt="202" path="m,l,21600r21600,l21600,xe">
              <v:stroke joinstyle="miter"/>
              <v:path gradientshapeok="t" o:connecttype="rect"/>
            </v:shapetype>
            <v:shape id="Textfeld 21" o:spid="_x0000_s1031" type="#_x0000_t202" style="position:absolute;margin-left:419.3pt;margin-top:-105pt;width:104.55pt;height:14.1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" filled="f" stroked="f" strokeweight=".5pt">
              <v:textbox>
                <w:txbxContent>
                  <w:p w14:paraId="7BE9C7D8" w14:textId="77777777" w:rsidR="006A4632" w:rsidRPr="006A4632" w:rsidRDefault="003D48C4" w:rsidP="003D48C4">
                    <w:pPr>
                      <w:spacing w:line="240" w:lineRule="auto"/>
                      <w:rPr>
                        <w:color w:val="FFFFFF" w:themeColor="background1"/>
                        <w:sz w:val="12"/>
                        <w:szCs w:val="12"/>
                      </w:rPr>
                    </w:pPr>
                    <w:proofErr w:type="spellStart"/>
                    <w:r>
                      <w:rPr>
                        <w:color w:val="FFFFFF" w:themeColor="background1"/>
                        <w:sz w:val="12"/>
                        <w:szCs w:val="12"/>
                      </w:rPr>
                      <w:t>ostdeutschersparkassenverband</w:t>
                    </w:r>
                    <w:proofErr w:type="spellEnd"/>
                  </w:p>
                </w:txbxContent>
              </v:textbox>
              <w10:wrap type="tight"/>
            </v:shape>
          </w:pict>
        </mc:Fallback>
      </mc:AlternateContent>
    </w:r>
    <w:r>
      <w:rPr>
        <w:noProof/>
        <w:lang w:eastAsia="de-DE"/>
      </w:rPr>
      <mc:AlternateContent>
        <mc:Choice Requires="wps">
          <w:drawing>
            <wp:anchor distT="0" distB="0" distL="114300" distR="114300" simplePos="0" relativeHeight="251678720" behindDoc="0" locked="0" layoutInCell="1" allowOverlap="1" wp14:anchorId="2331D853" wp14:editId="4A44B88D">
              <wp:simplePos x="0" y="0"/>
              <wp:positionH relativeFrom="column">
                <wp:posOffset>5325110</wp:posOffset>
              </wp:positionH>
              <wp:positionV relativeFrom="paragraph">
                <wp:posOffset>-1129944</wp:posOffset>
              </wp:positionV>
              <wp:extent cx="1338580" cy="266065"/>
              <wp:effectExtent l="0" t="0" r="0" b="635"/>
              <wp:wrapNone/>
              <wp:docPr id="36" name="Textfeld 36"/>
              <wp:cNvGraphicFramePr/>
              <a:graphic xmlns:a="http://schemas.openxmlformats.org/drawingml/2006/main">
                <a:graphicData uri="http://schemas.microsoft.com/office/word/2010/wordprocessingShape">
                  <wps:wsp>
                    <wps:cNvSpPr txBox="1"/>
                    <wps:spPr>
                      <a:xfrm>
                        <a:off x="0" y="0"/>
                        <a:ext cx="1338580" cy="266065"/>
                      </a:xfrm>
                      <a:prstGeom prst="rect">
                        <a:avLst/>
                      </a:prstGeom>
                      <a:noFill/>
                      <a:ln w="6350">
                        <a:noFill/>
                      </a:ln>
                    </wps:spPr>
                    <wps:txbx>
                      <w:txbxContent>
                        <w:p w14:paraId="121F3C75" w14:textId="77777777" w:rsidR="003D48C4" w:rsidRPr="003D48C4" w:rsidRDefault="003D48C4" w:rsidP="003D48C4">
                          <w:pPr>
                            <w:spacing w:line="240" w:lineRule="auto"/>
                            <w:rPr>
                              <w:color w:val="FFFFFF" w:themeColor="background1"/>
                              <w:sz w:val="12"/>
                              <w:szCs w:val="12"/>
                            </w:rPr>
                          </w:pPr>
                          <w:r>
                            <w:rPr>
                              <w:color w:val="FFFFFF" w:themeColor="background1"/>
                              <w:sz w:val="12"/>
                              <w:szCs w:val="12"/>
                            </w:rPr>
                            <w:t>o</w:t>
                          </w:r>
                          <w:r w:rsidRPr="003D48C4">
                            <w:rPr>
                              <w:color w:val="FFFFFF" w:themeColor="background1"/>
                              <w:sz w:val="12"/>
                              <w:szCs w:val="12"/>
                            </w:rPr>
                            <w:t>st</w:t>
                          </w:r>
                          <w:r>
                            <w:rPr>
                              <w:color w:val="FFFFFF" w:themeColor="background1"/>
                              <w:sz w:val="12"/>
                              <w:szCs w:val="12"/>
                            </w:rPr>
                            <w:t>deutscher-sparkassenverband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1D853" id="Textfeld 36" o:spid="_x0000_s1032" type="#_x0000_t202" style="position:absolute;margin-left:419.3pt;margin-top:-88.95pt;width:105.4pt;height:20.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" filled="f" stroked="f" strokeweight=".5pt">
              <v:textbox>
                <w:txbxContent>
                  <w:p w14:paraId="121F3C75" w14:textId="77777777" w:rsidR="003D48C4" w:rsidRPr="003D48C4" w:rsidRDefault="003D48C4" w:rsidP="003D48C4">
                    <w:pPr>
                      <w:spacing w:line="240" w:lineRule="auto"/>
                      <w:rPr>
                        <w:color w:val="FFFFFF" w:themeColor="background1"/>
                        <w:sz w:val="12"/>
                        <w:szCs w:val="12"/>
                      </w:rPr>
                    </w:pPr>
                    <w:r>
                      <w:rPr>
                        <w:color w:val="FFFFFF" w:themeColor="background1"/>
                        <w:sz w:val="12"/>
                        <w:szCs w:val="12"/>
                      </w:rPr>
                      <w:t>o</w:t>
                    </w:r>
                    <w:r w:rsidRPr="003D48C4">
                      <w:rPr>
                        <w:color w:val="FFFFFF" w:themeColor="background1"/>
                        <w:sz w:val="12"/>
                        <w:szCs w:val="12"/>
                      </w:rPr>
                      <w:t>st</w:t>
                    </w:r>
                    <w:r>
                      <w:rPr>
                        <w:color w:val="FFFFFF" w:themeColor="background1"/>
                        <w:sz w:val="12"/>
                        <w:szCs w:val="12"/>
                      </w:rPr>
                      <w:t>deutscher-sparkassenverband</w:t>
                    </w:r>
                  </w:p>
                </w:txbxContent>
              </v:textbox>
            </v:shape>
          </w:pict>
        </mc:Fallback>
      </mc:AlternateContent>
    </w:r>
    <w:r w:rsidR="003D48C4">
      <w:rPr>
        <w:noProof/>
        <w:lang w:eastAsia="de-DE"/>
      </w:rPr>
      <w:drawing>
        <wp:anchor distT="0" distB="0" distL="114300" distR="114300" simplePos="0" relativeHeight="251674624" behindDoc="0" locked="0" layoutInCell="1" allowOverlap="1" wp14:anchorId="4968CF3D" wp14:editId="54E34514">
          <wp:simplePos x="0" y="0"/>
          <wp:positionH relativeFrom="column">
            <wp:posOffset>5244465</wp:posOffset>
          </wp:positionH>
          <wp:positionV relativeFrom="paragraph">
            <wp:posOffset>-1494511</wp:posOffset>
          </wp:positionV>
          <wp:extent cx="161925" cy="161925"/>
          <wp:effectExtent l="0" t="0" r="9525" b="9525"/>
          <wp:wrapNone/>
          <wp:docPr id="563" name="Bild 3" descr="Z:\ROTWILD_SERVER_00113203B3A5\ROTWILD_SERVER\25_OSV_ab_2015\1_Corporate_Design\3_Grafik\23_Word-Vorlage_Presseinformation\2_Ansicht\1_Material\Twi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ROTWILD_SERVER_00113203B3A5\ROTWILD_SERVER\25_OSV_ab_2015\1_Corporate_Design\3_Grafik\23_Word-Vorlage_Presseinformation\2_Ansicht\1_Material\Twitter.png"/>
                  <pic:cNvPicPr>
                    <a:picLocks noChangeAspect="1" noChangeArrowheads="1"/>
                  </pic:cNvPicPr>
                </pic:nvPicPr>
                <pic:blipFill>
                  <a:blip r:embed="rId1"/>
                  <a:srcRect/>
                  <a:stretch>
                    <a:fillRect/>
                  </a:stretch>
                </pic:blipFill>
                <pic:spPr bwMode="auto">
                  <a:xfrm>
                    <a:off x="0" y="0"/>
                    <a:ext cx="161925" cy="1619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D48C4">
      <w:rPr>
        <w:noProof/>
        <w:lang w:eastAsia="de-DE"/>
      </w:rPr>
      <mc:AlternateContent>
        <mc:Choice Requires="wps">
          <w:drawing>
            <wp:anchor distT="0" distB="0" distL="114300" distR="114300" simplePos="0" relativeHeight="251665408" behindDoc="0" locked="0" layoutInCell="1" allowOverlap="1" wp14:anchorId="2DDDFC04" wp14:editId="3819E093">
              <wp:simplePos x="0" y="0"/>
              <wp:positionH relativeFrom="column">
                <wp:posOffset>5177790</wp:posOffset>
              </wp:positionH>
              <wp:positionV relativeFrom="paragraph">
                <wp:posOffset>-2259330</wp:posOffset>
              </wp:positionV>
              <wp:extent cx="1552575" cy="1514475"/>
              <wp:effectExtent l="0" t="0" r="0" b="9525"/>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151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73712" w14:textId="77777777" w:rsidR="00421EFE" w:rsidRPr="00204D88" w:rsidRDefault="00421EFE" w:rsidP="00534FA9">
                          <w:pPr>
                            <w:autoSpaceDE w:val="0"/>
                            <w:autoSpaceDN w:val="0"/>
                            <w:adjustRightInd w:val="0"/>
                            <w:spacing w:line="240" w:lineRule="auto"/>
                            <w:rPr>
                              <w:rFonts w:cs="SparkasseRg-Regular"/>
                              <w:color w:val="FFFFFF"/>
                              <w:sz w:val="12"/>
                              <w:szCs w:val="12"/>
                            </w:rPr>
                          </w:pPr>
                          <w:r w:rsidRPr="00204D88">
                            <w:rPr>
                              <w:rFonts w:cs="SparkasseRg-Regular"/>
                              <w:color w:val="FFFFFF"/>
                              <w:sz w:val="12"/>
                              <w:szCs w:val="12"/>
                            </w:rPr>
                            <w:t>Ostdeutscher</w:t>
                          </w:r>
                        </w:p>
                        <w:p w14:paraId="2F98648A" w14:textId="77777777" w:rsidR="00421EFE" w:rsidRPr="00204D88" w:rsidRDefault="00421EFE" w:rsidP="00534FA9">
                          <w:pPr>
                            <w:autoSpaceDE w:val="0"/>
                            <w:autoSpaceDN w:val="0"/>
                            <w:adjustRightInd w:val="0"/>
                            <w:spacing w:line="240" w:lineRule="auto"/>
                            <w:rPr>
                              <w:rFonts w:cs="SparkasseRg-Regular"/>
                              <w:color w:val="FFFFFF"/>
                              <w:sz w:val="12"/>
                              <w:szCs w:val="12"/>
                            </w:rPr>
                          </w:pPr>
                          <w:r w:rsidRPr="00204D88">
                            <w:rPr>
                              <w:rFonts w:cs="SparkasseRg-Regular"/>
                              <w:color w:val="FFFFFF"/>
                              <w:sz w:val="12"/>
                              <w:szCs w:val="12"/>
                            </w:rPr>
                            <w:t>Sparkassenverband</w:t>
                          </w:r>
                        </w:p>
                        <w:p w14:paraId="0455C20E" w14:textId="77777777" w:rsidR="00421EFE" w:rsidRPr="00204D88" w:rsidRDefault="00421EFE" w:rsidP="00534FA9">
                          <w:pPr>
                            <w:autoSpaceDE w:val="0"/>
                            <w:autoSpaceDN w:val="0"/>
                            <w:adjustRightInd w:val="0"/>
                            <w:spacing w:line="240" w:lineRule="auto"/>
                            <w:rPr>
                              <w:rFonts w:cs="SparkasseRg-Regular"/>
                              <w:color w:val="FFFFFF"/>
                              <w:sz w:val="12"/>
                              <w:szCs w:val="12"/>
                            </w:rPr>
                          </w:pPr>
                          <w:r w:rsidRPr="00204D88">
                            <w:rPr>
                              <w:rFonts w:cs="SparkasseRg-Regular"/>
                              <w:color w:val="FFFFFF"/>
                              <w:sz w:val="12"/>
                              <w:szCs w:val="12"/>
                            </w:rPr>
                            <w:t>Team Kommunikation</w:t>
                          </w:r>
                        </w:p>
                        <w:p w14:paraId="690234E0" w14:textId="77777777" w:rsidR="00421EFE" w:rsidRPr="00204D88" w:rsidRDefault="00421EFE" w:rsidP="00534FA9">
                          <w:pPr>
                            <w:autoSpaceDE w:val="0"/>
                            <w:autoSpaceDN w:val="0"/>
                            <w:adjustRightInd w:val="0"/>
                            <w:spacing w:line="240" w:lineRule="auto"/>
                            <w:rPr>
                              <w:rFonts w:cs="SparkasseRg-Regular"/>
                              <w:color w:val="FFFFFF"/>
                              <w:sz w:val="12"/>
                              <w:szCs w:val="12"/>
                            </w:rPr>
                          </w:pPr>
                          <w:r w:rsidRPr="00204D88">
                            <w:rPr>
                              <w:rFonts w:cs="SparkasseRg-Regular"/>
                              <w:color w:val="FFFFFF"/>
                              <w:sz w:val="12"/>
                              <w:szCs w:val="12"/>
                            </w:rPr>
                            <w:t>Leipziger Str. 51</w:t>
                          </w:r>
                        </w:p>
                        <w:p w14:paraId="14B37282" w14:textId="77777777" w:rsidR="00421EFE" w:rsidRPr="00204D88" w:rsidRDefault="00421EFE" w:rsidP="00534FA9">
                          <w:pPr>
                            <w:autoSpaceDE w:val="0"/>
                            <w:autoSpaceDN w:val="0"/>
                            <w:adjustRightInd w:val="0"/>
                            <w:spacing w:line="240" w:lineRule="auto"/>
                            <w:rPr>
                              <w:rFonts w:cs="SparkasseRg-Regular"/>
                              <w:color w:val="FFFFFF"/>
                              <w:sz w:val="12"/>
                              <w:szCs w:val="12"/>
                            </w:rPr>
                          </w:pPr>
                          <w:r w:rsidRPr="00204D88">
                            <w:rPr>
                              <w:rFonts w:cs="SparkasseRg-Regular"/>
                              <w:color w:val="FFFFFF"/>
                              <w:sz w:val="12"/>
                              <w:szCs w:val="12"/>
                            </w:rPr>
                            <w:t>10117 Berlin</w:t>
                          </w:r>
                        </w:p>
                        <w:p w14:paraId="433CA5BD" w14:textId="77777777" w:rsidR="00421EFE" w:rsidRPr="00204D88" w:rsidRDefault="00421EFE" w:rsidP="00534FA9">
                          <w:pPr>
                            <w:autoSpaceDE w:val="0"/>
                            <w:autoSpaceDN w:val="0"/>
                            <w:adjustRightInd w:val="0"/>
                            <w:spacing w:line="240" w:lineRule="auto"/>
                            <w:rPr>
                              <w:rFonts w:cs="SparkasseRg-Regular"/>
                              <w:color w:val="FFFFFF"/>
                              <w:sz w:val="12"/>
                              <w:szCs w:val="12"/>
                            </w:rPr>
                          </w:pPr>
                        </w:p>
                        <w:p w14:paraId="08AF2C90" w14:textId="77777777" w:rsidR="00421EFE" w:rsidRPr="00204D88" w:rsidRDefault="00421EFE" w:rsidP="00534FA9">
                          <w:pPr>
                            <w:autoSpaceDE w:val="0"/>
                            <w:autoSpaceDN w:val="0"/>
                            <w:adjustRightInd w:val="0"/>
                            <w:spacing w:line="240" w:lineRule="auto"/>
                            <w:rPr>
                              <w:rFonts w:cs="SparkasseRg-Regular"/>
                              <w:color w:val="FFFFFF"/>
                              <w:sz w:val="12"/>
                              <w:szCs w:val="12"/>
                            </w:rPr>
                          </w:pPr>
                          <w:r w:rsidRPr="00204D88">
                            <w:rPr>
                              <w:rFonts w:cs="SparkasseRg-Regular"/>
                              <w:color w:val="FFFFFF"/>
                              <w:sz w:val="12"/>
                              <w:szCs w:val="12"/>
                            </w:rPr>
                            <w:t>Telefon 030 2069-1818</w:t>
                          </w:r>
                          <w:r w:rsidR="00650470">
                            <w:rPr>
                              <w:rFonts w:cs="SparkasseRg-Regular"/>
                              <w:color w:val="FFFFFF"/>
                              <w:sz w:val="12"/>
                              <w:szCs w:val="12"/>
                            </w:rPr>
                            <w:t>/-1835</w:t>
                          </w:r>
                        </w:p>
                        <w:p w14:paraId="434D4F2D" w14:textId="77777777" w:rsidR="00421EFE" w:rsidRPr="00204D88" w:rsidRDefault="00421EFE" w:rsidP="00534FA9">
                          <w:pPr>
                            <w:autoSpaceDE w:val="0"/>
                            <w:autoSpaceDN w:val="0"/>
                            <w:adjustRightInd w:val="0"/>
                            <w:spacing w:line="240" w:lineRule="auto"/>
                            <w:rPr>
                              <w:rFonts w:cs="SparkasseRg-Regular"/>
                              <w:color w:val="FFFFFF"/>
                              <w:sz w:val="12"/>
                              <w:szCs w:val="12"/>
                            </w:rPr>
                          </w:pPr>
                          <w:r w:rsidRPr="00204D88">
                            <w:rPr>
                              <w:rFonts w:cs="SparkasseRg-Regular"/>
                              <w:color w:val="FFFFFF"/>
                              <w:sz w:val="12"/>
                              <w:szCs w:val="12"/>
                            </w:rPr>
                            <w:t>E-Mail presse@osv-online.de</w:t>
                          </w:r>
                        </w:p>
                        <w:p w14:paraId="07E35A67" w14:textId="77777777" w:rsidR="006A4632" w:rsidRDefault="00421EFE" w:rsidP="00510221">
                          <w:pPr>
                            <w:autoSpaceDE w:val="0"/>
                            <w:autoSpaceDN w:val="0"/>
                            <w:adjustRightInd w:val="0"/>
                            <w:spacing w:line="240" w:lineRule="auto"/>
                            <w:rPr>
                              <w:rFonts w:cs="SparkasseRg-Regular"/>
                              <w:color w:val="FFFFFF"/>
                              <w:sz w:val="12"/>
                              <w:szCs w:val="12"/>
                            </w:rPr>
                          </w:pPr>
                          <w:r>
                            <w:rPr>
                              <w:rFonts w:cs="SparkasseRg-Regular"/>
                              <w:color w:val="FFFFFF"/>
                              <w:sz w:val="12"/>
                              <w:szCs w:val="12"/>
                            </w:rPr>
                            <w:t>www.osv-online.de</w:t>
                          </w:r>
                          <w:r>
                            <w:rPr>
                              <w:rFonts w:cs="SparkasseRg-Regular"/>
                              <w:color w:val="FFFFFF"/>
                              <w:sz w:val="12"/>
                              <w:szCs w:val="12"/>
                            </w:rPr>
                            <w:br/>
                            <w:t xml:space="preserve">        </w:t>
                          </w:r>
                          <w:r w:rsidR="00650470">
                            <w:rPr>
                              <w:rFonts w:cs="SparkasseRg-Regular"/>
                              <w:color w:val="FFFFFF"/>
                              <w:sz w:val="12"/>
                              <w:szCs w:val="12"/>
                            </w:rPr>
                            <w:t>@osv_</w:t>
                          </w:r>
                          <w:r w:rsidRPr="00204D88">
                            <w:rPr>
                              <w:rFonts w:cs="SparkasseRg-Regular"/>
                              <w:color w:val="FFFFFF"/>
                              <w:sz w:val="12"/>
                              <w:szCs w:val="12"/>
                            </w:rPr>
                            <w:t>online</w:t>
                          </w:r>
                        </w:p>
                        <w:p w14:paraId="380FC7DB" w14:textId="77777777" w:rsidR="003D48C4" w:rsidRPr="006A4632" w:rsidRDefault="006A4632" w:rsidP="003D48C4">
                          <w:pPr>
                            <w:spacing w:line="240" w:lineRule="auto"/>
                            <w:rPr>
                              <w:color w:val="FFFFFF" w:themeColor="background1"/>
                              <w:sz w:val="12"/>
                              <w:szCs w:val="12"/>
                            </w:rPr>
                          </w:pPr>
                          <w:r>
                            <w:rPr>
                              <w:sz w:val="12"/>
                              <w:szCs w:val="12"/>
                            </w:rPr>
                            <w:br/>
                          </w:r>
                          <w:r>
                            <w:rPr>
                              <w:rFonts w:cs="SparkasseRg-Regular"/>
                              <w:noProof/>
                              <w:color w:val="FFFFFF"/>
                              <w:sz w:val="12"/>
                              <w:szCs w:val="12"/>
                              <w:lang w:eastAsia="de-DE"/>
                            </w:rPr>
                            <w:drawing>
                              <wp:inline distT="0" distB="0" distL="0" distR="0" wp14:anchorId="3B19AFC6" wp14:editId="63790596">
                                <wp:extent cx="109538" cy="109538"/>
                                <wp:effectExtent l="0" t="0" r="5080" b="5080"/>
                                <wp:docPr id="569" name="Grafik 569" descr="C:\Users\S1161046\AppData\Local\Microsoft\Windows\INetCache\Content.Word\instagram-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1161046\AppData\Local\Microsoft\Windows\INetCache\Content.Word\instagram-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8" cy="109538"/>
                                        </a:xfrm>
                                        <a:prstGeom prst="rect">
                                          <a:avLst/>
                                        </a:prstGeom>
                                        <a:noFill/>
                                        <a:ln>
                                          <a:noFill/>
                                        </a:ln>
                                      </pic:spPr>
                                    </pic:pic>
                                  </a:graphicData>
                                </a:graphic>
                              </wp:inline>
                            </w:drawing>
                          </w:r>
                          <w:r>
                            <w:rPr>
                              <w:sz w:val="12"/>
                              <w:szCs w:val="12"/>
                            </w:rPr>
                            <w:t xml:space="preserve">                             </w:t>
                          </w:r>
                          <w:r>
                            <w:rPr>
                              <w:sz w:val="12"/>
                              <w:szCs w:val="12"/>
                            </w:rPr>
                            <w:br/>
                          </w:r>
                          <w:r>
                            <w:rPr>
                              <w:sz w:val="12"/>
                              <w:szCs w:val="12"/>
                            </w:rPr>
                            <w:br/>
                          </w:r>
                          <w:r>
                            <w:rPr>
                              <w:noProof/>
                              <w:sz w:val="12"/>
                              <w:szCs w:val="12"/>
                              <w:lang w:eastAsia="de-DE"/>
                            </w:rPr>
                            <w:drawing>
                              <wp:inline distT="0" distB="0" distL="0" distR="0" wp14:anchorId="34D83059" wp14:editId="64C38C8A">
                                <wp:extent cx="114300" cy="114300"/>
                                <wp:effectExtent l="0" t="0" r="0" b="0"/>
                                <wp:docPr id="570" name="Grafik 570" descr="C:\Users\S1161046\AppData\Local\Microsoft\Windows\INetCache\Content.Word\linked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1161046\AppData\Local\Microsoft\Windows\INetCache\Content.Word\linkedin.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6966" cy="116966"/>
                                        </a:xfrm>
                                        <a:prstGeom prst="rect">
                                          <a:avLst/>
                                        </a:prstGeom>
                                        <a:noFill/>
                                        <a:ln>
                                          <a:noFill/>
                                        </a:ln>
                                      </pic:spPr>
                                    </pic:pic>
                                  </a:graphicData>
                                </a:graphic>
                              </wp:inline>
                            </w:drawing>
                          </w:r>
                          <w:r w:rsidR="003D48C4" w:rsidRPr="003D48C4">
                            <w:rPr>
                              <w:color w:val="FFFFFF" w:themeColor="background1"/>
                              <w:sz w:val="12"/>
                              <w:szCs w:val="12"/>
                            </w:rPr>
                            <w:t xml:space="preserve"> </w:t>
                          </w:r>
                        </w:p>
                        <w:p w14:paraId="5072FD5E" w14:textId="77777777" w:rsidR="00421EFE" w:rsidRPr="00204D88" w:rsidRDefault="00421EFE" w:rsidP="00510221">
                          <w:pPr>
                            <w:autoSpaceDE w:val="0"/>
                            <w:autoSpaceDN w:val="0"/>
                            <w:adjustRightInd w:val="0"/>
                            <w:spacing w:line="240" w:lineRule="auto"/>
                            <w:rPr>
                              <w:sz w:val="12"/>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DDFC04" id="Text Box 6" o:spid="_x0000_s1033" type="#_x0000_t202" style="position:absolute;margin-left:407.7pt;margin-top:-177.9pt;width:122.25pt;height:11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" filled="f" stroked="f">
              <v:textbox>
                <w:txbxContent>
                  <w:p w14:paraId="02C73712" w14:textId="77777777" w:rsidR="00421EFE" w:rsidRPr="00204D88" w:rsidRDefault="00421EFE" w:rsidP="00534FA9">
                    <w:pPr>
                      <w:autoSpaceDE w:val="0"/>
                      <w:autoSpaceDN w:val="0"/>
                      <w:adjustRightInd w:val="0"/>
                      <w:spacing w:line="240" w:lineRule="auto"/>
                      <w:rPr>
                        <w:rFonts w:cs="SparkasseRg-Regular"/>
                        <w:color w:val="FFFFFF"/>
                        <w:sz w:val="12"/>
                        <w:szCs w:val="12"/>
                      </w:rPr>
                    </w:pPr>
                    <w:r w:rsidRPr="00204D88">
                      <w:rPr>
                        <w:rFonts w:cs="SparkasseRg-Regular"/>
                        <w:color w:val="FFFFFF"/>
                        <w:sz w:val="12"/>
                        <w:szCs w:val="12"/>
                      </w:rPr>
                      <w:t>Ostdeutscher</w:t>
                    </w:r>
                  </w:p>
                  <w:p w14:paraId="2F98648A" w14:textId="77777777" w:rsidR="00421EFE" w:rsidRPr="00204D88" w:rsidRDefault="00421EFE" w:rsidP="00534FA9">
                    <w:pPr>
                      <w:autoSpaceDE w:val="0"/>
                      <w:autoSpaceDN w:val="0"/>
                      <w:adjustRightInd w:val="0"/>
                      <w:spacing w:line="240" w:lineRule="auto"/>
                      <w:rPr>
                        <w:rFonts w:cs="SparkasseRg-Regular"/>
                        <w:color w:val="FFFFFF"/>
                        <w:sz w:val="12"/>
                        <w:szCs w:val="12"/>
                      </w:rPr>
                    </w:pPr>
                    <w:r w:rsidRPr="00204D88">
                      <w:rPr>
                        <w:rFonts w:cs="SparkasseRg-Regular"/>
                        <w:color w:val="FFFFFF"/>
                        <w:sz w:val="12"/>
                        <w:szCs w:val="12"/>
                      </w:rPr>
                      <w:t>Sparkassenverband</w:t>
                    </w:r>
                  </w:p>
                  <w:p w14:paraId="0455C20E" w14:textId="77777777" w:rsidR="00421EFE" w:rsidRPr="00204D88" w:rsidRDefault="00421EFE" w:rsidP="00534FA9">
                    <w:pPr>
                      <w:autoSpaceDE w:val="0"/>
                      <w:autoSpaceDN w:val="0"/>
                      <w:adjustRightInd w:val="0"/>
                      <w:spacing w:line="240" w:lineRule="auto"/>
                      <w:rPr>
                        <w:rFonts w:cs="SparkasseRg-Regular"/>
                        <w:color w:val="FFFFFF"/>
                        <w:sz w:val="12"/>
                        <w:szCs w:val="12"/>
                      </w:rPr>
                    </w:pPr>
                    <w:r w:rsidRPr="00204D88">
                      <w:rPr>
                        <w:rFonts w:cs="SparkasseRg-Regular"/>
                        <w:color w:val="FFFFFF"/>
                        <w:sz w:val="12"/>
                        <w:szCs w:val="12"/>
                      </w:rPr>
                      <w:t>Team Kommunikation</w:t>
                    </w:r>
                  </w:p>
                  <w:p w14:paraId="690234E0" w14:textId="77777777" w:rsidR="00421EFE" w:rsidRPr="00204D88" w:rsidRDefault="00421EFE" w:rsidP="00534FA9">
                    <w:pPr>
                      <w:autoSpaceDE w:val="0"/>
                      <w:autoSpaceDN w:val="0"/>
                      <w:adjustRightInd w:val="0"/>
                      <w:spacing w:line="240" w:lineRule="auto"/>
                      <w:rPr>
                        <w:rFonts w:cs="SparkasseRg-Regular"/>
                        <w:color w:val="FFFFFF"/>
                        <w:sz w:val="12"/>
                        <w:szCs w:val="12"/>
                      </w:rPr>
                    </w:pPr>
                    <w:r w:rsidRPr="00204D88">
                      <w:rPr>
                        <w:rFonts w:cs="SparkasseRg-Regular"/>
                        <w:color w:val="FFFFFF"/>
                        <w:sz w:val="12"/>
                        <w:szCs w:val="12"/>
                      </w:rPr>
                      <w:t>Leipziger Str. 51</w:t>
                    </w:r>
                  </w:p>
                  <w:p w14:paraId="14B37282" w14:textId="77777777" w:rsidR="00421EFE" w:rsidRPr="00204D88" w:rsidRDefault="00421EFE" w:rsidP="00534FA9">
                    <w:pPr>
                      <w:autoSpaceDE w:val="0"/>
                      <w:autoSpaceDN w:val="0"/>
                      <w:adjustRightInd w:val="0"/>
                      <w:spacing w:line="240" w:lineRule="auto"/>
                      <w:rPr>
                        <w:rFonts w:cs="SparkasseRg-Regular"/>
                        <w:color w:val="FFFFFF"/>
                        <w:sz w:val="12"/>
                        <w:szCs w:val="12"/>
                      </w:rPr>
                    </w:pPr>
                    <w:r w:rsidRPr="00204D88">
                      <w:rPr>
                        <w:rFonts w:cs="SparkasseRg-Regular"/>
                        <w:color w:val="FFFFFF"/>
                        <w:sz w:val="12"/>
                        <w:szCs w:val="12"/>
                      </w:rPr>
                      <w:t>10117 Berlin</w:t>
                    </w:r>
                  </w:p>
                  <w:p w14:paraId="433CA5BD" w14:textId="77777777" w:rsidR="00421EFE" w:rsidRPr="00204D88" w:rsidRDefault="00421EFE" w:rsidP="00534FA9">
                    <w:pPr>
                      <w:autoSpaceDE w:val="0"/>
                      <w:autoSpaceDN w:val="0"/>
                      <w:adjustRightInd w:val="0"/>
                      <w:spacing w:line="240" w:lineRule="auto"/>
                      <w:rPr>
                        <w:rFonts w:cs="SparkasseRg-Regular"/>
                        <w:color w:val="FFFFFF"/>
                        <w:sz w:val="12"/>
                        <w:szCs w:val="12"/>
                      </w:rPr>
                    </w:pPr>
                  </w:p>
                  <w:p w14:paraId="08AF2C90" w14:textId="77777777" w:rsidR="00421EFE" w:rsidRPr="00204D88" w:rsidRDefault="00421EFE" w:rsidP="00534FA9">
                    <w:pPr>
                      <w:autoSpaceDE w:val="0"/>
                      <w:autoSpaceDN w:val="0"/>
                      <w:adjustRightInd w:val="0"/>
                      <w:spacing w:line="240" w:lineRule="auto"/>
                      <w:rPr>
                        <w:rFonts w:cs="SparkasseRg-Regular"/>
                        <w:color w:val="FFFFFF"/>
                        <w:sz w:val="12"/>
                        <w:szCs w:val="12"/>
                      </w:rPr>
                    </w:pPr>
                    <w:r w:rsidRPr="00204D88">
                      <w:rPr>
                        <w:rFonts w:cs="SparkasseRg-Regular"/>
                        <w:color w:val="FFFFFF"/>
                        <w:sz w:val="12"/>
                        <w:szCs w:val="12"/>
                      </w:rPr>
                      <w:t>Telefon 030 2069-1818</w:t>
                    </w:r>
                    <w:r w:rsidR="00650470">
                      <w:rPr>
                        <w:rFonts w:cs="SparkasseRg-Regular"/>
                        <w:color w:val="FFFFFF"/>
                        <w:sz w:val="12"/>
                        <w:szCs w:val="12"/>
                      </w:rPr>
                      <w:t>/-1835</w:t>
                    </w:r>
                  </w:p>
                  <w:p w14:paraId="434D4F2D" w14:textId="77777777" w:rsidR="00421EFE" w:rsidRPr="00204D88" w:rsidRDefault="00421EFE" w:rsidP="00534FA9">
                    <w:pPr>
                      <w:autoSpaceDE w:val="0"/>
                      <w:autoSpaceDN w:val="0"/>
                      <w:adjustRightInd w:val="0"/>
                      <w:spacing w:line="240" w:lineRule="auto"/>
                      <w:rPr>
                        <w:rFonts w:cs="SparkasseRg-Regular"/>
                        <w:color w:val="FFFFFF"/>
                        <w:sz w:val="12"/>
                        <w:szCs w:val="12"/>
                      </w:rPr>
                    </w:pPr>
                    <w:r w:rsidRPr="00204D88">
                      <w:rPr>
                        <w:rFonts w:cs="SparkasseRg-Regular"/>
                        <w:color w:val="FFFFFF"/>
                        <w:sz w:val="12"/>
                        <w:szCs w:val="12"/>
                      </w:rPr>
                      <w:t>E-Mail presse@osv-online.de</w:t>
                    </w:r>
                  </w:p>
                  <w:p w14:paraId="07E35A67" w14:textId="77777777" w:rsidR="006A4632" w:rsidRDefault="00421EFE" w:rsidP="00510221">
                    <w:pPr>
                      <w:autoSpaceDE w:val="0"/>
                      <w:autoSpaceDN w:val="0"/>
                      <w:adjustRightInd w:val="0"/>
                      <w:spacing w:line="240" w:lineRule="auto"/>
                      <w:rPr>
                        <w:rFonts w:cs="SparkasseRg-Regular"/>
                        <w:color w:val="FFFFFF"/>
                        <w:sz w:val="12"/>
                        <w:szCs w:val="12"/>
                      </w:rPr>
                    </w:pPr>
                    <w:r>
                      <w:rPr>
                        <w:rFonts w:cs="SparkasseRg-Regular"/>
                        <w:color w:val="FFFFFF"/>
                        <w:sz w:val="12"/>
                        <w:szCs w:val="12"/>
                      </w:rPr>
                      <w:t>www.osv-online.de</w:t>
                    </w:r>
                    <w:r>
                      <w:rPr>
                        <w:rFonts w:cs="SparkasseRg-Regular"/>
                        <w:color w:val="FFFFFF"/>
                        <w:sz w:val="12"/>
                        <w:szCs w:val="12"/>
                      </w:rPr>
                      <w:br/>
                      <w:t xml:space="preserve">        </w:t>
                    </w:r>
                    <w:r w:rsidR="00650470">
                      <w:rPr>
                        <w:rFonts w:cs="SparkasseRg-Regular"/>
                        <w:color w:val="FFFFFF"/>
                        <w:sz w:val="12"/>
                        <w:szCs w:val="12"/>
                      </w:rPr>
                      <w:t>@osv_</w:t>
                    </w:r>
                    <w:r w:rsidRPr="00204D88">
                      <w:rPr>
                        <w:rFonts w:cs="SparkasseRg-Regular"/>
                        <w:color w:val="FFFFFF"/>
                        <w:sz w:val="12"/>
                        <w:szCs w:val="12"/>
                      </w:rPr>
                      <w:t>online</w:t>
                    </w:r>
                  </w:p>
                  <w:p w14:paraId="380FC7DB" w14:textId="77777777" w:rsidR="003D48C4" w:rsidRPr="006A4632" w:rsidRDefault="006A4632" w:rsidP="003D48C4">
                    <w:pPr>
                      <w:spacing w:line="240" w:lineRule="auto"/>
                      <w:rPr>
                        <w:color w:val="FFFFFF" w:themeColor="background1"/>
                        <w:sz w:val="12"/>
                        <w:szCs w:val="12"/>
                      </w:rPr>
                    </w:pPr>
                    <w:r>
                      <w:rPr>
                        <w:sz w:val="12"/>
                        <w:szCs w:val="12"/>
                      </w:rPr>
                      <w:br/>
                    </w:r>
                    <w:r>
                      <w:rPr>
                        <w:rFonts w:cs="SparkasseRg-Regular"/>
                        <w:noProof/>
                        <w:color w:val="FFFFFF"/>
                        <w:sz w:val="12"/>
                        <w:szCs w:val="12"/>
                        <w:lang w:eastAsia="de-DE"/>
                      </w:rPr>
                      <w:drawing>
                        <wp:inline distT="0" distB="0" distL="0" distR="0" wp14:anchorId="3B19AFC6" wp14:editId="63790596">
                          <wp:extent cx="109538" cy="109538"/>
                          <wp:effectExtent l="0" t="0" r="5080" b="5080"/>
                          <wp:docPr id="569" name="Grafik 569" descr="C:\Users\S1161046\AppData\Local\Microsoft\Windows\INetCache\Content.Word\instagram-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1161046\AppData\Local\Microsoft\Windows\INetCache\Content.Word\instagram-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8" cy="109538"/>
                                  </a:xfrm>
                                  <a:prstGeom prst="rect">
                                    <a:avLst/>
                                  </a:prstGeom>
                                  <a:noFill/>
                                  <a:ln>
                                    <a:noFill/>
                                  </a:ln>
                                </pic:spPr>
                              </pic:pic>
                            </a:graphicData>
                          </a:graphic>
                        </wp:inline>
                      </w:drawing>
                    </w:r>
                    <w:r>
                      <w:rPr>
                        <w:sz w:val="12"/>
                        <w:szCs w:val="12"/>
                      </w:rPr>
                      <w:t xml:space="preserve">                             </w:t>
                    </w:r>
                    <w:r>
                      <w:rPr>
                        <w:sz w:val="12"/>
                        <w:szCs w:val="12"/>
                      </w:rPr>
                      <w:br/>
                    </w:r>
                    <w:r>
                      <w:rPr>
                        <w:sz w:val="12"/>
                        <w:szCs w:val="12"/>
                      </w:rPr>
                      <w:br/>
                    </w:r>
                    <w:r>
                      <w:rPr>
                        <w:noProof/>
                        <w:sz w:val="12"/>
                        <w:szCs w:val="12"/>
                        <w:lang w:eastAsia="de-DE"/>
                      </w:rPr>
                      <w:drawing>
                        <wp:inline distT="0" distB="0" distL="0" distR="0" wp14:anchorId="34D83059" wp14:editId="64C38C8A">
                          <wp:extent cx="114300" cy="114300"/>
                          <wp:effectExtent l="0" t="0" r="0" b="0"/>
                          <wp:docPr id="570" name="Grafik 570" descr="C:\Users\S1161046\AppData\Local\Microsoft\Windows\INetCache\Content.Word\linked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1161046\AppData\Local\Microsoft\Windows\INetCache\Content.Word\linkedin.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6966" cy="116966"/>
                                  </a:xfrm>
                                  <a:prstGeom prst="rect">
                                    <a:avLst/>
                                  </a:prstGeom>
                                  <a:noFill/>
                                  <a:ln>
                                    <a:noFill/>
                                  </a:ln>
                                </pic:spPr>
                              </pic:pic>
                            </a:graphicData>
                          </a:graphic>
                        </wp:inline>
                      </w:drawing>
                    </w:r>
                    <w:r w:rsidR="003D48C4" w:rsidRPr="003D48C4">
                      <w:rPr>
                        <w:color w:val="FFFFFF" w:themeColor="background1"/>
                        <w:sz w:val="12"/>
                        <w:szCs w:val="12"/>
                      </w:rPr>
                      <w:t xml:space="preserve"> </w:t>
                    </w:r>
                  </w:p>
                  <w:p w14:paraId="5072FD5E" w14:textId="77777777" w:rsidR="00421EFE" w:rsidRPr="00204D88" w:rsidRDefault="00421EFE" w:rsidP="00510221">
                    <w:pPr>
                      <w:autoSpaceDE w:val="0"/>
                      <w:autoSpaceDN w:val="0"/>
                      <w:adjustRightInd w:val="0"/>
                      <w:spacing w:line="240" w:lineRule="auto"/>
                      <w:rPr>
                        <w:sz w:val="12"/>
                        <w:szCs w:val="12"/>
                      </w:rPr>
                    </w:pPr>
                  </w:p>
                </w:txbxContent>
              </v:textbox>
            </v:shape>
          </w:pict>
        </mc:Fallback>
      </mc:AlternateContent>
    </w:r>
    <w:r w:rsidR="00EA537C">
      <w:rPr>
        <w:noProof/>
        <w:lang w:eastAsia="de-DE"/>
      </w:rPr>
      <w:drawing>
        <wp:anchor distT="0" distB="0" distL="114300" distR="114300" simplePos="0" relativeHeight="251672576" behindDoc="0" locked="0" layoutInCell="1" allowOverlap="1" wp14:anchorId="53C926F1" wp14:editId="66E7C696">
          <wp:simplePos x="0" y="0"/>
          <wp:positionH relativeFrom="column">
            <wp:posOffset>5252085</wp:posOffset>
          </wp:positionH>
          <wp:positionV relativeFrom="paragraph">
            <wp:posOffset>-335280</wp:posOffset>
          </wp:positionV>
          <wp:extent cx="1350000" cy="457200"/>
          <wp:effectExtent l="0" t="0" r="3175" b="0"/>
          <wp:wrapNone/>
          <wp:docPr id="564" name="Grafik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1161046\Desktop\Team Deutschland Logos\Team_D_Logo_Top_Partner\eps\Team_D_Logo_Top_Partner_1C_w_q.eps"/>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35000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1EFE">
      <w:rPr>
        <w:noProof/>
        <w:lang w:eastAsia="de-DE"/>
      </w:rPr>
      <w:drawing>
        <wp:anchor distT="0" distB="0" distL="114300" distR="114300" simplePos="0" relativeHeight="251660288" behindDoc="0" locked="0" layoutInCell="1" allowOverlap="1" wp14:anchorId="64BA5CEE" wp14:editId="5C8BFAA3">
          <wp:simplePos x="0" y="0"/>
          <wp:positionH relativeFrom="column">
            <wp:posOffset>5251293</wp:posOffset>
          </wp:positionH>
          <wp:positionV relativeFrom="paragraph">
            <wp:posOffset>-1415294</wp:posOffset>
          </wp:positionV>
          <wp:extent cx="160658" cy="163852"/>
          <wp:effectExtent l="19050" t="0" r="0" b="0"/>
          <wp:wrapNone/>
          <wp:docPr id="565" name="Bild 3" descr="Z:\ROTWILD_SERVER_00113203B3A5\ROTWILD_SERVER\25_OSV_ab_2015\1_Corporate_Design\3_Grafik\23_Word-Vorlage_Presseinformation\2_Ansicht\1_Material\Twi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ROTWILD_SERVER_00113203B3A5\ROTWILD_SERVER\25_OSV_ab_2015\1_Corporate_Design\3_Grafik\23_Word-Vorlage_Presseinformation\2_Ansicht\1_Material\Twitter.png"/>
                  <pic:cNvPicPr>
                    <a:picLocks noChangeAspect="1" noChangeArrowheads="1"/>
                  </pic:cNvPicPr>
                </pic:nvPicPr>
                <pic:blipFill>
                  <a:blip r:embed="rId1"/>
                  <a:srcRect/>
                  <a:stretch>
                    <a:fillRect/>
                  </a:stretch>
                </pic:blipFill>
                <pic:spPr bwMode="auto">
                  <a:xfrm>
                    <a:off x="0" y="0"/>
                    <a:ext cx="160658" cy="163852"/>
                  </a:xfrm>
                  <a:prstGeom prst="rect">
                    <a:avLst/>
                  </a:prstGeom>
                  <a:noFill/>
                  <a:ln w="9525">
                    <a:noFill/>
                    <a:miter lim="800000"/>
                    <a:headEnd/>
                    <a:tailEnd/>
                  </a:ln>
                </pic:spPr>
              </pic:pic>
            </a:graphicData>
          </a:graphic>
        </wp:anchor>
      </w:drawing>
    </w:r>
    <w:r w:rsidR="00421EFE">
      <w:rPr>
        <w:noProof/>
        <w:lang w:eastAsia="de-DE"/>
      </w:rPr>
      <w:drawing>
        <wp:anchor distT="0" distB="0" distL="114300" distR="114300" simplePos="0" relativeHeight="251666432" behindDoc="1" locked="0" layoutInCell="1" allowOverlap="1" wp14:anchorId="011B39CD" wp14:editId="0C85273F">
          <wp:simplePos x="0" y="0"/>
          <wp:positionH relativeFrom="column">
            <wp:posOffset>-412471</wp:posOffset>
          </wp:positionH>
          <wp:positionV relativeFrom="paragraph">
            <wp:posOffset>-542544</wp:posOffset>
          </wp:positionV>
          <wp:extent cx="5508346" cy="1133856"/>
          <wp:effectExtent l="0" t="0" r="0" b="0"/>
          <wp:wrapNone/>
          <wp:docPr id="566" name="Bild 1" descr="Z:\ROTWILD_SERVER_00113203B3A5\ROTWILD_SERVER\25_OSV_ab_2015\1_Corporate_Design\3_Grafik\23_Word-Vorlage_Presseinformation\2_Ansicht\1_Material\Ganze_Se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ROTWILD_SERVER_00113203B3A5\ROTWILD_SERVER\25_OSV_ab_2015\1_Corporate_Design\3_Grafik\23_Word-Vorlage_Presseinformation\2_Ansicht\1_Material\Ganze_Seite.png"/>
                  <pic:cNvPicPr>
                    <a:picLocks noChangeAspect="1" noChangeArrowheads="1"/>
                  </pic:cNvPicPr>
                </pic:nvPicPr>
                <pic:blipFill>
                  <a:blip r:embed="rId5"/>
                  <a:srcRect t="89383" r="23741"/>
                  <a:stretch>
                    <a:fillRect/>
                  </a:stretch>
                </pic:blipFill>
                <pic:spPr bwMode="auto">
                  <a:xfrm>
                    <a:off x="0" y="0"/>
                    <a:ext cx="5508346" cy="1133856"/>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CCE46" w14:textId="77777777" w:rsidR="006174EC" w:rsidRDefault="006174EC" w:rsidP="00777370">
      <w:pPr>
        <w:spacing w:line="240" w:lineRule="auto"/>
      </w:pPr>
      <w:r>
        <w:separator/>
      </w:r>
    </w:p>
  </w:footnote>
  <w:footnote w:type="continuationSeparator" w:id="0">
    <w:p w14:paraId="4B32F8F2" w14:textId="77777777" w:rsidR="006174EC" w:rsidRDefault="006174EC" w:rsidP="007773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0FFA2" w14:textId="77777777" w:rsidR="00421EFE" w:rsidRDefault="00773B32">
    <w:pPr>
      <w:pStyle w:val="Kopfzeile"/>
    </w:pPr>
    <w:r>
      <w:rPr>
        <w:noProof/>
        <w:lang w:eastAsia="de-DE"/>
      </w:rPr>
      <w:drawing>
        <wp:anchor distT="0" distB="0" distL="114300" distR="114300" simplePos="0" relativeHeight="251676672" behindDoc="0" locked="0" layoutInCell="1" allowOverlap="1" wp14:anchorId="0679ADCE" wp14:editId="050D7B33">
          <wp:simplePos x="0" y="0"/>
          <wp:positionH relativeFrom="column">
            <wp:posOffset>5569585</wp:posOffset>
          </wp:positionH>
          <wp:positionV relativeFrom="paragraph">
            <wp:posOffset>-144145</wp:posOffset>
          </wp:positionV>
          <wp:extent cx="730800" cy="1155600"/>
          <wp:effectExtent l="0" t="0" r="0" b="6985"/>
          <wp:wrapNone/>
          <wp:docPr id="554" name="Grafik 554" descr="C:\Users\S1161046\AppData\Local\Microsoft\Windows\INetCache\Content.Word\GS2025_Logo_red-cla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1161046\AppData\Local\Microsoft\Windows\INetCache\Content.Word\GS2025_Logo_red-clai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800" cy="1155600"/>
                  </a:xfrm>
                  <a:prstGeom prst="rect">
                    <a:avLst/>
                  </a:prstGeom>
                  <a:noFill/>
                  <a:ln>
                    <a:noFill/>
                  </a:ln>
                </pic:spPr>
              </pic:pic>
            </a:graphicData>
          </a:graphic>
          <wp14:sizeRelH relativeFrom="page">
            <wp14:pctWidth>0</wp14:pctWidth>
          </wp14:sizeRelH>
          <wp14:sizeRelV relativeFrom="page">
            <wp14:pctHeight>0</wp14:pctHeight>
          </wp14:sizeRelV>
        </wp:anchor>
      </w:drawing>
    </w:r>
    <w:r w:rsidR="00FF4BD3">
      <w:rPr>
        <w:noProof/>
        <w:lang w:eastAsia="de-DE"/>
      </w:rPr>
      <w:drawing>
        <wp:anchor distT="0" distB="0" distL="114300" distR="114300" simplePos="0" relativeHeight="251663360" behindDoc="0" locked="0" layoutInCell="1" allowOverlap="1" wp14:anchorId="713C1251" wp14:editId="28978F82">
          <wp:simplePos x="0" y="0"/>
          <wp:positionH relativeFrom="column">
            <wp:posOffset>5620385</wp:posOffset>
          </wp:positionH>
          <wp:positionV relativeFrom="paragraph">
            <wp:posOffset>-133350</wp:posOffset>
          </wp:positionV>
          <wp:extent cx="730800" cy="1152000"/>
          <wp:effectExtent l="0" t="0" r="0" b="0"/>
          <wp:wrapNone/>
          <wp:docPr id="555" name="Grafik 555" descr="C:\Users\S1161046\AppData\Local\Microsoft\Windows\INetCache\Content.Word\GS2025_Logo_red-cla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1161046\AppData\Local\Microsoft\Windows\INetCache\Content.Word\GS2025_Logo_red-clai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800" cy="115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21EFE">
      <w:rPr>
        <w:noProof/>
        <w:lang w:eastAsia="de-DE"/>
      </w:rPr>
      <w:drawing>
        <wp:anchor distT="0" distB="0" distL="114300" distR="114300" simplePos="0" relativeHeight="251668480" behindDoc="1" locked="0" layoutInCell="1" allowOverlap="1" wp14:anchorId="59693F39" wp14:editId="35AB551C">
          <wp:simplePos x="0" y="0"/>
          <wp:positionH relativeFrom="column">
            <wp:posOffset>-410119</wp:posOffset>
          </wp:positionH>
          <wp:positionV relativeFrom="paragraph">
            <wp:posOffset>-450215</wp:posOffset>
          </wp:positionV>
          <wp:extent cx="5505994" cy="1051560"/>
          <wp:effectExtent l="0" t="0" r="0" b="0"/>
          <wp:wrapNone/>
          <wp:docPr id="556" name="Bild 1" descr="Z:\ROTWILD_SERVER_00113203B3A5\ROTWILD_SERVER\25_OSV_ab_2015\1_Corporate_Design\3_Grafik\23_Word-Vorlage_Presseinformation\2_Ansicht\1_Material\Ganze_Se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ROTWILD_SERVER_00113203B3A5\ROTWILD_SERVER\25_OSV_ab_2015\1_Corporate_Design\3_Grafik\23_Word-Vorlage_Presseinformation\2_Ansicht\1_Material\Ganze_Seite.png"/>
                  <pic:cNvPicPr>
                    <a:picLocks noChangeAspect="1" noChangeArrowheads="1"/>
                  </pic:cNvPicPr>
                </pic:nvPicPr>
                <pic:blipFill>
                  <a:blip r:embed="rId2"/>
                  <a:srcRect r="23741" b="90137"/>
                  <a:stretch>
                    <a:fillRect/>
                  </a:stretch>
                </pic:blipFill>
                <pic:spPr bwMode="auto">
                  <a:xfrm>
                    <a:off x="0" y="0"/>
                    <a:ext cx="5505994" cy="1051560"/>
                  </a:xfrm>
                  <a:prstGeom prst="rect">
                    <a:avLst/>
                  </a:prstGeom>
                  <a:noFill/>
                  <a:ln>
                    <a:noFill/>
                  </a:ln>
                </pic:spPr>
              </pic:pic>
            </a:graphicData>
          </a:graphic>
        </wp:anchor>
      </w:drawing>
    </w:r>
    <w:r w:rsidR="009F3D77">
      <w:rPr>
        <w:noProof/>
        <w:lang w:eastAsia="de-DE"/>
      </w:rPr>
      <mc:AlternateContent>
        <mc:Choice Requires="wps">
          <w:drawing>
            <wp:anchor distT="0" distB="0" distL="114300" distR="114300" simplePos="0" relativeHeight="251667456" behindDoc="0" locked="0" layoutInCell="1" allowOverlap="1" wp14:anchorId="08ECE020" wp14:editId="025EF403">
              <wp:simplePos x="0" y="0"/>
              <wp:positionH relativeFrom="column">
                <wp:posOffset>5095240</wp:posOffset>
              </wp:positionH>
              <wp:positionV relativeFrom="paragraph">
                <wp:posOffset>-447675</wp:posOffset>
              </wp:positionV>
              <wp:extent cx="1710055" cy="10727690"/>
              <wp:effectExtent l="0" t="0" r="4445" b="0"/>
              <wp:wrapNone/>
              <wp:docPr id="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0055" cy="1072769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3F5116" w14:textId="77777777" w:rsidR="00FF4BD3" w:rsidRDefault="00FF4BD3" w:rsidP="00FF4BD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CE020" id="Rectangle 13" o:spid="_x0000_s1026" style="position:absolute;margin-left:401.2pt;margin-top:-35.25pt;width:134.65pt;height:844.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" fillcolor="red" stroked="f">
              <v:textbox>
                <w:txbxContent>
                  <w:p w14:paraId="6B3F5116" w14:textId="77777777" w:rsidR="00FF4BD3" w:rsidRDefault="00FF4BD3" w:rsidP="00FF4BD3">
                    <w:pPr>
                      <w:jc w:val="cente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2554D" w14:textId="77777777" w:rsidR="00421EFE" w:rsidRDefault="00E561B2">
    <w:pPr>
      <w:pStyle w:val="Kopfzeile"/>
    </w:pPr>
    <w:r>
      <w:rPr>
        <w:noProof/>
        <w:lang w:eastAsia="de-DE"/>
      </w:rPr>
      <w:drawing>
        <wp:anchor distT="0" distB="0" distL="114300" distR="114300" simplePos="0" relativeHeight="251675648" behindDoc="0" locked="0" layoutInCell="1" allowOverlap="1" wp14:anchorId="773074C5" wp14:editId="18FC9671">
          <wp:simplePos x="0" y="0"/>
          <wp:positionH relativeFrom="column">
            <wp:posOffset>5568315</wp:posOffset>
          </wp:positionH>
          <wp:positionV relativeFrom="paragraph">
            <wp:posOffset>-145415</wp:posOffset>
          </wp:positionV>
          <wp:extent cx="730885" cy="1153795"/>
          <wp:effectExtent l="0" t="0" r="0" b="8255"/>
          <wp:wrapNone/>
          <wp:docPr id="560" name="Grafik 560" descr="GS2025_Logo_red-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2025_Logo_red-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885" cy="1153795"/>
                  </a:xfrm>
                  <a:prstGeom prst="rect">
                    <a:avLst/>
                  </a:prstGeom>
                  <a:noFill/>
                </pic:spPr>
              </pic:pic>
            </a:graphicData>
          </a:graphic>
          <wp14:sizeRelH relativeFrom="page">
            <wp14:pctWidth>0</wp14:pctWidth>
          </wp14:sizeRelH>
          <wp14:sizeRelV relativeFrom="page">
            <wp14:pctHeight>0</wp14:pctHeight>
          </wp14:sizeRelV>
        </wp:anchor>
      </w:drawing>
    </w:r>
    <w:r w:rsidR="00FF4BD3">
      <w:rPr>
        <w:noProof/>
        <w:lang w:eastAsia="de-DE"/>
      </w:rPr>
      <w:drawing>
        <wp:anchor distT="0" distB="0" distL="114300" distR="114300" simplePos="0" relativeHeight="251662336" behindDoc="0" locked="0" layoutInCell="1" allowOverlap="1" wp14:anchorId="2D241DAE" wp14:editId="5D9371A1">
          <wp:simplePos x="0" y="0"/>
          <wp:positionH relativeFrom="column">
            <wp:posOffset>5619115</wp:posOffset>
          </wp:positionH>
          <wp:positionV relativeFrom="paragraph">
            <wp:posOffset>-132715</wp:posOffset>
          </wp:positionV>
          <wp:extent cx="730800" cy="1152000"/>
          <wp:effectExtent l="0" t="0" r="0" b="0"/>
          <wp:wrapNone/>
          <wp:docPr id="561" name="Grafik 561" descr="C:\Users\S1161046\AppData\Local\Microsoft\Windows\INetCache\Content.Word\GS2025_Logo_red-cla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1161046\AppData\Local\Microsoft\Windows\INetCache\Content.Word\GS2025_Logo_red-clai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800" cy="115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C2023B" w:rsidRPr="00C2023B">
      <w:rPr>
        <w:noProof/>
        <w:lang w:eastAsia="de-DE"/>
      </w:rPr>
      <w:drawing>
        <wp:anchor distT="0" distB="0" distL="114300" distR="114300" simplePos="0" relativeHeight="251659264" behindDoc="0" locked="0" layoutInCell="1" allowOverlap="1" wp14:anchorId="7C7B0A05" wp14:editId="173C6E89">
          <wp:simplePos x="0" y="0"/>
          <wp:positionH relativeFrom="column">
            <wp:posOffset>-413385</wp:posOffset>
          </wp:positionH>
          <wp:positionV relativeFrom="paragraph">
            <wp:posOffset>-450215</wp:posOffset>
          </wp:positionV>
          <wp:extent cx="5514975" cy="1981200"/>
          <wp:effectExtent l="0" t="0" r="0" b="0"/>
          <wp:wrapNone/>
          <wp:docPr id="562" name="Bild 2" descr="Z:\ROTWILD_SERVER_00113203B3A5\ROTWILD_SERVER\25_OSV_ab_2015\1_Corporate_Design\3_Grafik\23_Word-Vorlage_Presseinformation\2_Ansicht\1_Material\Ganze_Seite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ROTWILD_SERVER_00113203B3A5\ROTWILD_SERVER\25_OSV_ab_2015\1_Corporate_Design\3_Grafik\23_Word-Vorlage_Presseinformation\2_Ansicht\1_Material\Ganze_Seite_2.png"/>
                  <pic:cNvPicPr>
                    <a:picLocks noChangeAspect="1" noChangeArrowheads="1"/>
                  </pic:cNvPicPr>
                </pic:nvPicPr>
                <pic:blipFill>
                  <a:blip r:embed="rId2"/>
                  <a:srcRect r="23650" b="81478"/>
                  <a:stretch>
                    <a:fillRect/>
                  </a:stretch>
                </pic:blipFill>
                <pic:spPr bwMode="auto">
                  <a:xfrm>
                    <a:off x="0" y="0"/>
                    <a:ext cx="5514975" cy="1981200"/>
                  </a:xfrm>
                  <a:prstGeom prst="rect">
                    <a:avLst/>
                  </a:prstGeom>
                  <a:noFill/>
                  <a:ln>
                    <a:noFill/>
                  </a:ln>
                </pic:spPr>
              </pic:pic>
            </a:graphicData>
          </a:graphic>
        </wp:anchor>
      </w:drawing>
    </w:r>
    <w:r w:rsidR="009F3D77">
      <w:rPr>
        <w:noProof/>
        <w:lang w:eastAsia="de-DE"/>
      </w:rPr>
      <mc:AlternateContent>
        <mc:Choice Requires="wps">
          <w:drawing>
            <wp:anchor distT="0" distB="0" distL="114300" distR="114300" simplePos="0" relativeHeight="251664384" behindDoc="0" locked="0" layoutInCell="1" allowOverlap="1" wp14:anchorId="0469360B" wp14:editId="534B0748">
              <wp:simplePos x="0" y="0"/>
              <wp:positionH relativeFrom="column">
                <wp:posOffset>5099050</wp:posOffset>
              </wp:positionH>
              <wp:positionV relativeFrom="paragraph">
                <wp:posOffset>-450215</wp:posOffset>
              </wp:positionV>
              <wp:extent cx="1710055" cy="10727690"/>
              <wp:effectExtent l="3175" t="0" r="1270" b="0"/>
              <wp:wrapNone/>
              <wp:docPr id="1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0055" cy="1072769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2B3B3" id="Rectangle 4" o:spid="_x0000_s1026" style="position:absolute;margin-left:401.5pt;margin-top:-35.45pt;width:134.65pt;height:844.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" fillcolor="red" stroked="f"/>
          </w:pict>
        </mc:Fallback>
      </mc:AlternateContent>
    </w:r>
    <w:r w:rsidR="001A3C88">
      <w:rPr>
        <w:noProof/>
        <w:lang w:eastAsia="de-DE"/>
      </w:rPr>
      <w:drawing>
        <wp:inline distT="0" distB="0" distL="0" distR="0" wp14:anchorId="00633358" wp14:editId="78B576CE">
          <wp:extent cx="1717675" cy="1717675"/>
          <wp:effectExtent l="0" t="0" r="0" b="0"/>
          <wp:docPr id="33" name="Grafik 33" descr="instagra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agram-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7675" cy="1717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2B6434"/>
    <w:multiLevelType w:val="hybridMultilevel"/>
    <w:tmpl w:val="828CB4C6"/>
    <w:lvl w:ilvl="0" w:tplc="0F4AE7A2">
      <w:numFmt w:val="bullet"/>
      <w:lvlText w:val="-"/>
      <w:lvlJc w:val="left"/>
      <w:pPr>
        <w:tabs>
          <w:tab w:val="num" w:pos="360"/>
        </w:tabs>
        <w:ind w:left="360" w:hanging="360"/>
      </w:pPr>
      <w:rPr>
        <w:rFonts w:ascii="Arial" w:eastAsia="Wingdings" w:hAnsi="Arial" w:cs="Arial" w:hint="default"/>
      </w:rPr>
    </w:lvl>
    <w:lvl w:ilvl="1" w:tplc="0F4AE7A2">
      <w:numFmt w:val="bullet"/>
      <w:lvlText w:val="-"/>
      <w:lvlJc w:val="left"/>
      <w:pPr>
        <w:tabs>
          <w:tab w:val="num" w:pos="360"/>
        </w:tabs>
        <w:ind w:left="360" w:hanging="360"/>
      </w:pPr>
      <w:rPr>
        <w:rFonts w:ascii="Arial" w:eastAsia="Times New Roman" w:hAnsi="Arial" w:cs="Arial" w:hint="default"/>
      </w:rPr>
    </w:lvl>
    <w:lvl w:ilvl="2" w:tplc="04070001">
      <w:start w:val="1"/>
      <w:numFmt w:val="bullet"/>
      <w:lvlText w:val=""/>
      <w:lvlJc w:val="left"/>
      <w:pPr>
        <w:tabs>
          <w:tab w:val="num" w:pos="927"/>
        </w:tabs>
        <w:ind w:left="927" w:hanging="360"/>
      </w:pPr>
      <w:rPr>
        <w:rFonts w:ascii="Symbol" w:hAnsi="Symbol"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370"/>
    <w:rsid w:val="0000394F"/>
    <w:rsid w:val="00027F61"/>
    <w:rsid w:val="000516F6"/>
    <w:rsid w:val="00061171"/>
    <w:rsid w:val="00066039"/>
    <w:rsid w:val="000A10C7"/>
    <w:rsid w:val="000C0137"/>
    <w:rsid w:val="000C43B3"/>
    <w:rsid w:val="000D7615"/>
    <w:rsid w:val="000D7EAC"/>
    <w:rsid w:val="000E2450"/>
    <w:rsid w:val="000F6F87"/>
    <w:rsid w:val="00117656"/>
    <w:rsid w:val="001273F2"/>
    <w:rsid w:val="00144346"/>
    <w:rsid w:val="00146BAB"/>
    <w:rsid w:val="00150710"/>
    <w:rsid w:val="00150DC2"/>
    <w:rsid w:val="001A3C88"/>
    <w:rsid w:val="001C3FFE"/>
    <w:rsid w:val="001F5C8A"/>
    <w:rsid w:val="00200BE0"/>
    <w:rsid w:val="002041FA"/>
    <w:rsid w:val="00204D88"/>
    <w:rsid w:val="00220D88"/>
    <w:rsid w:val="00225806"/>
    <w:rsid w:val="00226BBE"/>
    <w:rsid w:val="00236AB4"/>
    <w:rsid w:val="002455F0"/>
    <w:rsid w:val="002475CD"/>
    <w:rsid w:val="00283983"/>
    <w:rsid w:val="002C179B"/>
    <w:rsid w:val="002D1963"/>
    <w:rsid w:val="002E6CAC"/>
    <w:rsid w:val="002E742A"/>
    <w:rsid w:val="002F6AEB"/>
    <w:rsid w:val="00300965"/>
    <w:rsid w:val="0030323B"/>
    <w:rsid w:val="00304D27"/>
    <w:rsid w:val="00304F98"/>
    <w:rsid w:val="003114AD"/>
    <w:rsid w:val="0033206D"/>
    <w:rsid w:val="00335381"/>
    <w:rsid w:val="00337B31"/>
    <w:rsid w:val="003418A9"/>
    <w:rsid w:val="003432F3"/>
    <w:rsid w:val="0035198E"/>
    <w:rsid w:val="003552A0"/>
    <w:rsid w:val="003563E6"/>
    <w:rsid w:val="00383D84"/>
    <w:rsid w:val="00386A4E"/>
    <w:rsid w:val="00395D31"/>
    <w:rsid w:val="003B2E36"/>
    <w:rsid w:val="003B7CBC"/>
    <w:rsid w:val="003C5E87"/>
    <w:rsid w:val="003D38CF"/>
    <w:rsid w:val="003D48C4"/>
    <w:rsid w:val="004013BE"/>
    <w:rsid w:val="00421EFE"/>
    <w:rsid w:val="0042260F"/>
    <w:rsid w:val="00425AE3"/>
    <w:rsid w:val="00430307"/>
    <w:rsid w:val="00437ABE"/>
    <w:rsid w:val="00473BA1"/>
    <w:rsid w:val="00485A92"/>
    <w:rsid w:val="004B00B0"/>
    <w:rsid w:val="004B43F3"/>
    <w:rsid w:val="004B4EE4"/>
    <w:rsid w:val="004C0783"/>
    <w:rsid w:val="004C29DD"/>
    <w:rsid w:val="004C2A77"/>
    <w:rsid w:val="004D23D2"/>
    <w:rsid w:val="004D4BBA"/>
    <w:rsid w:val="0050155C"/>
    <w:rsid w:val="00510221"/>
    <w:rsid w:val="00517C38"/>
    <w:rsid w:val="00521C5E"/>
    <w:rsid w:val="00534FA9"/>
    <w:rsid w:val="00535FE4"/>
    <w:rsid w:val="00577AB6"/>
    <w:rsid w:val="00595534"/>
    <w:rsid w:val="005A6801"/>
    <w:rsid w:val="005B5D76"/>
    <w:rsid w:val="005D28FF"/>
    <w:rsid w:val="005D5EDB"/>
    <w:rsid w:val="005F5F1B"/>
    <w:rsid w:val="006030C5"/>
    <w:rsid w:val="00605AAD"/>
    <w:rsid w:val="00611B6A"/>
    <w:rsid w:val="0061641B"/>
    <w:rsid w:val="006174EC"/>
    <w:rsid w:val="00642C57"/>
    <w:rsid w:val="00643B8F"/>
    <w:rsid w:val="00650470"/>
    <w:rsid w:val="00656350"/>
    <w:rsid w:val="00664A27"/>
    <w:rsid w:val="006A3EDC"/>
    <w:rsid w:val="006A4632"/>
    <w:rsid w:val="006A735E"/>
    <w:rsid w:val="006B1C3E"/>
    <w:rsid w:val="006B73CC"/>
    <w:rsid w:val="006C4356"/>
    <w:rsid w:val="006D4112"/>
    <w:rsid w:val="006F170F"/>
    <w:rsid w:val="006F3349"/>
    <w:rsid w:val="00714417"/>
    <w:rsid w:val="0072030D"/>
    <w:rsid w:val="00740E8D"/>
    <w:rsid w:val="0074145E"/>
    <w:rsid w:val="007653F6"/>
    <w:rsid w:val="00773B32"/>
    <w:rsid w:val="007753CD"/>
    <w:rsid w:val="00777370"/>
    <w:rsid w:val="0079160A"/>
    <w:rsid w:val="00792303"/>
    <w:rsid w:val="007B2B9D"/>
    <w:rsid w:val="007D0177"/>
    <w:rsid w:val="007D1B96"/>
    <w:rsid w:val="007D4832"/>
    <w:rsid w:val="007F002A"/>
    <w:rsid w:val="007F1A8F"/>
    <w:rsid w:val="00803F79"/>
    <w:rsid w:val="0081653D"/>
    <w:rsid w:val="00822AF2"/>
    <w:rsid w:val="00850F04"/>
    <w:rsid w:val="00876B05"/>
    <w:rsid w:val="0088783E"/>
    <w:rsid w:val="00887E32"/>
    <w:rsid w:val="008930F3"/>
    <w:rsid w:val="00894921"/>
    <w:rsid w:val="008A1C3A"/>
    <w:rsid w:val="008A2664"/>
    <w:rsid w:val="008A297D"/>
    <w:rsid w:val="008A4C21"/>
    <w:rsid w:val="008B3113"/>
    <w:rsid w:val="008C3FAA"/>
    <w:rsid w:val="008D0DF8"/>
    <w:rsid w:val="008E2955"/>
    <w:rsid w:val="00906C28"/>
    <w:rsid w:val="0091632E"/>
    <w:rsid w:val="00922C38"/>
    <w:rsid w:val="00925293"/>
    <w:rsid w:val="009548F6"/>
    <w:rsid w:val="00954955"/>
    <w:rsid w:val="00955083"/>
    <w:rsid w:val="0095759E"/>
    <w:rsid w:val="009611AF"/>
    <w:rsid w:val="00982F5B"/>
    <w:rsid w:val="00984BA4"/>
    <w:rsid w:val="009C4865"/>
    <w:rsid w:val="009E1E55"/>
    <w:rsid w:val="009F3D77"/>
    <w:rsid w:val="009F6C02"/>
    <w:rsid w:val="00A000B9"/>
    <w:rsid w:val="00A1202A"/>
    <w:rsid w:val="00A23EE4"/>
    <w:rsid w:val="00A32308"/>
    <w:rsid w:val="00A37457"/>
    <w:rsid w:val="00A4451D"/>
    <w:rsid w:val="00A47017"/>
    <w:rsid w:val="00A5486E"/>
    <w:rsid w:val="00A66523"/>
    <w:rsid w:val="00A745FA"/>
    <w:rsid w:val="00A75FD1"/>
    <w:rsid w:val="00A95DF2"/>
    <w:rsid w:val="00A9632F"/>
    <w:rsid w:val="00AA464C"/>
    <w:rsid w:val="00AB1431"/>
    <w:rsid w:val="00AB1466"/>
    <w:rsid w:val="00AC6B19"/>
    <w:rsid w:val="00AD5D92"/>
    <w:rsid w:val="00AE47A7"/>
    <w:rsid w:val="00B0118C"/>
    <w:rsid w:val="00B04D31"/>
    <w:rsid w:val="00B20D1B"/>
    <w:rsid w:val="00B214F6"/>
    <w:rsid w:val="00B266AA"/>
    <w:rsid w:val="00B724AF"/>
    <w:rsid w:val="00B90A62"/>
    <w:rsid w:val="00B96A06"/>
    <w:rsid w:val="00BA6BC5"/>
    <w:rsid w:val="00BB2A5C"/>
    <w:rsid w:val="00BB73F4"/>
    <w:rsid w:val="00BC4A07"/>
    <w:rsid w:val="00BC630F"/>
    <w:rsid w:val="00BD1143"/>
    <w:rsid w:val="00C0144B"/>
    <w:rsid w:val="00C14417"/>
    <w:rsid w:val="00C2023B"/>
    <w:rsid w:val="00C30FE2"/>
    <w:rsid w:val="00C3394B"/>
    <w:rsid w:val="00C37F40"/>
    <w:rsid w:val="00C63482"/>
    <w:rsid w:val="00C66D0B"/>
    <w:rsid w:val="00C916EF"/>
    <w:rsid w:val="00CA1640"/>
    <w:rsid w:val="00CA70E4"/>
    <w:rsid w:val="00CB0AC9"/>
    <w:rsid w:val="00D05065"/>
    <w:rsid w:val="00D0653A"/>
    <w:rsid w:val="00D078CB"/>
    <w:rsid w:val="00D11D28"/>
    <w:rsid w:val="00D314D4"/>
    <w:rsid w:val="00D31921"/>
    <w:rsid w:val="00D32B6A"/>
    <w:rsid w:val="00D473EB"/>
    <w:rsid w:val="00D53967"/>
    <w:rsid w:val="00D81288"/>
    <w:rsid w:val="00D934B7"/>
    <w:rsid w:val="00DA0150"/>
    <w:rsid w:val="00DA22EF"/>
    <w:rsid w:val="00DA5D07"/>
    <w:rsid w:val="00DC34FF"/>
    <w:rsid w:val="00DC57B6"/>
    <w:rsid w:val="00DC586B"/>
    <w:rsid w:val="00DC6ED8"/>
    <w:rsid w:val="00DD061E"/>
    <w:rsid w:val="00DE5F00"/>
    <w:rsid w:val="00DE782C"/>
    <w:rsid w:val="00DF6E08"/>
    <w:rsid w:val="00E17D8B"/>
    <w:rsid w:val="00E33D39"/>
    <w:rsid w:val="00E54A5B"/>
    <w:rsid w:val="00E561B2"/>
    <w:rsid w:val="00E61020"/>
    <w:rsid w:val="00E74E16"/>
    <w:rsid w:val="00E812E2"/>
    <w:rsid w:val="00E85C7E"/>
    <w:rsid w:val="00E9089F"/>
    <w:rsid w:val="00EA537C"/>
    <w:rsid w:val="00EA71E3"/>
    <w:rsid w:val="00EB498A"/>
    <w:rsid w:val="00EE62F6"/>
    <w:rsid w:val="00EF333A"/>
    <w:rsid w:val="00F35501"/>
    <w:rsid w:val="00F544B8"/>
    <w:rsid w:val="00F61860"/>
    <w:rsid w:val="00F61934"/>
    <w:rsid w:val="00F71A2A"/>
    <w:rsid w:val="00F72D03"/>
    <w:rsid w:val="00FA244E"/>
    <w:rsid w:val="00FB0B2F"/>
    <w:rsid w:val="00FB5DB9"/>
    <w:rsid w:val="00FD20C6"/>
    <w:rsid w:val="00FF26A7"/>
    <w:rsid w:val="00FF2A72"/>
    <w:rsid w:val="00FF4B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716C11"/>
  <w15:docId w15:val="{EF6DB1E9-CD4A-4465-95E7-00EEB4330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1B6A"/>
    <w:pPr>
      <w:spacing w:after="0" w:line="280" w:lineRule="exact"/>
    </w:pPr>
    <w:rPr>
      <w:rFonts w:ascii="Sparkasse Rg" w:hAnsi="Sparkasse Rg"/>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7737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777370"/>
  </w:style>
  <w:style w:type="paragraph" w:styleId="Fuzeile">
    <w:name w:val="footer"/>
    <w:basedOn w:val="Standard"/>
    <w:link w:val="FuzeileZchn"/>
    <w:uiPriority w:val="99"/>
    <w:unhideWhenUsed/>
    <w:rsid w:val="0077737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77370"/>
  </w:style>
  <w:style w:type="paragraph" w:styleId="Sprechblasentext">
    <w:name w:val="Balloon Text"/>
    <w:basedOn w:val="Standard"/>
    <w:link w:val="SprechblasentextZchn"/>
    <w:uiPriority w:val="99"/>
    <w:semiHidden/>
    <w:unhideWhenUsed/>
    <w:rsid w:val="00777370"/>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77370"/>
    <w:rPr>
      <w:rFonts w:ascii="Tahoma" w:hAnsi="Tahoma" w:cs="Tahoma"/>
      <w:sz w:val="16"/>
      <w:szCs w:val="16"/>
    </w:rPr>
  </w:style>
  <w:style w:type="paragraph" w:styleId="KeinLeerraum">
    <w:name w:val="No Spacing"/>
    <w:uiPriority w:val="1"/>
    <w:qFormat/>
    <w:rsid w:val="00611B6A"/>
    <w:pPr>
      <w:spacing w:after="0" w:line="280" w:lineRule="exact"/>
    </w:pPr>
    <w:rPr>
      <w:rFonts w:ascii="Sparkasse Rg" w:hAnsi="Sparkasse Rg"/>
    </w:rPr>
  </w:style>
  <w:style w:type="character" w:styleId="Hyperlink">
    <w:name w:val="Hyperlink"/>
    <w:basedOn w:val="Absatz-Standardschriftart"/>
    <w:uiPriority w:val="99"/>
    <w:unhideWhenUsed/>
    <w:rsid w:val="00510221"/>
    <w:rPr>
      <w:color w:val="0000FF" w:themeColor="hyperlink"/>
      <w:u w:val="single"/>
    </w:rPr>
  </w:style>
  <w:style w:type="character" w:customStyle="1" w:styleId="NichtaufgelsteErwhnung1">
    <w:name w:val="Nicht aufgelöste Erwähnung1"/>
    <w:basedOn w:val="Absatz-Standardschriftart"/>
    <w:uiPriority w:val="99"/>
    <w:semiHidden/>
    <w:unhideWhenUsed/>
    <w:rsid w:val="007D1B96"/>
    <w:rPr>
      <w:color w:val="605E5C"/>
      <w:shd w:val="clear" w:color="auto" w:fill="E1DFDD"/>
    </w:rPr>
  </w:style>
  <w:style w:type="character" w:customStyle="1" w:styleId="NichtaufgelsteErwhnung2">
    <w:name w:val="Nicht aufgelöste Erwähnung2"/>
    <w:basedOn w:val="Absatz-Standardschriftart"/>
    <w:uiPriority w:val="99"/>
    <w:semiHidden/>
    <w:unhideWhenUsed/>
    <w:rsid w:val="00740E8D"/>
    <w:rPr>
      <w:color w:val="605E5C"/>
      <w:shd w:val="clear" w:color="auto" w:fill="E1DFDD"/>
    </w:rPr>
  </w:style>
  <w:style w:type="character" w:styleId="NichtaufgelsteErwhnung">
    <w:name w:val="Unresolved Mention"/>
    <w:basedOn w:val="Absatz-Standardschriftart"/>
    <w:uiPriority w:val="99"/>
    <w:semiHidden/>
    <w:unhideWhenUsed/>
    <w:rsid w:val="005F5F1B"/>
    <w:rPr>
      <w:color w:val="605E5C"/>
      <w:shd w:val="clear" w:color="auto" w:fill="E1DFDD"/>
    </w:rPr>
  </w:style>
  <w:style w:type="paragraph" w:styleId="StandardWeb">
    <w:name w:val="Normal (Web)"/>
    <w:basedOn w:val="Standard"/>
    <w:uiPriority w:val="99"/>
    <w:unhideWhenUsed/>
    <w:rsid w:val="005F5F1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5F5F1B"/>
    <w:pPr>
      <w:spacing w:after="160" w:line="256" w:lineRule="auto"/>
      <w:ind w:left="720"/>
      <w:contextualSpacing/>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323">
      <w:bodyDiv w:val="1"/>
      <w:marLeft w:val="0"/>
      <w:marRight w:val="0"/>
      <w:marTop w:val="0"/>
      <w:marBottom w:val="0"/>
      <w:divBdr>
        <w:top w:val="none" w:sz="0" w:space="0" w:color="auto"/>
        <w:left w:val="none" w:sz="0" w:space="0" w:color="auto"/>
        <w:bottom w:val="none" w:sz="0" w:space="0" w:color="auto"/>
        <w:right w:val="none" w:sz="0" w:space="0" w:color="auto"/>
      </w:divBdr>
    </w:div>
    <w:div w:id="349376242">
      <w:bodyDiv w:val="1"/>
      <w:marLeft w:val="0"/>
      <w:marRight w:val="0"/>
      <w:marTop w:val="0"/>
      <w:marBottom w:val="0"/>
      <w:divBdr>
        <w:top w:val="none" w:sz="0" w:space="0" w:color="auto"/>
        <w:left w:val="none" w:sz="0" w:space="0" w:color="auto"/>
        <w:bottom w:val="none" w:sz="0" w:space="0" w:color="auto"/>
        <w:right w:val="none" w:sz="0" w:space="0" w:color="auto"/>
      </w:divBdr>
    </w:div>
    <w:div w:id="634994064">
      <w:bodyDiv w:val="1"/>
      <w:marLeft w:val="0"/>
      <w:marRight w:val="0"/>
      <w:marTop w:val="0"/>
      <w:marBottom w:val="0"/>
      <w:divBdr>
        <w:top w:val="none" w:sz="0" w:space="0" w:color="auto"/>
        <w:left w:val="none" w:sz="0" w:space="0" w:color="auto"/>
        <w:bottom w:val="none" w:sz="0" w:space="0" w:color="auto"/>
        <w:right w:val="none" w:sz="0" w:space="0" w:color="auto"/>
      </w:divBdr>
    </w:div>
    <w:div w:id="1171723873">
      <w:bodyDiv w:val="1"/>
      <w:marLeft w:val="0"/>
      <w:marRight w:val="0"/>
      <w:marTop w:val="0"/>
      <w:marBottom w:val="0"/>
      <w:divBdr>
        <w:top w:val="none" w:sz="0" w:space="0" w:color="auto"/>
        <w:left w:val="none" w:sz="0" w:space="0" w:color="auto"/>
        <w:bottom w:val="none" w:sz="0" w:space="0" w:color="auto"/>
        <w:right w:val="none" w:sz="0" w:space="0" w:color="auto"/>
      </w:divBdr>
    </w:div>
    <w:div w:id="1814327951">
      <w:bodyDiv w:val="1"/>
      <w:marLeft w:val="0"/>
      <w:marRight w:val="0"/>
      <w:marTop w:val="0"/>
      <w:marBottom w:val="0"/>
      <w:divBdr>
        <w:top w:val="none" w:sz="0" w:space="0" w:color="auto"/>
        <w:left w:val="none" w:sz="0" w:space="0" w:color="auto"/>
        <w:bottom w:val="none" w:sz="0" w:space="0" w:color="auto"/>
        <w:right w:val="none" w:sz="0" w:space="0" w:color="auto"/>
      </w:divBdr>
    </w:div>
    <w:div w:id="1860436826">
      <w:bodyDiv w:val="1"/>
      <w:marLeft w:val="0"/>
      <w:marRight w:val="0"/>
      <w:marTop w:val="0"/>
      <w:marBottom w:val="0"/>
      <w:divBdr>
        <w:top w:val="none" w:sz="0" w:space="0" w:color="auto"/>
        <w:left w:val="none" w:sz="0" w:space="0" w:color="auto"/>
        <w:bottom w:val="none" w:sz="0" w:space="0" w:color="auto"/>
        <w:right w:val="none" w:sz="0" w:space="0" w:color="auto"/>
      </w:divBdr>
    </w:div>
    <w:div w:id="1904218685">
      <w:bodyDiv w:val="1"/>
      <w:marLeft w:val="0"/>
      <w:marRight w:val="0"/>
      <w:marTop w:val="0"/>
      <w:marBottom w:val="0"/>
      <w:divBdr>
        <w:top w:val="none" w:sz="0" w:space="0" w:color="auto"/>
        <w:left w:val="none" w:sz="0" w:space="0" w:color="auto"/>
        <w:bottom w:val="none" w:sz="0" w:space="0" w:color="auto"/>
        <w:right w:val="none" w:sz="0" w:space="0" w:color="auto"/>
      </w:divBdr>
    </w:div>
    <w:div w:id="2072801358">
      <w:bodyDiv w:val="1"/>
      <w:marLeft w:val="0"/>
      <w:marRight w:val="0"/>
      <w:marTop w:val="0"/>
      <w:marBottom w:val="0"/>
      <w:divBdr>
        <w:top w:val="none" w:sz="0" w:space="0" w:color="auto"/>
        <w:left w:val="none" w:sz="0" w:space="0" w:color="auto"/>
        <w:bottom w:val="none" w:sz="0" w:space="0" w:color="auto"/>
        <w:right w:val="none" w:sz="0" w:space="0" w:color="auto"/>
      </w:divBdr>
    </w:div>
    <w:div w:id="214303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urismusbarometer.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hotothek.de/upload/OSV_12_10_23"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7.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F1D71-B1E5-4259-B466-749154FE5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909</Words>
  <Characters>5730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Sumpf Katrin</dc:creator>
  <cp:lastModifiedBy>Sumpf Katrin</cp:lastModifiedBy>
  <cp:revision>3</cp:revision>
  <cp:lastPrinted>2023-10-10T07:40:00Z</cp:lastPrinted>
  <dcterms:created xsi:type="dcterms:W3CDTF">2023-10-10T06:55:00Z</dcterms:created>
  <dcterms:modified xsi:type="dcterms:W3CDTF">2023-10-10T07:41:00Z</dcterms:modified>
</cp:coreProperties>
</file>