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5AB53210" w:rsidR="00086D2D" w:rsidRPr="00A70EC5" w:rsidRDefault="009F248C" w:rsidP="00A70EC5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fr-FR"/>
        </w:rPr>
      </w:pPr>
      <w:r w:rsidRPr="00827518">
        <w:rPr>
          <w:rFonts w:ascii="Arial Nova Light" w:hAnsi="Arial Nova Light"/>
          <w:noProof/>
          <w:color w:val="141414"/>
          <w:sz w:val="24"/>
          <w:szCs w:val="24"/>
          <w:lang w:val="fr-FR"/>
        </w:rPr>
        <w:t>COMMUNIQUÉ DE PRESSE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A70EC5">
        <w:rPr>
          <w:rFonts w:ascii="Arial Nova Light" w:hAnsi="Arial Nova Light"/>
          <w:noProof/>
          <w:color w:val="141414"/>
          <w:sz w:val="24"/>
          <w:szCs w:val="24"/>
          <w:lang w:val="fr-FR"/>
        </w:rPr>
        <w:br/>
      </w:r>
      <w:r w:rsidR="00E9172B">
        <w:rPr>
          <w:rFonts w:ascii="Arial" w:hAnsi="Arial" w:cs="Arial"/>
          <w:noProof/>
          <w:color w:val="141414"/>
          <w:sz w:val="16"/>
          <w:szCs w:val="16"/>
          <w:lang w:val="sv-SE"/>
        </w:rPr>
        <w:t>14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9172B"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9172B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1535934" w14:textId="744E659A" w:rsidR="00086D2D" w:rsidRPr="00F57ECE" w:rsidRDefault="00E9172B" w:rsidP="00306539">
      <w:pPr>
        <w:pStyle w:val="Rubrik1"/>
        <w:spacing w:before="320" w:after="240"/>
        <w:rPr>
          <w:sz w:val="32"/>
          <w:lang w:val="sv-SE"/>
        </w:rPr>
      </w:pPr>
      <w:proofErr w:type="spellStart"/>
      <w:r w:rsidRPr="00E9172B">
        <w:rPr>
          <w:sz w:val="32"/>
          <w:lang w:val="sv-SE"/>
        </w:rPr>
        <w:t>engcon</w:t>
      </w:r>
      <w:proofErr w:type="spellEnd"/>
      <w:r w:rsidRPr="00E9172B">
        <w:rPr>
          <w:sz w:val="32"/>
          <w:lang w:val="sv-SE"/>
        </w:rPr>
        <w:t xml:space="preserve"> participera au </w:t>
      </w:r>
      <w:proofErr w:type="spellStart"/>
      <w:r w:rsidRPr="00E9172B">
        <w:rPr>
          <w:sz w:val="32"/>
          <w:lang w:val="sv-SE"/>
        </w:rPr>
        <w:t>salon</w:t>
      </w:r>
      <w:proofErr w:type="spellEnd"/>
      <w:r w:rsidRPr="00E9172B">
        <w:rPr>
          <w:sz w:val="32"/>
          <w:lang w:val="sv-SE"/>
        </w:rPr>
        <w:t xml:space="preserve"> </w:t>
      </w:r>
      <w:proofErr w:type="spellStart"/>
      <w:r w:rsidRPr="00E9172B">
        <w:rPr>
          <w:sz w:val="32"/>
          <w:lang w:val="sv-SE"/>
        </w:rPr>
        <w:t>Bauma</w:t>
      </w:r>
      <w:proofErr w:type="spellEnd"/>
      <w:r w:rsidRPr="00E9172B">
        <w:rPr>
          <w:sz w:val="32"/>
          <w:lang w:val="sv-SE"/>
        </w:rPr>
        <w:t xml:space="preserve"> 2025 à Munich</w:t>
      </w:r>
    </w:p>
    <w:p w14:paraId="0BA1DDB3" w14:textId="1F32E72F" w:rsidR="00306539" w:rsidRPr="0077769E" w:rsidRDefault="00306539" w:rsidP="00754EFD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r w:rsidRPr="0077769E">
        <w:rPr>
          <w:b/>
          <w:bCs/>
          <w:sz w:val="24"/>
          <w:lang w:val="sv-SE" w:eastAsia="en-GB" w:bidi="en-GB"/>
        </w:rPr>
        <w:t xml:space="preserve">Du 7 au 13 </w:t>
      </w:r>
      <w:proofErr w:type="spellStart"/>
      <w:r w:rsidRPr="0077769E">
        <w:rPr>
          <w:b/>
          <w:bCs/>
          <w:sz w:val="24"/>
          <w:lang w:val="sv-SE" w:eastAsia="en-GB" w:bidi="en-GB"/>
        </w:rPr>
        <w:t>avril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77769E">
        <w:rPr>
          <w:b/>
          <w:bCs/>
          <w:sz w:val="24"/>
          <w:lang w:val="sv-SE" w:eastAsia="en-GB" w:bidi="en-GB"/>
        </w:rPr>
        <w:t>Bauma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, le plus grand </w:t>
      </w:r>
      <w:proofErr w:type="spellStart"/>
      <w:r w:rsidRPr="0077769E">
        <w:rPr>
          <w:b/>
          <w:bCs/>
          <w:sz w:val="24"/>
          <w:lang w:val="sv-SE" w:eastAsia="en-GB" w:bidi="en-GB"/>
        </w:rPr>
        <w:t>salon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mondial des </w:t>
      </w:r>
      <w:proofErr w:type="spellStart"/>
      <w:r w:rsidRPr="0077769E">
        <w:rPr>
          <w:b/>
          <w:bCs/>
          <w:sz w:val="24"/>
          <w:lang w:val="sv-SE" w:eastAsia="en-GB" w:bidi="en-GB"/>
        </w:rPr>
        <w:t>machines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de </w:t>
      </w:r>
      <w:proofErr w:type="spellStart"/>
      <w:r w:rsidRPr="0077769E">
        <w:rPr>
          <w:b/>
          <w:bCs/>
          <w:sz w:val="24"/>
          <w:lang w:val="sv-SE" w:eastAsia="en-GB" w:bidi="en-GB"/>
        </w:rPr>
        <w:t>construction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, se </w:t>
      </w:r>
      <w:proofErr w:type="spellStart"/>
      <w:r w:rsidRPr="0077769E">
        <w:rPr>
          <w:b/>
          <w:bCs/>
          <w:sz w:val="24"/>
          <w:lang w:val="sv-SE" w:eastAsia="en-GB" w:bidi="en-GB"/>
        </w:rPr>
        <w:t>tiendra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à Munich, en </w:t>
      </w:r>
      <w:proofErr w:type="spellStart"/>
      <w:r w:rsidRPr="0077769E">
        <w:rPr>
          <w:b/>
          <w:bCs/>
          <w:sz w:val="24"/>
          <w:lang w:val="sv-SE" w:eastAsia="en-GB" w:bidi="en-GB"/>
        </w:rPr>
        <w:t>Allemagne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. </w:t>
      </w:r>
      <w:proofErr w:type="spellStart"/>
      <w:r w:rsidRPr="0077769E">
        <w:rPr>
          <w:b/>
          <w:bCs/>
          <w:sz w:val="24"/>
          <w:lang w:val="sv-SE" w:eastAsia="en-GB" w:bidi="en-GB"/>
        </w:rPr>
        <w:t>engcon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77769E">
        <w:rPr>
          <w:b/>
          <w:bCs/>
          <w:sz w:val="24"/>
          <w:lang w:val="sv-SE" w:eastAsia="en-GB" w:bidi="en-GB"/>
        </w:rPr>
        <w:t>mettra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77769E">
        <w:rPr>
          <w:b/>
          <w:bCs/>
          <w:sz w:val="24"/>
          <w:lang w:val="sv-SE" w:eastAsia="en-GB" w:bidi="en-GB"/>
        </w:rPr>
        <w:t>l'accent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sur la </w:t>
      </w:r>
      <w:proofErr w:type="spellStart"/>
      <w:r w:rsidRPr="0077769E">
        <w:rPr>
          <w:b/>
          <w:bCs/>
          <w:sz w:val="24"/>
          <w:lang w:val="sv-SE" w:eastAsia="en-GB" w:bidi="en-GB"/>
        </w:rPr>
        <w:t>première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mondiale de l'EC309, le </w:t>
      </w:r>
      <w:proofErr w:type="spellStart"/>
      <w:r w:rsidRPr="0077769E">
        <w:rPr>
          <w:b/>
          <w:bCs/>
          <w:sz w:val="24"/>
          <w:lang w:val="sv-SE" w:eastAsia="en-GB" w:bidi="en-GB"/>
        </w:rPr>
        <w:t>deuxième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77769E">
        <w:rPr>
          <w:b/>
          <w:bCs/>
          <w:sz w:val="24"/>
          <w:lang w:val="sv-SE" w:eastAsia="en-GB" w:bidi="en-GB"/>
        </w:rPr>
        <w:t>modèle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de la 3(</w:t>
      </w:r>
      <w:proofErr w:type="spellStart"/>
      <w:r w:rsidRPr="0077769E">
        <w:rPr>
          <w:b/>
          <w:bCs/>
          <w:sz w:val="24"/>
          <w:lang w:val="sv-SE" w:eastAsia="en-GB" w:bidi="en-GB"/>
        </w:rPr>
        <w:t>ème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) </w:t>
      </w:r>
      <w:proofErr w:type="spellStart"/>
      <w:r w:rsidRPr="0077769E">
        <w:rPr>
          <w:b/>
          <w:bCs/>
          <w:sz w:val="24"/>
          <w:lang w:val="sv-SE" w:eastAsia="en-GB" w:bidi="en-GB"/>
        </w:rPr>
        <w:t>génération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de </w:t>
      </w:r>
      <w:proofErr w:type="spellStart"/>
      <w:r w:rsidRPr="0077769E">
        <w:rPr>
          <w:b/>
          <w:bCs/>
          <w:sz w:val="24"/>
          <w:lang w:val="sv-SE" w:eastAsia="en-GB" w:bidi="en-GB"/>
        </w:rPr>
        <w:t>tiltrotateurs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. La nouvelle </w:t>
      </w:r>
      <w:proofErr w:type="spellStart"/>
      <w:r w:rsidRPr="0077769E">
        <w:rPr>
          <w:b/>
          <w:bCs/>
          <w:sz w:val="24"/>
          <w:lang w:val="sv-SE" w:eastAsia="en-GB" w:bidi="en-GB"/>
        </w:rPr>
        <w:t>génération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est la </w:t>
      </w:r>
      <w:proofErr w:type="spellStart"/>
      <w:r w:rsidRPr="0077769E">
        <w:rPr>
          <w:b/>
          <w:bCs/>
          <w:sz w:val="24"/>
          <w:lang w:val="sv-SE" w:eastAsia="en-GB" w:bidi="en-GB"/>
        </w:rPr>
        <w:t>meilleure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77769E">
        <w:rPr>
          <w:b/>
          <w:bCs/>
          <w:sz w:val="24"/>
          <w:lang w:val="sv-SE" w:eastAsia="en-GB" w:bidi="en-GB"/>
        </w:rPr>
        <w:t>jamais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77769E">
        <w:rPr>
          <w:b/>
          <w:bCs/>
          <w:sz w:val="24"/>
          <w:lang w:val="sv-SE" w:eastAsia="en-GB" w:bidi="en-GB"/>
        </w:rPr>
        <w:t>conçue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par </w:t>
      </w:r>
      <w:proofErr w:type="spellStart"/>
      <w:r w:rsidRPr="0077769E">
        <w:rPr>
          <w:b/>
          <w:bCs/>
          <w:sz w:val="24"/>
          <w:lang w:val="sv-SE" w:eastAsia="en-GB" w:bidi="en-GB"/>
        </w:rPr>
        <w:t>engcon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avec des </w:t>
      </w:r>
      <w:proofErr w:type="spellStart"/>
      <w:r w:rsidRPr="0077769E">
        <w:rPr>
          <w:b/>
          <w:bCs/>
          <w:sz w:val="24"/>
          <w:lang w:val="sv-SE" w:eastAsia="en-GB" w:bidi="en-GB"/>
        </w:rPr>
        <w:t>économies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de </w:t>
      </w:r>
      <w:proofErr w:type="spellStart"/>
      <w:r w:rsidRPr="0077769E">
        <w:rPr>
          <w:b/>
          <w:bCs/>
          <w:sz w:val="24"/>
          <w:lang w:val="sv-SE" w:eastAsia="en-GB" w:bidi="en-GB"/>
        </w:rPr>
        <w:t>carburant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77769E">
        <w:rPr>
          <w:b/>
          <w:bCs/>
          <w:sz w:val="24"/>
          <w:lang w:val="sv-SE" w:eastAsia="en-GB" w:bidi="en-GB"/>
        </w:rPr>
        <w:t>substantielles</w:t>
      </w:r>
      <w:proofErr w:type="spellEnd"/>
      <w:r w:rsidRPr="0077769E">
        <w:rPr>
          <w:b/>
          <w:bCs/>
          <w:sz w:val="24"/>
          <w:lang w:val="sv-SE" w:eastAsia="en-GB" w:bidi="en-GB"/>
        </w:rPr>
        <w:t xml:space="preserve"> par rapport à la 2(</w:t>
      </w:r>
      <w:proofErr w:type="spellStart"/>
      <w:r w:rsidRPr="0077769E">
        <w:rPr>
          <w:b/>
          <w:bCs/>
          <w:sz w:val="24"/>
          <w:lang w:val="sv-SE" w:eastAsia="en-GB" w:bidi="en-GB"/>
        </w:rPr>
        <w:t>ème</w:t>
      </w:r>
      <w:proofErr w:type="spellEnd"/>
      <w:r w:rsidRPr="0077769E">
        <w:rPr>
          <w:b/>
          <w:bCs/>
          <w:sz w:val="24"/>
          <w:lang w:val="sv-SE" w:eastAsia="en-GB" w:bidi="en-GB"/>
        </w:rPr>
        <w:t>)</w:t>
      </w:r>
      <w:proofErr w:type="spellStart"/>
      <w:r w:rsidRPr="0077769E">
        <w:rPr>
          <w:b/>
          <w:bCs/>
          <w:sz w:val="24"/>
          <w:lang w:val="sv-SE" w:eastAsia="en-GB" w:bidi="en-GB"/>
        </w:rPr>
        <w:t>génération</w:t>
      </w:r>
      <w:proofErr w:type="spellEnd"/>
      <w:r w:rsidR="0077769E" w:rsidRPr="0077769E">
        <w:rPr>
          <w:b/>
          <w:bCs/>
          <w:sz w:val="24"/>
          <w:lang w:val="sv-SE" w:eastAsia="en-GB" w:bidi="en-GB"/>
        </w:rPr>
        <w:t>.</w:t>
      </w:r>
    </w:p>
    <w:p w14:paraId="65FFBE42" w14:textId="77777777" w:rsidR="0077769E" w:rsidRDefault="0077769E" w:rsidP="00754EFD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5BC2CF6D" w14:textId="2ADFC7C6" w:rsidR="00306539" w:rsidRDefault="00306539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306539">
        <w:rPr>
          <w:sz w:val="24"/>
          <w:lang w:val="en-US" w:eastAsia="en-GB" w:bidi="en-GB"/>
        </w:rPr>
        <w:t xml:space="preserve">Le fabricant </w:t>
      </w:r>
      <w:proofErr w:type="spellStart"/>
      <w:r w:rsidRPr="00306539">
        <w:rPr>
          <w:sz w:val="24"/>
          <w:lang w:val="en-US" w:eastAsia="en-GB" w:bidi="en-GB"/>
        </w:rPr>
        <w:t>suédois</w:t>
      </w:r>
      <w:proofErr w:type="spellEnd"/>
      <w:r w:rsidRPr="00306539">
        <w:rPr>
          <w:sz w:val="24"/>
          <w:lang w:val="en-US" w:eastAsia="en-GB" w:bidi="en-GB"/>
        </w:rPr>
        <w:t xml:space="preserve"> de </w:t>
      </w:r>
      <w:proofErr w:type="spellStart"/>
      <w:r w:rsidRPr="00306539">
        <w:rPr>
          <w:sz w:val="24"/>
          <w:lang w:val="en-US" w:eastAsia="en-GB" w:bidi="en-GB"/>
        </w:rPr>
        <w:t>tiltrotateurs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engcon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est</w:t>
      </w:r>
      <w:proofErr w:type="spellEnd"/>
      <w:r w:rsidRPr="00306539">
        <w:rPr>
          <w:sz w:val="24"/>
          <w:lang w:val="en-US" w:eastAsia="en-GB" w:bidi="en-GB"/>
        </w:rPr>
        <w:t xml:space="preserve"> le premier </w:t>
      </w:r>
      <w:proofErr w:type="spellStart"/>
      <w:r w:rsidRPr="00306539">
        <w:rPr>
          <w:sz w:val="24"/>
          <w:lang w:val="en-US" w:eastAsia="en-GB" w:bidi="en-GB"/>
        </w:rPr>
        <w:t>fournisseur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mondial</w:t>
      </w:r>
      <w:proofErr w:type="spellEnd"/>
      <w:r w:rsidRPr="00306539">
        <w:rPr>
          <w:sz w:val="24"/>
          <w:lang w:val="en-US" w:eastAsia="en-GB" w:bidi="en-GB"/>
        </w:rPr>
        <w:t xml:space="preserve"> de </w:t>
      </w:r>
      <w:proofErr w:type="spellStart"/>
      <w:r w:rsidRPr="00306539">
        <w:rPr>
          <w:sz w:val="24"/>
          <w:lang w:val="en-US" w:eastAsia="en-GB" w:bidi="en-GB"/>
        </w:rPr>
        <w:t>tiltrotateurs</w:t>
      </w:r>
      <w:proofErr w:type="spellEnd"/>
      <w:r w:rsidRPr="00306539">
        <w:rPr>
          <w:sz w:val="24"/>
          <w:lang w:val="en-US" w:eastAsia="en-GB" w:bidi="en-GB"/>
        </w:rPr>
        <w:t xml:space="preserve">. Si le concept du </w:t>
      </w:r>
      <w:proofErr w:type="spellStart"/>
      <w:r w:rsidRPr="00306539">
        <w:rPr>
          <w:sz w:val="24"/>
          <w:lang w:val="en-US" w:eastAsia="en-GB" w:bidi="en-GB"/>
        </w:rPr>
        <w:t>tiltrotateur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est</w:t>
      </w:r>
      <w:proofErr w:type="spellEnd"/>
      <w:r w:rsidRPr="00306539">
        <w:rPr>
          <w:sz w:val="24"/>
          <w:lang w:val="en-US" w:eastAsia="en-GB" w:bidi="en-GB"/>
        </w:rPr>
        <w:t xml:space="preserve"> bien </w:t>
      </w:r>
      <w:proofErr w:type="spellStart"/>
      <w:r w:rsidRPr="00306539">
        <w:rPr>
          <w:sz w:val="24"/>
          <w:lang w:val="en-US" w:eastAsia="en-GB" w:bidi="en-GB"/>
        </w:rPr>
        <w:t>établi</w:t>
      </w:r>
      <w:proofErr w:type="spellEnd"/>
      <w:r w:rsidRPr="00306539">
        <w:rPr>
          <w:sz w:val="24"/>
          <w:lang w:val="en-US" w:eastAsia="en-GB" w:bidi="en-GB"/>
        </w:rPr>
        <w:t xml:space="preserve"> dans la </w:t>
      </w:r>
      <w:proofErr w:type="spellStart"/>
      <w:r w:rsidRPr="00306539">
        <w:rPr>
          <w:sz w:val="24"/>
          <w:lang w:val="en-US" w:eastAsia="en-GB" w:bidi="en-GB"/>
        </w:rPr>
        <w:t>région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nordique</w:t>
      </w:r>
      <w:proofErr w:type="spellEnd"/>
      <w:r w:rsidRPr="00306539">
        <w:rPr>
          <w:sz w:val="24"/>
          <w:lang w:val="en-US" w:eastAsia="en-GB" w:bidi="en-GB"/>
        </w:rPr>
        <w:t xml:space="preserve">, il </w:t>
      </w:r>
      <w:proofErr w:type="spellStart"/>
      <w:r w:rsidRPr="00306539">
        <w:rPr>
          <w:sz w:val="24"/>
          <w:lang w:val="en-US" w:eastAsia="en-GB" w:bidi="en-GB"/>
        </w:rPr>
        <w:t>s'est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considérablement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développé</w:t>
      </w:r>
      <w:proofErr w:type="spellEnd"/>
      <w:r w:rsidRPr="00306539">
        <w:rPr>
          <w:sz w:val="24"/>
          <w:lang w:val="en-US" w:eastAsia="en-GB" w:bidi="en-GB"/>
        </w:rPr>
        <w:t xml:space="preserve"> dans </w:t>
      </w:r>
      <w:proofErr w:type="spellStart"/>
      <w:r w:rsidRPr="00306539">
        <w:rPr>
          <w:sz w:val="24"/>
          <w:lang w:val="en-US" w:eastAsia="en-GB" w:bidi="en-GB"/>
        </w:rPr>
        <w:t>une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grande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partie</w:t>
      </w:r>
      <w:proofErr w:type="spellEnd"/>
      <w:r w:rsidRPr="00306539">
        <w:rPr>
          <w:sz w:val="24"/>
          <w:lang w:val="en-US" w:eastAsia="en-GB" w:bidi="en-GB"/>
        </w:rPr>
        <w:t xml:space="preserve"> de </w:t>
      </w:r>
      <w:proofErr w:type="spellStart"/>
      <w:r w:rsidRPr="00306539">
        <w:rPr>
          <w:sz w:val="24"/>
          <w:lang w:val="en-US" w:eastAsia="en-GB" w:bidi="en-GB"/>
        </w:rPr>
        <w:t>l'Europe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ces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dernières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années</w:t>
      </w:r>
      <w:proofErr w:type="spellEnd"/>
      <w:r w:rsidRPr="00306539">
        <w:rPr>
          <w:sz w:val="24"/>
          <w:lang w:val="en-US" w:eastAsia="en-GB" w:bidi="en-GB"/>
        </w:rPr>
        <w:t xml:space="preserve">. </w:t>
      </w:r>
      <w:proofErr w:type="spellStart"/>
      <w:r w:rsidRPr="00306539">
        <w:rPr>
          <w:sz w:val="24"/>
          <w:lang w:val="en-US" w:eastAsia="en-GB" w:bidi="en-GB"/>
        </w:rPr>
        <w:t>engcon</w:t>
      </w:r>
      <w:proofErr w:type="spellEnd"/>
      <w:r w:rsidRPr="00306539">
        <w:rPr>
          <w:sz w:val="24"/>
          <w:lang w:val="en-US" w:eastAsia="en-GB" w:bidi="en-GB"/>
        </w:rPr>
        <w:t xml:space="preserve"> a </w:t>
      </w:r>
      <w:proofErr w:type="spellStart"/>
      <w:r w:rsidRPr="00306539">
        <w:rPr>
          <w:sz w:val="24"/>
          <w:lang w:val="en-US" w:eastAsia="en-GB" w:bidi="en-GB"/>
        </w:rPr>
        <w:t>participé</w:t>
      </w:r>
      <w:proofErr w:type="spellEnd"/>
      <w:r w:rsidRPr="00306539">
        <w:rPr>
          <w:sz w:val="24"/>
          <w:lang w:val="en-US" w:eastAsia="en-GB" w:bidi="en-GB"/>
        </w:rPr>
        <w:t xml:space="preserve"> pour la première </w:t>
      </w:r>
      <w:proofErr w:type="spellStart"/>
      <w:r w:rsidRPr="00306539">
        <w:rPr>
          <w:sz w:val="24"/>
          <w:lang w:val="en-US" w:eastAsia="en-GB" w:bidi="en-GB"/>
        </w:rPr>
        <w:t>fois</w:t>
      </w:r>
      <w:proofErr w:type="spellEnd"/>
      <w:r w:rsidRPr="00306539">
        <w:rPr>
          <w:sz w:val="24"/>
          <w:lang w:val="en-US" w:eastAsia="en-GB" w:bidi="en-GB"/>
        </w:rPr>
        <w:t xml:space="preserve"> à la </w:t>
      </w:r>
      <w:proofErr w:type="spellStart"/>
      <w:r w:rsidRPr="00306539">
        <w:rPr>
          <w:sz w:val="24"/>
          <w:lang w:val="en-US" w:eastAsia="en-GB" w:bidi="en-GB"/>
        </w:rPr>
        <w:t>Bauma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en</w:t>
      </w:r>
      <w:proofErr w:type="spellEnd"/>
      <w:r w:rsidRPr="00306539">
        <w:rPr>
          <w:sz w:val="24"/>
          <w:lang w:val="en-US" w:eastAsia="en-GB" w:bidi="en-GB"/>
        </w:rPr>
        <w:t xml:space="preserve"> 1998, et </w:t>
      </w:r>
      <w:proofErr w:type="spellStart"/>
      <w:r w:rsidRPr="00306539">
        <w:rPr>
          <w:sz w:val="24"/>
          <w:lang w:val="en-US" w:eastAsia="en-GB" w:bidi="en-GB"/>
        </w:rPr>
        <w:t>sa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présence</w:t>
      </w:r>
      <w:proofErr w:type="spellEnd"/>
      <w:r w:rsidRPr="00306539">
        <w:rPr>
          <w:sz w:val="24"/>
          <w:lang w:val="en-US" w:eastAsia="en-GB" w:bidi="en-GB"/>
        </w:rPr>
        <w:t xml:space="preserve"> continue à </w:t>
      </w:r>
      <w:proofErr w:type="spellStart"/>
      <w:r w:rsidRPr="00306539">
        <w:rPr>
          <w:sz w:val="24"/>
          <w:lang w:val="en-US" w:eastAsia="en-GB" w:bidi="en-GB"/>
        </w:rPr>
        <w:t>l'événement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est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importante</w:t>
      </w:r>
      <w:proofErr w:type="spellEnd"/>
      <w:r w:rsidRPr="00306539">
        <w:rPr>
          <w:sz w:val="24"/>
          <w:lang w:val="en-US" w:eastAsia="en-GB" w:bidi="en-GB"/>
        </w:rPr>
        <w:t xml:space="preserve"> pour </w:t>
      </w:r>
      <w:proofErr w:type="spellStart"/>
      <w:r w:rsidRPr="00306539">
        <w:rPr>
          <w:sz w:val="24"/>
          <w:lang w:val="en-US" w:eastAsia="en-GB" w:bidi="en-GB"/>
        </w:rPr>
        <w:t>présenter</w:t>
      </w:r>
      <w:proofErr w:type="spellEnd"/>
      <w:r w:rsidRPr="00306539">
        <w:rPr>
          <w:sz w:val="24"/>
          <w:lang w:val="en-US" w:eastAsia="en-GB" w:bidi="en-GB"/>
        </w:rPr>
        <w:t xml:space="preserve"> le concept du </w:t>
      </w:r>
      <w:proofErr w:type="spellStart"/>
      <w:r w:rsidRPr="00306539">
        <w:rPr>
          <w:sz w:val="24"/>
          <w:lang w:val="en-US" w:eastAsia="en-GB" w:bidi="en-GB"/>
        </w:rPr>
        <w:t>tiltrotateur</w:t>
      </w:r>
      <w:proofErr w:type="spellEnd"/>
      <w:r w:rsidRPr="00306539">
        <w:rPr>
          <w:sz w:val="24"/>
          <w:lang w:val="en-US" w:eastAsia="en-GB" w:bidi="en-GB"/>
        </w:rPr>
        <w:t xml:space="preserve"> et </w:t>
      </w:r>
      <w:proofErr w:type="spellStart"/>
      <w:r w:rsidRPr="00306539">
        <w:rPr>
          <w:sz w:val="24"/>
          <w:lang w:val="en-US" w:eastAsia="en-GB" w:bidi="en-GB"/>
        </w:rPr>
        <w:t>ses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nombreux</w:t>
      </w:r>
      <w:proofErr w:type="spellEnd"/>
      <w:r w:rsidRPr="00306539">
        <w:rPr>
          <w:sz w:val="24"/>
          <w:lang w:val="en-US" w:eastAsia="en-GB" w:bidi="en-GB"/>
        </w:rPr>
        <w:t xml:space="preserve"> </w:t>
      </w:r>
      <w:proofErr w:type="spellStart"/>
      <w:r w:rsidRPr="00306539">
        <w:rPr>
          <w:sz w:val="24"/>
          <w:lang w:val="en-US" w:eastAsia="en-GB" w:bidi="en-GB"/>
        </w:rPr>
        <w:t>avantages</w:t>
      </w:r>
      <w:proofErr w:type="spellEnd"/>
      <w:r w:rsidRPr="00306539">
        <w:rPr>
          <w:sz w:val="24"/>
          <w:lang w:val="en-US" w:eastAsia="en-GB" w:bidi="en-GB"/>
        </w:rPr>
        <w:t>.</w:t>
      </w:r>
    </w:p>
    <w:p w14:paraId="4F03D55D" w14:textId="77777777" w:rsidR="0077769E" w:rsidRPr="00306539" w:rsidRDefault="0077769E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5B9C79AA" w14:textId="300590C3" w:rsidR="00306539" w:rsidRPr="0077769E" w:rsidRDefault="0077769E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 xml:space="preserve">– </w:t>
      </w:r>
      <w:r w:rsidR="00306539" w:rsidRPr="0077769E">
        <w:rPr>
          <w:sz w:val="24"/>
          <w:lang w:val="en-US" w:eastAsia="en-GB" w:bidi="en-GB"/>
        </w:rPr>
        <w:t xml:space="preserve">Il </w:t>
      </w:r>
      <w:proofErr w:type="spellStart"/>
      <w:r w:rsidR="00306539" w:rsidRPr="0077769E">
        <w:rPr>
          <w:sz w:val="24"/>
          <w:lang w:val="en-US" w:eastAsia="en-GB" w:bidi="en-GB"/>
        </w:rPr>
        <w:t>est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essentiel</w:t>
      </w:r>
      <w:proofErr w:type="spellEnd"/>
      <w:r w:rsidR="00306539" w:rsidRPr="0077769E">
        <w:rPr>
          <w:sz w:val="24"/>
          <w:lang w:val="en-US" w:eastAsia="en-GB" w:bidi="en-GB"/>
        </w:rPr>
        <w:t xml:space="preserve"> de </w:t>
      </w:r>
      <w:proofErr w:type="spellStart"/>
      <w:r w:rsidR="00306539" w:rsidRPr="0077769E">
        <w:rPr>
          <w:sz w:val="24"/>
          <w:lang w:val="en-US" w:eastAsia="en-GB" w:bidi="en-GB"/>
        </w:rPr>
        <w:t>voir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nos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produits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action car beaucoup de gens </w:t>
      </w:r>
      <w:proofErr w:type="spellStart"/>
      <w:r w:rsidR="00306539" w:rsidRPr="0077769E">
        <w:rPr>
          <w:sz w:val="24"/>
          <w:lang w:val="en-US" w:eastAsia="en-GB" w:bidi="en-GB"/>
        </w:rPr>
        <w:t>ont</w:t>
      </w:r>
      <w:proofErr w:type="spellEnd"/>
      <w:r w:rsidR="00306539" w:rsidRPr="0077769E">
        <w:rPr>
          <w:sz w:val="24"/>
          <w:lang w:val="en-US" w:eastAsia="en-GB" w:bidi="en-GB"/>
        </w:rPr>
        <w:t xml:space="preserve"> du mal à </w:t>
      </w:r>
      <w:proofErr w:type="spellStart"/>
      <w:r w:rsidR="00306539" w:rsidRPr="0077769E">
        <w:rPr>
          <w:sz w:val="24"/>
          <w:lang w:val="en-US" w:eastAsia="en-GB" w:bidi="en-GB"/>
        </w:rPr>
        <w:t>croire</w:t>
      </w:r>
      <w:proofErr w:type="spellEnd"/>
      <w:r w:rsidR="00306539" w:rsidRPr="0077769E">
        <w:rPr>
          <w:sz w:val="24"/>
          <w:lang w:val="en-US" w:eastAsia="en-GB" w:bidi="en-GB"/>
        </w:rPr>
        <w:t xml:space="preserve"> à </w:t>
      </w:r>
      <w:proofErr w:type="spellStart"/>
      <w:r w:rsidR="00306539" w:rsidRPr="0077769E">
        <w:rPr>
          <w:sz w:val="24"/>
          <w:lang w:val="en-US" w:eastAsia="en-GB" w:bidi="en-GB"/>
        </w:rPr>
        <w:t>l'efficacité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d'une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pelle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équipée</w:t>
      </w:r>
      <w:proofErr w:type="spellEnd"/>
      <w:r w:rsidR="00306539" w:rsidRPr="0077769E">
        <w:rPr>
          <w:sz w:val="24"/>
          <w:lang w:val="en-US" w:eastAsia="en-GB" w:bidi="en-GB"/>
        </w:rPr>
        <w:t xml:space="preserve"> d'un </w:t>
      </w:r>
      <w:proofErr w:type="spellStart"/>
      <w:r w:rsidR="00306539" w:rsidRPr="0077769E">
        <w:rPr>
          <w:sz w:val="24"/>
          <w:lang w:val="en-US" w:eastAsia="en-GB" w:bidi="en-GB"/>
        </w:rPr>
        <w:t>tiltrotateur</w:t>
      </w:r>
      <w:proofErr w:type="spellEnd"/>
      <w:r w:rsidR="00306539" w:rsidRPr="0077769E">
        <w:rPr>
          <w:sz w:val="24"/>
          <w:lang w:val="en-US" w:eastAsia="en-GB" w:bidi="en-GB"/>
        </w:rPr>
        <w:t xml:space="preserve">, </w:t>
      </w:r>
      <w:proofErr w:type="spellStart"/>
      <w:r w:rsidR="00306539" w:rsidRPr="0077769E">
        <w:rPr>
          <w:sz w:val="24"/>
          <w:lang w:val="en-US" w:eastAsia="en-GB" w:bidi="en-GB"/>
        </w:rPr>
        <w:t>déclare</w:t>
      </w:r>
      <w:proofErr w:type="spellEnd"/>
      <w:r w:rsidR="00306539" w:rsidRPr="0077769E">
        <w:rPr>
          <w:sz w:val="24"/>
          <w:lang w:val="en-US" w:eastAsia="en-GB" w:bidi="en-GB"/>
        </w:rPr>
        <w:t xml:space="preserve"> Mark Lisman, </w:t>
      </w:r>
      <w:proofErr w:type="spellStart"/>
      <w:r w:rsidR="00306539" w:rsidRPr="0077769E">
        <w:rPr>
          <w:sz w:val="24"/>
          <w:lang w:val="en-US" w:eastAsia="en-GB" w:bidi="en-GB"/>
        </w:rPr>
        <w:t>directeur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régional</w:t>
      </w:r>
      <w:proofErr w:type="spellEnd"/>
      <w:r w:rsidR="00306539" w:rsidRPr="0077769E">
        <w:rPr>
          <w:sz w:val="24"/>
          <w:lang w:val="en-US" w:eastAsia="en-GB" w:bidi="en-GB"/>
        </w:rPr>
        <w:t xml:space="preserve"> pour </w:t>
      </w:r>
      <w:proofErr w:type="spellStart"/>
      <w:r w:rsidR="00306539" w:rsidRPr="0077769E">
        <w:rPr>
          <w:sz w:val="24"/>
          <w:lang w:val="en-US" w:eastAsia="en-GB" w:bidi="en-GB"/>
        </w:rPr>
        <w:t>l'Europe</w:t>
      </w:r>
      <w:proofErr w:type="spellEnd"/>
      <w:r w:rsidR="00306539" w:rsidRPr="0077769E">
        <w:rPr>
          <w:sz w:val="24"/>
          <w:lang w:val="en-US" w:eastAsia="en-GB" w:bidi="en-GB"/>
        </w:rPr>
        <w:t xml:space="preserve">. Un </w:t>
      </w:r>
      <w:proofErr w:type="spellStart"/>
      <w:r w:rsidR="00306539" w:rsidRPr="0077769E">
        <w:rPr>
          <w:sz w:val="24"/>
          <w:lang w:val="en-US" w:eastAsia="en-GB" w:bidi="en-GB"/>
        </w:rPr>
        <w:t>tiltrotateur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associé</w:t>
      </w:r>
      <w:proofErr w:type="spellEnd"/>
      <w:r w:rsidR="00306539" w:rsidRPr="0077769E">
        <w:rPr>
          <w:sz w:val="24"/>
          <w:lang w:val="en-US" w:eastAsia="en-GB" w:bidi="en-GB"/>
        </w:rPr>
        <w:t xml:space="preserve"> à </w:t>
      </w:r>
      <w:proofErr w:type="spellStart"/>
      <w:r w:rsidR="00306539" w:rsidRPr="0077769E">
        <w:rPr>
          <w:sz w:val="24"/>
          <w:lang w:val="en-US" w:eastAsia="en-GB" w:bidi="en-GB"/>
        </w:rPr>
        <w:t>nos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accessoires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peut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remplacer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plusieurs</w:t>
      </w:r>
      <w:proofErr w:type="spellEnd"/>
      <w:r w:rsidR="00306539" w:rsidRPr="0077769E">
        <w:rPr>
          <w:sz w:val="24"/>
          <w:lang w:val="en-US" w:eastAsia="en-GB" w:bidi="en-GB"/>
        </w:rPr>
        <w:t xml:space="preserve"> machines et </w:t>
      </w:r>
      <w:proofErr w:type="spellStart"/>
      <w:r w:rsidR="00306539" w:rsidRPr="0077769E">
        <w:rPr>
          <w:sz w:val="24"/>
          <w:lang w:val="en-US" w:eastAsia="en-GB" w:bidi="en-GB"/>
        </w:rPr>
        <w:t>contribue</w:t>
      </w:r>
      <w:proofErr w:type="spellEnd"/>
      <w:r w:rsidR="00306539" w:rsidRPr="0077769E">
        <w:rPr>
          <w:sz w:val="24"/>
          <w:lang w:val="en-US" w:eastAsia="en-GB" w:bidi="en-GB"/>
        </w:rPr>
        <w:t xml:space="preserve"> à </w:t>
      </w:r>
      <w:proofErr w:type="spellStart"/>
      <w:r w:rsidR="00306539" w:rsidRPr="0077769E">
        <w:rPr>
          <w:sz w:val="24"/>
          <w:lang w:val="en-US" w:eastAsia="en-GB" w:bidi="en-GB"/>
        </w:rPr>
        <w:t>rendre</w:t>
      </w:r>
      <w:proofErr w:type="spellEnd"/>
      <w:r w:rsidR="00306539" w:rsidRPr="0077769E">
        <w:rPr>
          <w:sz w:val="24"/>
          <w:lang w:val="en-US" w:eastAsia="en-GB" w:bidi="en-GB"/>
        </w:rPr>
        <w:t xml:space="preserve"> le travail plus </w:t>
      </w:r>
      <w:proofErr w:type="spellStart"/>
      <w:r w:rsidR="00306539" w:rsidRPr="0077769E">
        <w:rPr>
          <w:sz w:val="24"/>
          <w:lang w:val="en-US" w:eastAsia="en-GB" w:bidi="en-GB"/>
        </w:rPr>
        <w:t>efficace</w:t>
      </w:r>
      <w:proofErr w:type="spellEnd"/>
      <w:r w:rsidR="00306539" w:rsidRPr="0077769E">
        <w:rPr>
          <w:sz w:val="24"/>
          <w:lang w:val="en-US" w:eastAsia="en-GB" w:bidi="en-GB"/>
        </w:rPr>
        <w:t xml:space="preserve"> et à </w:t>
      </w:r>
      <w:proofErr w:type="spellStart"/>
      <w:r w:rsidR="00306539" w:rsidRPr="0077769E">
        <w:rPr>
          <w:sz w:val="24"/>
          <w:lang w:val="en-US" w:eastAsia="en-GB" w:bidi="en-GB"/>
        </w:rPr>
        <w:t>économiser</w:t>
      </w:r>
      <w:proofErr w:type="spellEnd"/>
      <w:r w:rsidR="00306539" w:rsidRPr="0077769E">
        <w:rPr>
          <w:sz w:val="24"/>
          <w:lang w:val="en-US" w:eastAsia="en-GB" w:bidi="en-GB"/>
        </w:rPr>
        <w:t xml:space="preserve"> du carburant. En </w:t>
      </w:r>
      <w:proofErr w:type="spellStart"/>
      <w:r w:rsidR="00306539" w:rsidRPr="0077769E">
        <w:rPr>
          <w:sz w:val="24"/>
          <w:lang w:val="en-US" w:eastAsia="en-GB" w:bidi="en-GB"/>
        </w:rPr>
        <w:t>outre</w:t>
      </w:r>
      <w:proofErr w:type="spellEnd"/>
      <w:r w:rsidR="00306539" w:rsidRPr="0077769E">
        <w:rPr>
          <w:sz w:val="24"/>
          <w:lang w:val="en-US" w:eastAsia="en-GB" w:bidi="en-GB"/>
        </w:rPr>
        <w:t xml:space="preserve">, </w:t>
      </w:r>
      <w:proofErr w:type="spellStart"/>
      <w:r w:rsidR="00306539" w:rsidRPr="0077769E">
        <w:rPr>
          <w:sz w:val="24"/>
          <w:lang w:val="en-US" w:eastAsia="en-GB" w:bidi="en-GB"/>
        </w:rPr>
        <w:t>l'utilisation</w:t>
      </w:r>
      <w:proofErr w:type="spellEnd"/>
      <w:r w:rsidR="00306539" w:rsidRPr="0077769E">
        <w:rPr>
          <w:sz w:val="24"/>
          <w:lang w:val="en-US" w:eastAsia="en-GB" w:bidi="en-GB"/>
        </w:rPr>
        <w:t xml:space="preserve"> d'un </w:t>
      </w:r>
      <w:proofErr w:type="spellStart"/>
      <w:r w:rsidR="00306539" w:rsidRPr="0077769E">
        <w:rPr>
          <w:sz w:val="24"/>
          <w:lang w:val="en-US" w:eastAsia="en-GB" w:bidi="en-GB"/>
        </w:rPr>
        <w:t>tiltrotator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réduit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également</w:t>
      </w:r>
      <w:proofErr w:type="spellEnd"/>
      <w:r w:rsidR="00306539" w:rsidRPr="0077769E">
        <w:rPr>
          <w:sz w:val="24"/>
          <w:lang w:val="en-US" w:eastAsia="en-GB" w:bidi="en-GB"/>
        </w:rPr>
        <w:t xml:space="preserve"> le </w:t>
      </w:r>
      <w:proofErr w:type="spellStart"/>
      <w:r w:rsidR="00306539" w:rsidRPr="0077769E">
        <w:rPr>
          <w:sz w:val="24"/>
          <w:lang w:val="en-US" w:eastAsia="en-GB" w:bidi="en-GB"/>
        </w:rPr>
        <w:t>besoin</w:t>
      </w:r>
      <w:proofErr w:type="spellEnd"/>
      <w:r w:rsidR="00306539" w:rsidRPr="0077769E">
        <w:rPr>
          <w:sz w:val="24"/>
          <w:lang w:val="en-US" w:eastAsia="en-GB" w:bidi="en-GB"/>
        </w:rPr>
        <w:t xml:space="preserve"> de main-</w:t>
      </w:r>
      <w:proofErr w:type="spellStart"/>
      <w:r w:rsidR="00306539" w:rsidRPr="0077769E">
        <w:rPr>
          <w:sz w:val="24"/>
          <w:lang w:val="en-US" w:eastAsia="en-GB" w:bidi="en-GB"/>
        </w:rPr>
        <w:t>d'œuvre</w:t>
      </w:r>
      <w:proofErr w:type="spellEnd"/>
      <w:r w:rsidR="00306539" w:rsidRPr="0077769E">
        <w:rPr>
          <w:sz w:val="24"/>
          <w:lang w:val="en-US" w:eastAsia="en-GB" w:bidi="en-GB"/>
        </w:rPr>
        <w:t xml:space="preserve"> sur le site de travail. Cela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fait un </w:t>
      </w:r>
      <w:proofErr w:type="spellStart"/>
      <w:r w:rsidR="00306539" w:rsidRPr="0077769E">
        <w:rPr>
          <w:sz w:val="24"/>
          <w:lang w:val="en-US" w:eastAsia="en-GB" w:bidi="en-GB"/>
        </w:rPr>
        <w:t>investissement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idéal</w:t>
      </w:r>
      <w:proofErr w:type="spellEnd"/>
      <w:r w:rsidR="00306539" w:rsidRPr="0077769E">
        <w:rPr>
          <w:sz w:val="24"/>
          <w:lang w:val="en-US" w:eastAsia="en-GB" w:bidi="en-GB"/>
        </w:rPr>
        <w:t xml:space="preserve"> pour </w:t>
      </w:r>
      <w:proofErr w:type="spellStart"/>
      <w:r w:rsidR="00306539" w:rsidRPr="0077769E">
        <w:rPr>
          <w:sz w:val="24"/>
          <w:lang w:val="en-US" w:eastAsia="en-GB" w:bidi="en-GB"/>
        </w:rPr>
        <w:t>ceux</w:t>
      </w:r>
      <w:proofErr w:type="spellEnd"/>
      <w:r w:rsidR="00306539" w:rsidRPr="0077769E">
        <w:rPr>
          <w:sz w:val="24"/>
          <w:lang w:val="en-US" w:eastAsia="en-GB" w:bidi="en-GB"/>
        </w:rPr>
        <w:t xml:space="preserve"> qui </w:t>
      </w:r>
      <w:proofErr w:type="spellStart"/>
      <w:r w:rsidR="00306539" w:rsidRPr="0077769E">
        <w:rPr>
          <w:sz w:val="24"/>
          <w:lang w:val="en-US" w:eastAsia="en-GB" w:bidi="en-GB"/>
        </w:rPr>
        <w:t>cherchent</w:t>
      </w:r>
      <w:proofErr w:type="spellEnd"/>
      <w:r w:rsidR="00306539" w:rsidRPr="0077769E">
        <w:rPr>
          <w:sz w:val="24"/>
          <w:lang w:val="en-US" w:eastAsia="en-GB" w:bidi="en-GB"/>
        </w:rPr>
        <w:t xml:space="preserve"> à </w:t>
      </w:r>
      <w:proofErr w:type="spellStart"/>
      <w:r w:rsidR="00306539" w:rsidRPr="0077769E">
        <w:rPr>
          <w:sz w:val="24"/>
          <w:lang w:val="en-US" w:eastAsia="en-GB" w:bidi="en-GB"/>
        </w:rPr>
        <w:t>réaliser</w:t>
      </w:r>
      <w:proofErr w:type="spellEnd"/>
      <w:r w:rsidR="00306539" w:rsidRPr="0077769E">
        <w:rPr>
          <w:sz w:val="24"/>
          <w:lang w:val="en-US" w:eastAsia="en-GB" w:bidi="en-GB"/>
        </w:rPr>
        <w:t xml:space="preserve"> plus de </w:t>
      </w:r>
      <w:proofErr w:type="spellStart"/>
      <w:r w:rsidR="00306539" w:rsidRPr="0077769E">
        <w:rPr>
          <w:sz w:val="24"/>
          <w:lang w:val="en-US" w:eastAsia="en-GB" w:bidi="en-GB"/>
        </w:rPr>
        <w:t>projets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moins</w:t>
      </w:r>
      <w:proofErr w:type="spellEnd"/>
      <w:r w:rsidR="00306539" w:rsidRPr="0077769E">
        <w:rPr>
          <w:sz w:val="24"/>
          <w:lang w:val="en-US" w:eastAsia="en-GB" w:bidi="en-GB"/>
        </w:rPr>
        <w:t xml:space="preserve"> de temps tout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réduisant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leur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empreinte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carbone</w:t>
      </w:r>
      <w:proofErr w:type="spellEnd"/>
      <w:r w:rsidR="00306539" w:rsidRPr="0077769E">
        <w:rPr>
          <w:sz w:val="24"/>
          <w:lang w:val="en-US" w:eastAsia="en-GB" w:bidi="en-GB"/>
        </w:rPr>
        <w:t xml:space="preserve">, </w:t>
      </w:r>
      <w:proofErr w:type="spellStart"/>
      <w:r w:rsidR="00306539" w:rsidRPr="0077769E">
        <w:rPr>
          <w:sz w:val="24"/>
          <w:lang w:val="en-US" w:eastAsia="en-GB" w:bidi="en-GB"/>
        </w:rPr>
        <w:t>poursuit</w:t>
      </w:r>
      <w:proofErr w:type="spellEnd"/>
      <w:r w:rsidR="00306539" w:rsidRPr="0077769E">
        <w:rPr>
          <w:sz w:val="24"/>
          <w:lang w:val="en-US" w:eastAsia="en-GB" w:bidi="en-GB"/>
        </w:rPr>
        <w:t>-il.</w:t>
      </w:r>
    </w:p>
    <w:p w14:paraId="0EE3529B" w14:textId="77777777" w:rsidR="00754EFD" w:rsidRDefault="00754EFD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1CF44C45" w14:textId="60113321" w:rsidR="00306539" w:rsidRDefault="00306539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77769E">
        <w:rPr>
          <w:sz w:val="24"/>
          <w:lang w:val="en-US" w:eastAsia="en-GB" w:bidi="en-GB"/>
        </w:rPr>
        <w:t xml:space="preserve">EC-Oil, le </w:t>
      </w:r>
      <w:proofErr w:type="spellStart"/>
      <w:r w:rsidRPr="0077769E">
        <w:rPr>
          <w:sz w:val="24"/>
          <w:lang w:val="en-US" w:eastAsia="en-GB" w:bidi="en-GB"/>
        </w:rPr>
        <w:t>système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d'engcon</w:t>
      </w:r>
      <w:proofErr w:type="spellEnd"/>
      <w:r w:rsidRPr="0077769E">
        <w:rPr>
          <w:sz w:val="24"/>
          <w:lang w:val="en-US" w:eastAsia="en-GB" w:bidi="en-GB"/>
        </w:rPr>
        <w:t xml:space="preserve"> pour </w:t>
      </w:r>
      <w:proofErr w:type="spellStart"/>
      <w:r w:rsidRPr="0077769E">
        <w:rPr>
          <w:sz w:val="24"/>
          <w:lang w:val="en-US" w:eastAsia="en-GB" w:bidi="en-GB"/>
        </w:rPr>
        <w:t>l'accouplement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automatique</w:t>
      </w:r>
      <w:proofErr w:type="spellEnd"/>
      <w:r w:rsidRPr="0077769E">
        <w:rPr>
          <w:sz w:val="24"/>
          <w:lang w:val="en-US" w:eastAsia="en-GB" w:bidi="en-GB"/>
        </w:rPr>
        <w:t xml:space="preserve"> des </w:t>
      </w:r>
      <w:proofErr w:type="spellStart"/>
      <w:r w:rsidRPr="0077769E">
        <w:rPr>
          <w:sz w:val="24"/>
          <w:lang w:val="en-US" w:eastAsia="en-GB" w:bidi="en-GB"/>
        </w:rPr>
        <w:t>outils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hydrauliques</w:t>
      </w:r>
      <w:proofErr w:type="spellEnd"/>
      <w:r w:rsidRPr="0077769E">
        <w:rPr>
          <w:sz w:val="24"/>
          <w:lang w:val="en-US" w:eastAsia="en-GB" w:bidi="en-GB"/>
        </w:rPr>
        <w:t xml:space="preserve"> a </w:t>
      </w:r>
      <w:proofErr w:type="spellStart"/>
      <w:r w:rsidRPr="0077769E">
        <w:rPr>
          <w:sz w:val="24"/>
          <w:lang w:val="en-US" w:eastAsia="en-GB" w:bidi="en-GB"/>
        </w:rPr>
        <w:t>également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une</w:t>
      </w:r>
      <w:proofErr w:type="spellEnd"/>
      <w:r w:rsidRPr="0077769E">
        <w:rPr>
          <w:sz w:val="24"/>
          <w:lang w:val="en-US" w:eastAsia="en-GB" w:bidi="en-GB"/>
        </w:rPr>
        <w:t xml:space="preserve"> place naturelle sur le stand </w:t>
      </w:r>
      <w:proofErr w:type="spellStart"/>
      <w:r w:rsidRPr="0077769E">
        <w:rPr>
          <w:sz w:val="24"/>
          <w:lang w:val="en-US" w:eastAsia="en-GB" w:bidi="en-GB"/>
        </w:rPr>
        <w:t>d'engcon</w:t>
      </w:r>
      <w:proofErr w:type="spellEnd"/>
      <w:r w:rsidRPr="0077769E">
        <w:rPr>
          <w:sz w:val="24"/>
          <w:lang w:val="en-US" w:eastAsia="en-GB" w:bidi="en-GB"/>
        </w:rPr>
        <w:t xml:space="preserve">. </w:t>
      </w:r>
    </w:p>
    <w:p w14:paraId="63BBBCA1" w14:textId="77777777" w:rsidR="0077769E" w:rsidRDefault="0077769E" w:rsidP="00754EFD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631EC0EA" w14:textId="6E665F3F" w:rsidR="00306539" w:rsidRDefault="0077769E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 xml:space="preserve">– </w:t>
      </w:r>
      <w:proofErr w:type="spellStart"/>
      <w:r w:rsidR="00306539" w:rsidRPr="0077769E">
        <w:rPr>
          <w:sz w:val="24"/>
          <w:lang w:val="en-US" w:eastAsia="en-GB" w:bidi="en-GB"/>
        </w:rPr>
        <w:t>Comparé</w:t>
      </w:r>
      <w:proofErr w:type="spellEnd"/>
      <w:r w:rsidR="00306539" w:rsidRPr="0077769E">
        <w:rPr>
          <w:sz w:val="24"/>
          <w:lang w:val="en-US" w:eastAsia="en-GB" w:bidi="en-GB"/>
        </w:rPr>
        <w:t xml:space="preserve"> à </w:t>
      </w:r>
      <w:proofErr w:type="spellStart"/>
      <w:r w:rsidR="00306539" w:rsidRPr="0077769E">
        <w:rPr>
          <w:sz w:val="24"/>
          <w:lang w:val="en-US" w:eastAsia="en-GB" w:bidi="en-GB"/>
        </w:rPr>
        <w:t>d'autres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systèmes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d'accouplement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entièrement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automatiques</w:t>
      </w:r>
      <w:proofErr w:type="spellEnd"/>
      <w:r w:rsidR="00306539" w:rsidRPr="0077769E">
        <w:rPr>
          <w:sz w:val="24"/>
          <w:lang w:val="en-US" w:eastAsia="en-GB" w:bidi="en-GB"/>
        </w:rPr>
        <w:t xml:space="preserve"> sur le </w:t>
      </w:r>
      <w:proofErr w:type="spellStart"/>
      <w:r w:rsidR="00306539" w:rsidRPr="0077769E">
        <w:rPr>
          <w:sz w:val="24"/>
          <w:lang w:val="en-US" w:eastAsia="en-GB" w:bidi="en-GB"/>
        </w:rPr>
        <w:t>marché</w:t>
      </w:r>
      <w:proofErr w:type="spellEnd"/>
      <w:r w:rsidR="00306539" w:rsidRPr="0077769E">
        <w:rPr>
          <w:sz w:val="24"/>
          <w:lang w:val="en-US" w:eastAsia="en-GB" w:bidi="en-GB"/>
        </w:rPr>
        <w:t xml:space="preserve">, EC-Oil </w:t>
      </w:r>
      <w:proofErr w:type="spellStart"/>
      <w:r w:rsidR="00306539" w:rsidRPr="0077769E">
        <w:rPr>
          <w:sz w:val="24"/>
          <w:lang w:val="en-US" w:eastAsia="en-GB" w:bidi="en-GB"/>
        </w:rPr>
        <w:t>peut</w:t>
      </w:r>
      <w:proofErr w:type="spellEnd"/>
      <w:r w:rsidR="00306539" w:rsidRPr="0077769E">
        <w:rPr>
          <w:sz w:val="24"/>
          <w:lang w:val="en-US" w:eastAsia="en-GB" w:bidi="en-GB"/>
        </w:rPr>
        <w:t xml:space="preserve"> changer </w:t>
      </w:r>
      <w:proofErr w:type="spellStart"/>
      <w:r w:rsidR="00306539" w:rsidRPr="0077769E">
        <w:rPr>
          <w:sz w:val="24"/>
          <w:lang w:val="en-US" w:eastAsia="en-GB" w:bidi="en-GB"/>
        </w:rPr>
        <w:t>d'outil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toute </w:t>
      </w:r>
      <w:proofErr w:type="spellStart"/>
      <w:r w:rsidR="00306539" w:rsidRPr="0077769E">
        <w:rPr>
          <w:sz w:val="24"/>
          <w:lang w:val="en-US" w:eastAsia="en-GB" w:bidi="en-GB"/>
        </w:rPr>
        <w:t>sécurité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quelques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secondes</w:t>
      </w:r>
      <w:proofErr w:type="spellEnd"/>
      <w:r w:rsidR="00306539" w:rsidRPr="0077769E">
        <w:rPr>
          <w:sz w:val="24"/>
          <w:lang w:val="en-US" w:eastAsia="en-GB" w:bidi="en-GB"/>
        </w:rPr>
        <w:t xml:space="preserve"> sans </w:t>
      </w:r>
      <w:proofErr w:type="spellStart"/>
      <w:r w:rsidR="00306539" w:rsidRPr="0077769E">
        <w:rPr>
          <w:sz w:val="24"/>
          <w:lang w:val="en-US" w:eastAsia="en-GB" w:bidi="en-GB"/>
        </w:rPr>
        <w:t>avoir</w:t>
      </w:r>
      <w:proofErr w:type="spellEnd"/>
      <w:r w:rsidR="00306539" w:rsidRPr="0077769E">
        <w:rPr>
          <w:sz w:val="24"/>
          <w:lang w:val="en-US" w:eastAsia="en-GB" w:bidi="en-GB"/>
        </w:rPr>
        <w:t xml:space="preserve"> à </w:t>
      </w:r>
      <w:proofErr w:type="spellStart"/>
      <w:r w:rsidR="00306539" w:rsidRPr="0077769E">
        <w:rPr>
          <w:sz w:val="24"/>
          <w:lang w:val="en-US" w:eastAsia="en-GB" w:bidi="en-GB"/>
        </w:rPr>
        <w:t>s'occuper</w:t>
      </w:r>
      <w:proofErr w:type="spellEnd"/>
      <w:r w:rsidR="00306539" w:rsidRPr="0077769E">
        <w:rPr>
          <w:sz w:val="24"/>
          <w:lang w:val="en-US" w:eastAsia="en-GB" w:bidi="en-GB"/>
        </w:rPr>
        <w:t xml:space="preserve"> de </w:t>
      </w:r>
      <w:proofErr w:type="spellStart"/>
      <w:r w:rsidR="00306539" w:rsidRPr="0077769E">
        <w:rPr>
          <w:sz w:val="24"/>
          <w:lang w:val="en-US" w:eastAsia="en-GB" w:bidi="en-GB"/>
        </w:rPr>
        <w:t>tuyaux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ou</w:t>
      </w:r>
      <w:proofErr w:type="spellEnd"/>
      <w:r w:rsidR="00306539" w:rsidRPr="0077769E">
        <w:rPr>
          <w:sz w:val="24"/>
          <w:lang w:val="en-US" w:eastAsia="en-GB" w:bidi="en-GB"/>
        </w:rPr>
        <w:t xml:space="preserve"> de </w:t>
      </w:r>
      <w:proofErr w:type="spellStart"/>
      <w:r w:rsidR="00306539" w:rsidRPr="0077769E">
        <w:rPr>
          <w:sz w:val="24"/>
          <w:lang w:val="en-US" w:eastAsia="en-GB" w:bidi="en-GB"/>
        </w:rPr>
        <w:t>câbles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électriques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en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mouvement</w:t>
      </w:r>
      <w:proofErr w:type="spellEnd"/>
      <w:r w:rsidR="00306539" w:rsidRPr="0077769E">
        <w:rPr>
          <w:sz w:val="24"/>
          <w:lang w:val="en-US" w:eastAsia="en-GB" w:bidi="en-GB"/>
        </w:rPr>
        <w:t xml:space="preserve"> pendant </w:t>
      </w:r>
      <w:proofErr w:type="spellStart"/>
      <w:r w:rsidR="00306539" w:rsidRPr="0077769E">
        <w:rPr>
          <w:sz w:val="24"/>
          <w:lang w:val="en-US" w:eastAsia="en-GB" w:bidi="en-GB"/>
        </w:rPr>
        <w:t>l'accouplement</w:t>
      </w:r>
      <w:proofErr w:type="spellEnd"/>
      <w:r w:rsidR="00306539" w:rsidRPr="0077769E">
        <w:rPr>
          <w:sz w:val="24"/>
          <w:lang w:val="en-US" w:eastAsia="en-GB" w:bidi="en-GB"/>
        </w:rPr>
        <w:t xml:space="preserve">. Cela </w:t>
      </w:r>
      <w:proofErr w:type="spellStart"/>
      <w:r w:rsidR="00306539" w:rsidRPr="0077769E">
        <w:rPr>
          <w:sz w:val="24"/>
          <w:lang w:val="en-US" w:eastAsia="en-GB" w:bidi="en-GB"/>
        </w:rPr>
        <w:t>minimise</w:t>
      </w:r>
      <w:proofErr w:type="spellEnd"/>
      <w:r w:rsidR="00306539" w:rsidRPr="0077769E">
        <w:rPr>
          <w:sz w:val="24"/>
          <w:lang w:val="en-US" w:eastAsia="en-GB" w:bidi="en-GB"/>
        </w:rPr>
        <w:t xml:space="preserve"> le </w:t>
      </w:r>
      <w:proofErr w:type="spellStart"/>
      <w:r w:rsidR="00306539" w:rsidRPr="0077769E">
        <w:rPr>
          <w:sz w:val="24"/>
          <w:lang w:val="en-US" w:eastAsia="en-GB" w:bidi="en-GB"/>
        </w:rPr>
        <w:t>risque</w:t>
      </w:r>
      <w:proofErr w:type="spellEnd"/>
      <w:r w:rsidR="00306539" w:rsidRPr="0077769E">
        <w:rPr>
          <w:sz w:val="24"/>
          <w:lang w:val="en-US" w:eastAsia="en-GB" w:bidi="en-GB"/>
        </w:rPr>
        <w:t xml:space="preserve"> de </w:t>
      </w:r>
      <w:proofErr w:type="spellStart"/>
      <w:r w:rsidR="00306539" w:rsidRPr="0077769E">
        <w:rPr>
          <w:sz w:val="24"/>
          <w:lang w:val="en-US" w:eastAsia="en-GB" w:bidi="en-GB"/>
        </w:rPr>
        <w:t>pincement</w:t>
      </w:r>
      <w:proofErr w:type="spellEnd"/>
      <w:r w:rsidR="00306539" w:rsidRPr="0077769E">
        <w:rPr>
          <w:sz w:val="24"/>
          <w:lang w:val="en-US" w:eastAsia="en-GB" w:bidi="en-GB"/>
        </w:rPr>
        <w:t xml:space="preserve"> et </w:t>
      </w:r>
      <w:proofErr w:type="spellStart"/>
      <w:r w:rsidR="00306539" w:rsidRPr="0077769E">
        <w:rPr>
          <w:sz w:val="24"/>
          <w:lang w:val="en-US" w:eastAsia="en-GB" w:bidi="en-GB"/>
        </w:rPr>
        <w:t>d'usure</w:t>
      </w:r>
      <w:proofErr w:type="spellEnd"/>
      <w:r w:rsidR="00306539" w:rsidRPr="0077769E">
        <w:rPr>
          <w:sz w:val="24"/>
          <w:lang w:val="en-US" w:eastAsia="en-GB" w:bidi="en-GB"/>
        </w:rPr>
        <w:t xml:space="preserve">, </w:t>
      </w:r>
      <w:proofErr w:type="spellStart"/>
      <w:r w:rsidR="00306539" w:rsidRPr="0077769E">
        <w:rPr>
          <w:sz w:val="24"/>
          <w:lang w:val="en-US" w:eastAsia="en-GB" w:bidi="en-GB"/>
        </w:rPr>
        <w:t>ce</w:t>
      </w:r>
      <w:proofErr w:type="spellEnd"/>
      <w:r w:rsidR="00306539" w:rsidRPr="0077769E">
        <w:rPr>
          <w:sz w:val="24"/>
          <w:lang w:val="en-US" w:eastAsia="en-GB" w:bidi="en-GB"/>
        </w:rPr>
        <w:t xml:space="preserve"> qui </w:t>
      </w:r>
      <w:proofErr w:type="spellStart"/>
      <w:r w:rsidR="00306539" w:rsidRPr="0077769E">
        <w:rPr>
          <w:sz w:val="24"/>
          <w:lang w:val="en-US" w:eastAsia="en-GB" w:bidi="en-GB"/>
        </w:rPr>
        <w:t>diminue</w:t>
      </w:r>
      <w:proofErr w:type="spellEnd"/>
      <w:r w:rsidR="00306539" w:rsidRPr="0077769E">
        <w:rPr>
          <w:sz w:val="24"/>
          <w:lang w:val="en-US" w:eastAsia="en-GB" w:bidi="en-GB"/>
        </w:rPr>
        <w:t xml:space="preserve"> le </w:t>
      </w:r>
      <w:proofErr w:type="spellStart"/>
      <w:r w:rsidR="00306539" w:rsidRPr="0077769E">
        <w:rPr>
          <w:sz w:val="24"/>
          <w:lang w:val="en-US" w:eastAsia="en-GB" w:bidi="en-GB"/>
        </w:rPr>
        <w:t>risque</w:t>
      </w:r>
      <w:proofErr w:type="spellEnd"/>
      <w:r w:rsidR="00306539" w:rsidRPr="0077769E">
        <w:rPr>
          <w:sz w:val="24"/>
          <w:lang w:val="en-US" w:eastAsia="en-GB" w:bidi="en-GB"/>
        </w:rPr>
        <w:t xml:space="preserve"> de </w:t>
      </w:r>
      <w:proofErr w:type="spellStart"/>
      <w:r w:rsidR="00306539" w:rsidRPr="0077769E">
        <w:rPr>
          <w:sz w:val="24"/>
          <w:lang w:val="en-US" w:eastAsia="en-GB" w:bidi="en-GB"/>
        </w:rPr>
        <w:t>fuite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d'huile</w:t>
      </w:r>
      <w:proofErr w:type="spellEnd"/>
      <w:r w:rsidR="00306539" w:rsidRPr="0077769E">
        <w:rPr>
          <w:sz w:val="24"/>
          <w:lang w:val="en-US" w:eastAsia="en-GB" w:bidi="en-GB"/>
        </w:rPr>
        <w:t xml:space="preserve">, </w:t>
      </w:r>
      <w:proofErr w:type="spellStart"/>
      <w:r w:rsidR="00306539" w:rsidRPr="0077769E">
        <w:rPr>
          <w:sz w:val="24"/>
          <w:lang w:val="en-US" w:eastAsia="en-GB" w:bidi="en-GB"/>
        </w:rPr>
        <w:t>explique</w:t>
      </w:r>
      <w:proofErr w:type="spellEnd"/>
      <w:r w:rsidR="00306539" w:rsidRPr="0077769E">
        <w:rPr>
          <w:sz w:val="24"/>
          <w:lang w:val="en-US" w:eastAsia="en-GB" w:bidi="en-GB"/>
        </w:rPr>
        <w:t xml:space="preserve"> Mark Lisman, </w:t>
      </w:r>
      <w:proofErr w:type="spellStart"/>
      <w:r w:rsidR="00306539" w:rsidRPr="0077769E">
        <w:rPr>
          <w:sz w:val="24"/>
          <w:lang w:val="en-US" w:eastAsia="en-GB" w:bidi="en-GB"/>
        </w:rPr>
        <w:t>directeur</w:t>
      </w:r>
      <w:proofErr w:type="spellEnd"/>
      <w:r w:rsidR="00306539" w:rsidRPr="0077769E">
        <w:rPr>
          <w:sz w:val="24"/>
          <w:lang w:val="en-US" w:eastAsia="en-GB" w:bidi="en-GB"/>
        </w:rPr>
        <w:t xml:space="preserve"> </w:t>
      </w:r>
      <w:proofErr w:type="spellStart"/>
      <w:r w:rsidR="00306539" w:rsidRPr="0077769E">
        <w:rPr>
          <w:sz w:val="24"/>
          <w:lang w:val="en-US" w:eastAsia="en-GB" w:bidi="en-GB"/>
        </w:rPr>
        <w:t>régional</w:t>
      </w:r>
      <w:proofErr w:type="spellEnd"/>
      <w:r w:rsidR="00306539" w:rsidRPr="0077769E">
        <w:rPr>
          <w:sz w:val="24"/>
          <w:lang w:val="en-US" w:eastAsia="en-GB" w:bidi="en-GB"/>
        </w:rPr>
        <w:t xml:space="preserve"> pour </w:t>
      </w:r>
      <w:proofErr w:type="spellStart"/>
      <w:r w:rsidR="00306539" w:rsidRPr="0077769E">
        <w:rPr>
          <w:sz w:val="24"/>
          <w:lang w:val="en-US" w:eastAsia="en-GB" w:bidi="en-GB"/>
        </w:rPr>
        <w:t>l'Europe</w:t>
      </w:r>
      <w:proofErr w:type="spellEnd"/>
      <w:r w:rsidR="00306539" w:rsidRPr="0077769E">
        <w:rPr>
          <w:sz w:val="24"/>
          <w:lang w:val="en-US" w:eastAsia="en-GB" w:bidi="en-GB"/>
        </w:rPr>
        <w:t>.</w:t>
      </w:r>
    </w:p>
    <w:p w14:paraId="1BAFEFD8" w14:textId="77777777" w:rsidR="0077769E" w:rsidRDefault="0077769E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2DDBC6A6" w14:textId="0D83FDE5" w:rsidR="00306539" w:rsidRDefault="00306539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proofErr w:type="spellStart"/>
      <w:r w:rsidRPr="0077769E">
        <w:rPr>
          <w:sz w:val="24"/>
          <w:lang w:val="en-US" w:eastAsia="en-GB" w:bidi="en-GB"/>
        </w:rPr>
        <w:t>Nouveauté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cette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année</w:t>
      </w:r>
      <w:proofErr w:type="spellEnd"/>
      <w:r w:rsidRPr="0077769E">
        <w:rPr>
          <w:sz w:val="24"/>
          <w:lang w:val="en-US" w:eastAsia="en-GB" w:bidi="en-GB"/>
        </w:rPr>
        <w:t xml:space="preserve">, après la </w:t>
      </w:r>
      <w:proofErr w:type="spellStart"/>
      <w:r w:rsidRPr="0077769E">
        <w:rPr>
          <w:sz w:val="24"/>
          <w:lang w:val="en-US" w:eastAsia="en-GB" w:bidi="en-GB"/>
        </w:rPr>
        <w:t>Bauma</w:t>
      </w:r>
      <w:proofErr w:type="spellEnd"/>
      <w:r w:rsidRPr="0077769E">
        <w:rPr>
          <w:sz w:val="24"/>
          <w:lang w:val="en-US" w:eastAsia="en-GB" w:bidi="en-GB"/>
        </w:rPr>
        <w:t xml:space="preserve">, </w:t>
      </w:r>
      <w:proofErr w:type="spellStart"/>
      <w:r w:rsidRPr="0077769E">
        <w:rPr>
          <w:sz w:val="24"/>
          <w:lang w:val="en-US" w:eastAsia="en-GB" w:bidi="en-GB"/>
        </w:rPr>
        <w:t>engcon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lancera</w:t>
      </w:r>
      <w:proofErr w:type="spellEnd"/>
      <w:r w:rsidRPr="0077769E">
        <w:rPr>
          <w:sz w:val="24"/>
          <w:lang w:val="en-US" w:eastAsia="en-GB" w:bidi="en-GB"/>
        </w:rPr>
        <w:t xml:space="preserve"> les </w:t>
      </w:r>
      <w:proofErr w:type="spellStart"/>
      <w:r w:rsidRPr="0077769E">
        <w:rPr>
          <w:sz w:val="24"/>
          <w:lang w:val="en-US" w:eastAsia="en-GB" w:bidi="en-GB"/>
        </w:rPr>
        <w:t>engcon</w:t>
      </w:r>
      <w:proofErr w:type="spellEnd"/>
      <w:r w:rsidRPr="0077769E">
        <w:rPr>
          <w:sz w:val="24"/>
          <w:lang w:val="en-US" w:eastAsia="en-GB" w:bidi="en-GB"/>
        </w:rPr>
        <w:t xml:space="preserve"> Dig Days, </w:t>
      </w:r>
      <w:proofErr w:type="spellStart"/>
      <w:r w:rsidRPr="0077769E">
        <w:rPr>
          <w:sz w:val="24"/>
          <w:lang w:val="en-US" w:eastAsia="en-GB" w:bidi="en-GB"/>
        </w:rPr>
        <w:t>une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vaste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tournée</w:t>
      </w:r>
      <w:proofErr w:type="spellEnd"/>
      <w:r w:rsidRPr="0077769E">
        <w:rPr>
          <w:sz w:val="24"/>
          <w:lang w:val="en-US" w:eastAsia="en-GB" w:bidi="en-GB"/>
        </w:rPr>
        <w:t xml:space="preserve"> de </w:t>
      </w:r>
      <w:proofErr w:type="spellStart"/>
      <w:r w:rsidRPr="0077769E">
        <w:rPr>
          <w:sz w:val="24"/>
          <w:lang w:val="en-US" w:eastAsia="en-GB" w:bidi="en-GB"/>
        </w:rPr>
        <w:t>présentation</w:t>
      </w:r>
      <w:proofErr w:type="spellEnd"/>
      <w:r w:rsidRPr="0077769E">
        <w:rPr>
          <w:sz w:val="24"/>
          <w:lang w:val="en-US" w:eastAsia="en-GB" w:bidi="en-GB"/>
        </w:rPr>
        <w:t xml:space="preserve"> à travers </w:t>
      </w:r>
      <w:proofErr w:type="spellStart"/>
      <w:r w:rsidRPr="0077769E">
        <w:rPr>
          <w:sz w:val="24"/>
          <w:lang w:val="en-US" w:eastAsia="en-GB" w:bidi="en-GB"/>
        </w:rPr>
        <w:t>l'Europe</w:t>
      </w:r>
      <w:proofErr w:type="spellEnd"/>
      <w:r w:rsidRPr="0077769E">
        <w:rPr>
          <w:sz w:val="24"/>
          <w:lang w:val="en-US" w:eastAsia="en-GB" w:bidi="en-GB"/>
        </w:rPr>
        <w:t xml:space="preserve">. La </w:t>
      </w:r>
      <w:proofErr w:type="spellStart"/>
      <w:r w:rsidRPr="0077769E">
        <w:rPr>
          <w:sz w:val="24"/>
          <w:lang w:val="en-US" w:eastAsia="en-GB" w:bidi="en-GB"/>
        </w:rPr>
        <w:t>tournée</w:t>
      </w:r>
      <w:proofErr w:type="spellEnd"/>
      <w:r w:rsidRPr="0077769E">
        <w:rPr>
          <w:sz w:val="24"/>
          <w:lang w:val="en-US" w:eastAsia="en-GB" w:bidi="en-GB"/>
        </w:rPr>
        <w:t xml:space="preserve"> des Dig Days </w:t>
      </w:r>
      <w:proofErr w:type="spellStart"/>
      <w:r w:rsidRPr="0077769E">
        <w:rPr>
          <w:sz w:val="24"/>
          <w:lang w:val="en-US" w:eastAsia="en-GB" w:bidi="en-GB"/>
        </w:rPr>
        <w:t>visitera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plusieurs</w:t>
      </w:r>
      <w:proofErr w:type="spellEnd"/>
      <w:r w:rsidRPr="0077769E">
        <w:rPr>
          <w:sz w:val="24"/>
          <w:lang w:val="en-US" w:eastAsia="en-GB" w:bidi="en-GB"/>
        </w:rPr>
        <w:t xml:space="preserve"> pays, </w:t>
      </w:r>
      <w:proofErr w:type="spellStart"/>
      <w:r w:rsidRPr="0077769E">
        <w:rPr>
          <w:sz w:val="24"/>
          <w:lang w:val="en-US" w:eastAsia="en-GB" w:bidi="en-GB"/>
        </w:rPr>
        <w:t>donnant</w:t>
      </w:r>
      <w:proofErr w:type="spellEnd"/>
      <w:r w:rsidRPr="0077769E">
        <w:rPr>
          <w:sz w:val="24"/>
          <w:lang w:val="en-US" w:eastAsia="en-GB" w:bidi="en-GB"/>
        </w:rPr>
        <w:t xml:space="preserve"> aux clients </w:t>
      </w:r>
      <w:proofErr w:type="spellStart"/>
      <w:r w:rsidRPr="0077769E">
        <w:rPr>
          <w:sz w:val="24"/>
          <w:lang w:val="en-US" w:eastAsia="en-GB" w:bidi="en-GB"/>
        </w:rPr>
        <w:t>finaux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l'occasion</w:t>
      </w:r>
      <w:proofErr w:type="spellEnd"/>
      <w:r w:rsidRPr="0077769E">
        <w:rPr>
          <w:sz w:val="24"/>
          <w:lang w:val="en-US" w:eastAsia="en-GB" w:bidi="en-GB"/>
        </w:rPr>
        <w:t xml:space="preserve"> de </w:t>
      </w:r>
      <w:proofErr w:type="spellStart"/>
      <w:r w:rsidRPr="0077769E">
        <w:rPr>
          <w:sz w:val="24"/>
          <w:lang w:val="en-US" w:eastAsia="en-GB" w:bidi="en-GB"/>
        </w:rPr>
        <w:t>découvrir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toutes</w:t>
      </w:r>
      <w:proofErr w:type="spellEnd"/>
      <w:r w:rsidRPr="0077769E">
        <w:rPr>
          <w:sz w:val="24"/>
          <w:lang w:val="en-US" w:eastAsia="en-GB" w:bidi="en-GB"/>
        </w:rPr>
        <w:t xml:space="preserve"> les </w:t>
      </w:r>
      <w:proofErr w:type="spellStart"/>
      <w:r w:rsidRPr="0077769E">
        <w:rPr>
          <w:sz w:val="24"/>
          <w:lang w:val="en-US" w:eastAsia="en-GB" w:bidi="en-GB"/>
        </w:rPr>
        <w:t>capacités</w:t>
      </w:r>
      <w:proofErr w:type="spellEnd"/>
      <w:r w:rsidRPr="0077769E">
        <w:rPr>
          <w:sz w:val="24"/>
          <w:lang w:val="en-US" w:eastAsia="en-GB" w:bidi="en-GB"/>
        </w:rPr>
        <w:t xml:space="preserve"> et </w:t>
      </w:r>
      <w:proofErr w:type="spellStart"/>
      <w:r w:rsidRPr="0077769E">
        <w:rPr>
          <w:sz w:val="24"/>
          <w:lang w:val="en-US" w:eastAsia="en-GB" w:bidi="en-GB"/>
        </w:rPr>
        <w:t>tous</w:t>
      </w:r>
      <w:proofErr w:type="spellEnd"/>
      <w:r w:rsidRPr="0077769E">
        <w:rPr>
          <w:sz w:val="24"/>
          <w:lang w:val="en-US" w:eastAsia="en-GB" w:bidi="en-GB"/>
        </w:rPr>
        <w:t xml:space="preserve"> les </w:t>
      </w:r>
      <w:proofErr w:type="spellStart"/>
      <w:r w:rsidRPr="0077769E">
        <w:rPr>
          <w:sz w:val="24"/>
          <w:lang w:val="en-US" w:eastAsia="en-GB" w:bidi="en-GB"/>
        </w:rPr>
        <w:t>avantages</w:t>
      </w:r>
      <w:proofErr w:type="spellEnd"/>
      <w:r w:rsidRPr="0077769E">
        <w:rPr>
          <w:sz w:val="24"/>
          <w:lang w:val="en-US" w:eastAsia="en-GB" w:bidi="en-GB"/>
        </w:rPr>
        <w:t xml:space="preserve"> du </w:t>
      </w:r>
      <w:proofErr w:type="spellStart"/>
      <w:r w:rsidRPr="0077769E">
        <w:rPr>
          <w:sz w:val="24"/>
          <w:lang w:val="en-US" w:eastAsia="en-GB" w:bidi="en-GB"/>
        </w:rPr>
        <w:t>tiltrotator</w:t>
      </w:r>
      <w:proofErr w:type="spellEnd"/>
      <w:r w:rsidRPr="0077769E">
        <w:rPr>
          <w:sz w:val="24"/>
          <w:lang w:val="en-US" w:eastAsia="en-GB" w:bidi="en-GB"/>
        </w:rPr>
        <w:t>.</w:t>
      </w:r>
    </w:p>
    <w:p w14:paraId="55A618C5" w14:textId="77777777" w:rsidR="00754EFD" w:rsidRDefault="00754EFD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63608886" w14:textId="76B679C9" w:rsidR="00306539" w:rsidRDefault="00306539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77769E">
        <w:rPr>
          <w:sz w:val="24"/>
          <w:lang w:val="en-US" w:eastAsia="en-GB" w:bidi="en-GB"/>
        </w:rPr>
        <w:t xml:space="preserve">Pour plus </w:t>
      </w:r>
      <w:proofErr w:type="spellStart"/>
      <w:r w:rsidRPr="0077769E">
        <w:rPr>
          <w:sz w:val="24"/>
          <w:lang w:val="en-US" w:eastAsia="en-GB" w:bidi="en-GB"/>
        </w:rPr>
        <w:t>d'informations</w:t>
      </w:r>
      <w:proofErr w:type="spellEnd"/>
      <w:r w:rsidRPr="0077769E">
        <w:rPr>
          <w:sz w:val="24"/>
          <w:lang w:val="en-US" w:eastAsia="en-GB" w:bidi="en-GB"/>
        </w:rPr>
        <w:t xml:space="preserve"> sur les </w:t>
      </w:r>
      <w:proofErr w:type="spellStart"/>
      <w:r w:rsidRPr="0077769E">
        <w:rPr>
          <w:sz w:val="24"/>
          <w:lang w:val="en-US" w:eastAsia="en-GB" w:bidi="en-GB"/>
        </w:rPr>
        <w:t>journées</w:t>
      </w:r>
      <w:proofErr w:type="spellEnd"/>
      <w:r w:rsidRPr="0077769E">
        <w:rPr>
          <w:sz w:val="24"/>
          <w:lang w:val="en-US" w:eastAsia="en-GB" w:bidi="en-GB"/>
        </w:rPr>
        <w:t xml:space="preserve"> de </w:t>
      </w:r>
      <w:proofErr w:type="spellStart"/>
      <w:r w:rsidRPr="0077769E">
        <w:rPr>
          <w:sz w:val="24"/>
          <w:lang w:val="en-US" w:eastAsia="en-GB" w:bidi="en-GB"/>
        </w:rPr>
        <w:t>fouilles</w:t>
      </w:r>
      <w:proofErr w:type="spellEnd"/>
      <w:r w:rsidRPr="0077769E">
        <w:rPr>
          <w:sz w:val="24"/>
          <w:lang w:val="en-US" w:eastAsia="en-GB" w:bidi="en-GB"/>
        </w:rPr>
        <w:t xml:space="preserve"> </w:t>
      </w:r>
      <w:proofErr w:type="spellStart"/>
      <w:r w:rsidRPr="0077769E">
        <w:rPr>
          <w:sz w:val="24"/>
          <w:lang w:val="en-US" w:eastAsia="en-GB" w:bidi="en-GB"/>
        </w:rPr>
        <w:t>engcon</w:t>
      </w:r>
      <w:proofErr w:type="spellEnd"/>
      <w:r w:rsidRPr="0077769E">
        <w:rPr>
          <w:sz w:val="24"/>
          <w:lang w:val="en-US" w:eastAsia="en-GB" w:bidi="en-GB"/>
        </w:rPr>
        <w:t xml:space="preserve">, </w:t>
      </w:r>
      <w:proofErr w:type="spellStart"/>
      <w:r w:rsidRPr="0077769E">
        <w:rPr>
          <w:sz w:val="24"/>
          <w:lang w:val="en-US" w:eastAsia="en-GB" w:bidi="en-GB"/>
        </w:rPr>
        <w:t>visite</w:t>
      </w:r>
      <w:proofErr w:type="spellEnd"/>
      <w:r w:rsidRPr="0077769E">
        <w:rPr>
          <w:sz w:val="24"/>
          <w:lang w:val="en-US" w:eastAsia="en-GB" w:bidi="en-GB"/>
        </w:rPr>
        <w:t xml:space="preserve"> le site:</w:t>
      </w:r>
      <w:r w:rsidR="00CA1185">
        <w:rPr>
          <w:sz w:val="24"/>
          <w:lang w:val="en-US" w:eastAsia="en-GB" w:bidi="en-GB"/>
        </w:rPr>
        <w:t xml:space="preserve"> </w:t>
      </w:r>
      <w:r w:rsidR="00CA1185" w:rsidRPr="00CA1185">
        <w:rPr>
          <w:sz w:val="24"/>
          <w:lang w:val="en-US" w:eastAsia="en-GB" w:bidi="en-GB"/>
        </w:rPr>
        <w:t>engcon.com/</w:t>
      </w:r>
      <w:proofErr w:type="spellStart"/>
      <w:r w:rsidR="00CA1185" w:rsidRPr="00CA1185">
        <w:rPr>
          <w:sz w:val="24"/>
          <w:lang w:val="en-US" w:eastAsia="en-GB" w:bidi="en-GB"/>
        </w:rPr>
        <w:t>edd</w:t>
      </w:r>
      <w:proofErr w:type="spellEnd"/>
    </w:p>
    <w:p w14:paraId="70838DFB" w14:textId="77777777" w:rsidR="00CA1185" w:rsidRPr="0077769E" w:rsidRDefault="00CA1185" w:rsidP="00754EFD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047A72EA" w14:textId="2F2D2C4B" w:rsidR="004C36B7" w:rsidRPr="0077769E" w:rsidRDefault="00306539" w:rsidP="00754EFD">
      <w:pPr>
        <w:pStyle w:val="Brdtextmedindrag"/>
        <w:spacing w:line="240" w:lineRule="auto"/>
        <w:ind w:firstLine="0"/>
        <w:rPr>
          <w:color w:val="FF0000"/>
          <w:sz w:val="24"/>
          <w:lang w:val="en-US" w:eastAsia="en-GB" w:bidi="en-GB"/>
        </w:rPr>
      </w:pPr>
      <w:proofErr w:type="spellStart"/>
      <w:r w:rsidRPr="0077769E">
        <w:rPr>
          <w:sz w:val="24"/>
          <w:lang w:val="en-US" w:eastAsia="en-GB" w:bidi="en-GB"/>
        </w:rPr>
        <w:t>engcon</w:t>
      </w:r>
      <w:proofErr w:type="spellEnd"/>
      <w:r w:rsidRPr="0077769E">
        <w:rPr>
          <w:sz w:val="24"/>
          <w:lang w:val="en-US" w:eastAsia="en-GB" w:bidi="en-GB"/>
        </w:rPr>
        <w:t xml:space="preserve"> sera </w:t>
      </w:r>
      <w:proofErr w:type="spellStart"/>
      <w:r w:rsidRPr="0077769E">
        <w:rPr>
          <w:sz w:val="24"/>
          <w:lang w:val="en-US" w:eastAsia="en-GB" w:bidi="en-GB"/>
        </w:rPr>
        <w:t>présent</w:t>
      </w:r>
      <w:proofErr w:type="spellEnd"/>
      <w:r w:rsidRPr="0077769E">
        <w:rPr>
          <w:sz w:val="24"/>
          <w:lang w:val="en-US" w:eastAsia="en-GB" w:bidi="en-GB"/>
        </w:rPr>
        <w:t xml:space="preserve"> au stand FM 708/3 pendant toute la durée du salon à Munich.</w:t>
      </w:r>
      <w:r w:rsidR="0031161E">
        <w:rPr>
          <w:sz w:val="24"/>
          <w:lang w:val="en-US" w:eastAsia="en-GB" w:bidi="en-GB"/>
        </w:rPr>
        <w:t xml:space="preserve"> </w:t>
      </w:r>
      <w:r w:rsidR="0031161E" w:rsidRPr="0031161E">
        <w:rPr>
          <w:sz w:val="24"/>
          <w:lang w:val="en-US" w:eastAsia="en-GB" w:bidi="en-GB"/>
        </w:rPr>
        <w:t xml:space="preserve">Pour plus </w:t>
      </w:r>
      <w:proofErr w:type="spellStart"/>
      <w:r w:rsidR="0031161E" w:rsidRPr="0031161E">
        <w:rPr>
          <w:sz w:val="24"/>
          <w:lang w:val="en-US" w:eastAsia="en-GB" w:bidi="en-GB"/>
        </w:rPr>
        <w:t>d'informations</w:t>
      </w:r>
      <w:proofErr w:type="spellEnd"/>
      <w:r w:rsidR="0031161E" w:rsidRPr="0031161E">
        <w:rPr>
          <w:sz w:val="24"/>
          <w:lang w:val="en-US" w:eastAsia="en-GB" w:bidi="en-GB"/>
        </w:rPr>
        <w:t xml:space="preserve">, </w:t>
      </w:r>
      <w:proofErr w:type="spellStart"/>
      <w:r w:rsidR="0031161E" w:rsidRPr="0031161E">
        <w:rPr>
          <w:sz w:val="24"/>
          <w:lang w:val="en-US" w:eastAsia="en-GB" w:bidi="en-GB"/>
        </w:rPr>
        <w:t>consultez</w:t>
      </w:r>
      <w:proofErr w:type="spellEnd"/>
      <w:r w:rsidR="0031161E" w:rsidRPr="0031161E">
        <w:rPr>
          <w:sz w:val="24"/>
          <w:lang w:val="en-US" w:eastAsia="en-GB" w:bidi="en-GB"/>
        </w:rPr>
        <w:t xml:space="preserve"> le site</w:t>
      </w:r>
      <w:r w:rsidR="0031161E">
        <w:rPr>
          <w:sz w:val="24"/>
          <w:lang w:val="en-US" w:eastAsia="en-GB" w:bidi="en-GB"/>
        </w:rPr>
        <w:t xml:space="preserve">: </w:t>
      </w:r>
      <w:r w:rsidR="005D117B" w:rsidRPr="005D117B">
        <w:rPr>
          <w:sz w:val="24"/>
        </w:rPr>
        <w:t>https://engcon.com/fr_be/qui-sommes-nous-/evenements/bauma.html</w:t>
      </w:r>
    </w:p>
    <w:p w14:paraId="2CF24844" w14:textId="77777777" w:rsidR="00DC0A40" w:rsidRPr="0077769E" w:rsidRDefault="00DC0A40" w:rsidP="00754EF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CB1F0AF" w14:textId="77777777" w:rsidR="00DC0A40" w:rsidRPr="0077769E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4DF63F89" w14:textId="77777777" w:rsidR="00774F27" w:rsidRPr="0077769E" w:rsidRDefault="00774F27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6A3D44C9" w14:textId="77777777" w:rsidR="00774F27" w:rsidRPr="0077769E" w:rsidRDefault="00774F27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869A55C" w14:textId="0AB3ED11" w:rsidR="00E17926" w:rsidRPr="00E17926" w:rsidRDefault="00123C48" w:rsidP="00E17926">
      <w:pPr>
        <w:spacing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 xml:space="preserve">Pour plus </w:t>
      </w:r>
      <w:proofErr w:type="spellStart"/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>d'informations</w:t>
      </w:r>
      <w:proofErr w:type="spellEnd"/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 xml:space="preserve">, </w:t>
      </w:r>
      <w:proofErr w:type="spellStart"/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>veuillez</w:t>
      </w:r>
      <w:proofErr w:type="spellEnd"/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 xml:space="preserve"> </w:t>
      </w:r>
      <w:proofErr w:type="spellStart"/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>contacter</w:t>
      </w:r>
      <w:proofErr w:type="spellEnd"/>
      <w:r w:rsidRPr="00E17926">
        <w:rPr>
          <w:rFonts w:ascii="Arial" w:eastAsia="Arial" w:hAnsi="Arial" w:cs="Arial"/>
          <w:b/>
          <w:sz w:val="24"/>
          <w:szCs w:val="24"/>
          <w:lang w:val="en-US" w:bidi="fr-FR"/>
        </w:rPr>
        <w:t>: </w:t>
      </w:r>
      <w:r>
        <w:rPr>
          <w:rFonts w:ascii="Arial" w:hAnsi="Arial" w:cs="Arial"/>
          <w:sz w:val="24"/>
          <w:szCs w:val="24"/>
          <w:lang w:val="nl-NL"/>
        </w:rPr>
        <w:br/>
      </w:r>
      <w:r>
        <w:rPr>
          <w:rFonts w:ascii="Arial" w:hAnsi="Arial" w:cs="Arial"/>
          <w:sz w:val="24"/>
          <w:szCs w:val="24"/>
          <w:lang w:val="nl-NL"/>
        </w:rPr>
        <w:br/>
      </w:r>
      <w:r w:rsidR="00E17926"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Mark </w:t>
      </w:r>
      <w:proofErr w:type="spellStart"/>
      <w:r w:rsidR="00E17926"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Lisman</w:t>
      </w:r>
      <w:proofErr w:type="spellEnd"/>
      <w:r w:rsidR="00E17926"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, directeur régional pour l'Europe</w:t>
      </w:r>
      <w:r w:rsid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0" w:history="1">
        <w:r w:rsidR="00E17926" w:rsidRPr="00A27AD9">
          <w:rPr>
            <w:rStyle w:val="Hyperlnk"/>
            <w:rFonts w:eastAsia="Calibri" w:cs="Arial"/>
            <w:sz w:val="24"/>
            <w:szCs w:val="24"/>
            <w:lang w:val="fr-FR"/>
          </w:rPr>
          <w:t>mark.lisman@engcon.com</w:t>
        </w:r>
      </w:hyperlink>
      <w:r w:rsid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="00E17926"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+31 68 209 58 10</w:t>
      </w:r>
    </w:p>
    <w:p w14:paraId="12CD4E69" w14:textId="77777777" w:rsidR="00B82E34" w:rsidRDefault="00E17926" w:rsidP="00E17926">
      <w:pPr>
        <w:spacing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Krister</w:t>
      </w:r>
      <w:proofErr w:type="spellEnd"/>
      <w:r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Blomgren</w:t>
      </w:r>
      <w:proofErr w:type="spellEnd"/>
      <w:r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, PDG 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1" w:history="1">
        <w:r w:rsidRPr="00A27AD9">
          <w:rPr>
            <w:rStyle w:val="Hyperlnk"/>
            <w:rFonts w:eastAsia="Calibri" w:cs="Arial"/>
            <w:sz w:val="24"/>
            <w:szCs w:val="24"/>
            <w:lang w:val="fr-FR"/>
          </w:rPr>
          <w:t>krister.blomgren@engcon.com</w:t>
        </w:r>
      </w:hyperlink>
      <w:r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Pr="00E17926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+46 70 529 92 65</w:t>
      </w:r>
    </w:p>
    <w:p w14:paraId="744BDC20" w14:textId="4DCE9988" w:rsidR="002878E1" w:rsidRPr="002878E1" w:rsidRDefault="00123C48" w:rsidP="002878E1">
      <w:pPr>
        <w:spacing w:line="240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</w:pPr>
      <w:r w:rsidRPr="002878E1">
        <w:rPr>
          <w:rFonts w:ascii="Arial" w:hAnsi="Arial" w:cs="Arial"/>
          <w:b/>
          <w:bCs/>
          <w:sz w:val="24"/>
          <w:szCs w:val="24"/>
          <w:lang w:val="nl-NL"/>
        </w:rPr>
        <w:br/>
      </w:r>
      <w:proofErr w:type="spellStart"/>
      <w:r w:rsidR="002878E1"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le premier fournisseur mondial de </w:t>
      </w:r>
      <w:proofErr w:type="spellStart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tiltrotateurs</w:t>
      </w:r>
      <w:proofErr w:type="spellEnd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et d'équipements associés qui améliorent l'efficacité, la flexibilité, la rentabilité, la sécurité et la durabilité des excavatrices. Grâce à leurs connaissances, à leur engagement et à un niveau de service élevé, les quelque 400 employés d'</w:t>
      </w:r>
      <w:proofErr w:type="spellStart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créent le succès pour leurs clients. Fondée en 1990, </w:t>
      </w:r>
      <w:proofErr w:type="spellStart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a son siège à </w:t>
      </w:r>
      <w:proofErr w:type="spellStart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Strömsund</w:t>
      </w:r>
      <w:proofErr w:type="spellEnd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, en Suède, et s'adresse au marché par l'intermédiaire de 15 sociétés de vente locales et d'un réseau établi de revendeurs dans le monde entier. Le chiffre d'affaires net s'élève à environ 1,6 milliard de couronnes suédoises en 2024. L'action B d'</w:t>
      </w:r>
      <w:proofErr w:type="spellStart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2878E1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cotée au Nasdaq Stockholm. </w:t>
      </w:r>
    </w:p>
    <w:p w14:paraId="06ED3945" w14:textId="1D48A300" w:rsidR="00A44FC4" w:rsidRPr="002878E1" w:rsidRDefault="002878E1" w:rsidP="002878E1">
      <w:pPr>
        <w:spacing w:line="240" w:lineRule="auto"/>
        <w:rPr>
          <w:rFonts w:ascii="Arial" w:hAnsi="Arial" w:cs="Arial"/>
          <w:highlight w:val="yellow"/>
        </w:rPr>
      </w:pPr>
      <w:r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Pour plus d'informations, visite le site </w:t>
      </w:r>
      <w:r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www.engcongroup.com</w:t>
      </w:r>
    </w:p>
    <w:p w14:paraId="5C7E209F" w14:textId="77777777" w:rsidR="00435031" w:rsidRPr="00774F27" w:rsidRDefault="00435031" w:rsidP="00123C48">
      <w:pPr>
        <w:spacing w:line="240" w:lineRule="auto"/>
        <w:rPr>
          <w:rFonts w:ascii="Arial Nova Light" w:eastAsia="Calibri" w:hAnsi="Arial Nova Light" w:cs="Arial"/>
          <w:color w:val="434343"/>
          <w:sz w:val="16"/>
          <w:szCs w:val="16"/>
          <w:lang w:val="fr-FR"/>
        </w:rPr>
      </w:pPr>
    </w:p>
    <w:sectPr w:rsidR="00435031" w:rsidRPr="00774F27" w:rsidSect="00F21A0A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1120" w14:textId="77777777" w:rsidR="006340F8" w:rsidRDefault="006340F8">
      <w:pPr>
        <w:spacing w:line="240" w:lineRule="auto"/>
      </w:pPr>
      <w:r>
        <w:separator/>
      </w:r>
    </w:p>
  </w:endnote>
  <w:endnote w:type="continuationSeparator" w:id="0">
    <w:p w14:paraId="4378E77A" w14:textId="77777777" w:rsidR="006340F8" w:rsidRDefault="006340F8">
      <w:pPr>
        <w:spacing w:line="240" w:lineRule="auto"/>
      </w:pPr>
      <w:r>
        <w:continuationSeparator/>
      </w:r>
    </w:p>
  </w:endnote>
  <w:endnote w:type="continuationNotice" w:id="1">
    <w:p w14:paraId="2BBE1A5C" w14:textId="77777777" w:rsidR="006340F8" w:rsidRDefault="00634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1719A80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5752B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B2D9" w14:textId="77777777" w:rsidR="006340F8" w:rsidRDefault="006340F8">
      <w:pPr>
        <w:spacing w:line="240" w:lineRule="auto"/>
      </w:pPr>
      <w:r>
        <w:separator/>
      </w:r>
    </w:p>
  </w:footnote>
  <w:footnote w:type="continuationSeparator" w:id="0">
    <w:p w14:paraId="72CAEDEF" w14:textId="77777777" w:rsidR="006340F8" w:rsidRDefault="006340F8">
      <w:pPr>
        <w:spacing w:line="240" w:lineRule="auto"/>
      </w:pPr>
      <w:r>
        <w:continuationSeparator/>
      </w:r>
    </w:p>
  </w:footnote>
  <w:footnote w:type="continuationNotice" w:id="1">
    <w:p w14:paraId="0033DF42" w14:textId="77777777" w:rsidR="006340F8" w:rsidRDefault="00634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C48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45937"/>
    <w:rsid w:val="00250539"/>
    <w:rsid w:val="002658A3"/>
    <w:rsid w:val="00270024"/>
    <w:rsid w:val="002706DE"/>
    <w:rsid w:val="00274484"/>
    <w:rsid w:val="00276F40"/>
    <w:rsid w:val="002878E1"/>
    <w:rsid w:val="002A24E6"/>
    <w:rsid w:val="002B17A9"/>
    <w:rsid w:val="002B1947"/>
    <w:rsid w:val="002B2ECF"/>
    <w:rsid w:val="002C1FED"/>
    <w:rsid w:val="002C6361"/>
    <w:rsid w:val="002D5029"/>
    <w:rsid w:val="002D6145"/>
    <w:rsid w:val="002E0BC1"/>
    <w:rsid w:val="002E2143"/>
    <w:rsid w:val="002E6C94"/>
    <w:rsid w:val="002E7C79"/>
    <w:rsid w:val="00300ABA"/>
    <w:rsid w:val="0030149F"/>
    <w:rsid w:val="00305853"/>
    <w:rsid w:val="00305F4E"/>
    <w:rsid w:val="00306539"/>
    <w:rsid w:val="0031161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3889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5031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52B4"/>
    <w:rsid w:val="00576DE6"/>
    <w:rsid w:val="00580B18"/>
    <w:rsid w:val="00582961"/>
    <w:rsid w:val="00590964"/>
    <w:rsid w:val="005947E4"/>
    <w:rsid w:val="005A17E9"/>
    <w:rsid w:val="005A2B56"/>
    <w:rsid w:val="005A2EC4"/>
    <w:rsid w:val="005B442C"/>
    <w:rsid w:val="005C134D"/>
    <w:rsid w:val="005C579B"/>
    <w:rsid w:val="005D117B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340F8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6F18DC"/>
    <w:rsid w:val="00706BA9"/>
    <w:rsid w:val="00710639"/>
    <w:rsid w:val="00724F36"/>
    <w:rsid w:val="007250B6"/>
    <w:rsid w:val="00736613"/>
    <w:rsid w:val="00740CB5"/>
    <w:rsid w:val="0075320B"/>
    <w:rsid w:val="00754EFD"/>
    <w:rsid w:val="007623F1"/>
    <w:rsid w:val="007657BF"/>
    <w:rsid w:val="00770D32"/>
    <w:rsid w:val="007743FF"/>
    <w:rsid w:val="00774F27"/>
    <w:rsid w:val="0077769E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D77D0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D78B4"/>
    <w:rsid w:val="009E13B0"/>
    <w:rsid w:val="009E7416"/>
    <w:rsid w:val="009F248C"/>
    <w:rsid w:val="009F337D"/>
    <w:rsid w:val="009F38CA"/>
    <w:rsid w:val="009F4A76"/>
    <w:rsid w:val="009F67CF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4FC4"/>
    <w:rsid w:val="00A45589"/>
    <w:rsid w:val="00A52201"/>
    <w:rsid w:val="00A661BB"/>
    <w:rsid w:val="00A70EC5"/>
    <w:rsid w:val="00A80495"/>
    <w:rsid w:val="00A86CB3"/>
    <w:rsid w:val="00A9015D"/>
    <w:rsid w:val="00A92E6D"/>
    <w:rsid w:val="00AB2156"/>
    <w:rsid w:val="00AB2A2F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2E34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1185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00A8"/>
    <w:rsid w:val="00E12471"/>
    <w:rsid w:val="00E16CE1"/>
    <w:rsid w:val="00E17926"/>
    <w:rsid w:val="00E22FBD"/>
    <w:rsid w:val="00E309FF"/>
    <w:rsid w:val="00E31597"/>
    <w:rsid w:val="00E32063"/>
    <w:rsid w:val="00E64A8E"/>
    <w:rsid w:val="00E65DCD"/>
    <w:rsid w:val="00E66BAF"/>
    <w:rsid w:val="00E9172B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1A0A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0459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9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k.lisma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8B455-E207-43F1-B0A2-9CB111CD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21</TotalTime>
  <Pages>2</Pages>
  <Words>585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3679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66</cp:revision>
  <cp:lastPrinted>2023-10-26T09:17:00Z</cp:lastPrinted>
  <dcterms:created xsi:type="dcterms:W3CDTF">2023-10-21T13:26:00Z</dcterms:created>
  <dcterms:modified xsi:type="dcterms:W3CDTF">2025-03-13T13:32:00Z</dcterms:modified>
</cp:coreProperties>
</file>