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-448310</wp:posOffset>
            </wp:positionV>
            <wp:extent cx="1521937" cy="1133475"/>
            <wp:effectExtent l="0" t="0" r="254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93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EB"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11419E" w:rsidRDefault="0011419E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11419E" w:rsidRDefault="0011419E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70110D">
        <w:rPr>
          <w:rFonts w:ascii="Adobe Garamond Pro" w:hAnsi="Adobe Garamond Pro"/>
        </w:rPr>
        <w:t>1</w:t>
      </w:r>
      <w:r w:rsidR="00955C22">
        <w:rPr>
          <w:rFonts w:ascii="Adobe Garamond Pro" w:hAnsi="Adobe Garamond Pro"/>
        </w:rPr>
        <w:t>1</w:t>
      </w:r>
      <w:r w:rsidR="00001109" w:rsidRPr="00F35F16">
        <w:rPr>
          <w:rFonts w:ascii="Adobe Garamond Pro" w:hAnsi="Adobe Garamond Pro"/>
        </w:rPr>
        <w:t>-</w:t>
      </w:r>
      <w:r w:rsidR="00AC17B9">
        <w:rPr>
          <w:rFonts w:ascii="Adobe Garamond Pro" w:hAnsi="Adobe Garamond Pro"/>
        </w:rPr>
        <w:t>22</w:t>
      </w:r>
    </w:p>
    <w:p w:rsidR="009123AA" w:rsidRPr="00F35F16" w:rsidRDefault="009123A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85333" w:rsidRPr="00114748" w:rsidRDefault="00114748" w:rsidP="00E22392">
      <w:pPr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</w:pPr>
      <w:r w:rsidRPr="00114748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 xml:space="preserve">BRYAN FERRY </w:t>
      </w:r>
      <w:r w:rsidR="00AB7D93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TILLBAKA PÅ</w:t>
      </w:r>
      <w:r w:rsidRPr="00114748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 xml:space="preserve"> GRÖNAN</w:t>
      </w:r>
      <w:r w:rsidR="00AB7D93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 xml:space="preserve"> EFTER 37 ÅR</w:t>
      </w:r>
    </w:p>
    <w:p w:rsidR="000C117E" w:rsidRDefault="009D2726" w:rsidP="002D27E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 w:cs="Arial"/>
          <w:b/>
          <w:noProof/>
        </w:rPr>
        <w:t>Han är en musikikon som skrivit in</w:t>
      </w:r>
      <w:r w:rsidR="00747A77">
        <w:rPr>
          <w:rFonts w:ascii="Adobe Garamond Pro" w:hAnsi="Adobe Garamond Pro" w:cs="Arial"/>
          <w:b/>
          <w:noProof/>
        </w:rPr>
        <w:t xml:space="preserve"> sig</w:t>
      </w:r>
      <w:r>
        <w:rPr>
          <w:rFonts w:ascii="Adobe Garamond Pro" w:hAnsi="Adobe Garamond Pro" w:cs="Arial"/>
          <w:b/>
          <w:noProof/>
        </w:rPr>
        <w:t xml:space="preserve"> i historieböckerna via Roxy Music och en succéartad solokarriär, där låtar som ”Slave to love” och ”Avalon” blivit delar av en hel generations musikminnen. </w:t>
      </w:r>
      <w:r w:rsidR="00CD4102">
        <w:rPr>
          <w:rFonts w:ascii="Adobe Garamond Pro" w:hAnsi="Adobe Garamond Pro" w:cs="Arial"/>
          <w:b/>
          <w:noProof/>
        </w:rPr>
        <w:t xml:space="preserve">Senast han spelade på Gröna Lund var </w:t>
      </w:r>
      <w:r>
        <w:rPr>
          <w:rFonts w:ascii="Adobe Garamond Pro" w:hAnsi="Adobe Garamond Pro" w:cs="Arial"/>
          <w:b/>
          <w:noProof/>
        </w:rPr>
        <w:t>1980</w:t>
      </w:r>
      <w:r w:rsidR="00CD4102">
        <w:rPr>
          <w:rFonts w:ascii="Adobe Garamond Pro" w:hAnsi="Adobe Garamond Pro" w:cs="Arial"/>
          <w:b/>
          <w:noProof/>
        </w:rPr>
        <w:t xml:space="preserve"> </w:t>
      </w:r>
      <w:r>
        <w:rPr>
          <w:rFonts w:ascii="Adobe Garamond Pro" w:hAnsi="Adobe Garamond Pro" w:cs="Arial"/>
          <w:b/>
          <w:noProof/>
        </w:rPr>
        <w:t xml:space="preserve">och vi är väldigt stolta </w:t>
      </w:r>
      <w:r w:rsidR="00CD4102">
        <w:rPr>
          <w:rFonts w:ascii="Adobe Garamond Pro" w:hAnsi="Adobe Garamond Pro" w:cs="Arial"/>
          <w:b/>
          <w:noProof/>
        </w:rPr>
        <w:t xml:space="preserve">över </w:t>
      </w:r>
      <w:r>
        <w:rPr>
          <w:rFonts w:ascii="Adobe Garamond Pro" w:hAnsi="Adobe Garamond Pro" w:cs="Arial"/>
          <w:b/>
          <w:noProof/>
        </w:rPr>
        <w:t>att äntligen få välkomna tillbaka Bryan Ferry till Stora Scen den 15 juni kl. 20.00.</w:t>
      </w:r>
    </w:p>
    <w:p w:rsidR="00CD4102" w:rsidRDefault="009123AA" w:rsidP="0057529C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>
        <w:rPr>
          <w:rFonts w:ascii="Adobe Garamond Pro" w:hAnsi="Adobe Garamond Pro" w:cs="Calibri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212725</wp:posOffset>
            </wp:positionV>
            <wp:extent cx="2835275" cy="2880360"/>
            <wp:effectExtent l="0" t="0" r="3175" b="0"/>
            <wp:wrapTight wrapText="bothSides">
              <wp:wrapPolygon edited="0">
                <wp:start x="0" y="0"/>
                <wp:lineTo x="0" y="21429"/>
                <wp:lineTo x="21479" y="21429"/>
                <wp:lineTo x="21479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F artwork jpe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0" b="26301"/>
                    <a:stretch/>
                  </pic:blipFill>
                  <pic:spPr bwMode="auto">
                    <a:xfrm>
                      <a:off x="0" y="0"/>
                      <a:ext cx="2835275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 w:cs="Calibri"/>
          <w:color w:val="000000"/>
        </w:rPr>
        <w:br/>
      </w:r>
      <w:r w:rsidR="009C7144" w:rsidRPr="009C7144">
        <w:rPr>
          <w:rFonts w:ascii="Adobe Garamond Pro" w:hAnsi="Adobe Garamond Pro" w:cs="Calibri"/>
          <w:color w:val="000000"/>
        </w:rPr>
        <w:t xml:space="preserve">Kanske är Bryan 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Ferry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 xml:space="preserve"> mest känd för sina år som odiskutabel ledare i Roxy Music</w:t>
      </w:r>
      <w:r w:rsidR="00002547">
        <w:rPr>
          <w:rFonts w:ascii="Adobe Garamond Pro" w:hAnsi="Adobe Garamond Pro" w:cs="Calibri"/>
          <w:color w:val="000000"/>
        </w:rPr>
        <w:t>,</w:t>
      </w:r>
      <w:r w:rsidR="009C7144" w:rsidRPr="009C7144">
        <w:rPr>
          <w:rFonts w:ascii="Adobe Garamond Pro" w:hAnsi="Adobe Garamond Pro" w:cs="Calibri"/>
          <w:color w:val="000000"/>
        </w:rPr>
        <w:t xml:space="preserve"> </w:t>
      </w:r>
      <w:r w:rsidR="009C7144">
        <w:rPr>
          <w:rFonts w:ascii="Adobe Garamond Pro" w:hAnsi="Adobe Garamond Pro" w:cs="Calibri"/>
          <w:color w:val="000000"/>
        </w:rPr>
        <w:t>med skivorna</w:t>
      </w:r>
      <w:r w:rsidR="009C7144" w:rsidRPr="009C7144">
        <w:rPr>
          <w:rFonts w:ascii="Adobe Garamond Pro" w:hAnsi="Adobe Garamond Pro" w:cs="Calibri"/>
          <w:color w:val="000000"/>
        </w:rPr>
        <w:t xml:space="preserve"> ”Roxy Music”, ”For 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Your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 xml:space="preserve"> 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Pleasure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>”, ”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Stranded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 xml:space="preserve">” och ”Country Life” som är pionjärverk inom den brittiska glam- och artrockscenen. Ferrys solokarriär </w:t>
      </w:r>
      <w:r w:rsidR="009C7144">
        <w:rPr>
          <w:rFonts w:ascii="Adobe Garamond Pro" w:hAnsi="Adobe Garamond Pro" w:cs="Calibri"/>
          <w:color w:val="000000"/>
        </w:rPr>
        <w:t xml:space="preserve">har löpt </w:t>
      </w:r>
      <w:r w:rsidR="009C7144" w:rsidRPr="009C7144">
        <w:rPr>
          <w:rFonts w:ascii="Adobe Garamond Pro" w:hAnsi="Adobe Garamond Pro" w:cs="Calibri"/>
          <w:color w:val="000000"/>
        </w:rPr>
        <w:t>parallellt med Roxy Musics framgång och hans debut ”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These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 xml:space="preserve"> 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Foolish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 xml:space="preserve"> </w:t>
      </w:r>
      <w:proofErr w:type="spellStart"/>
      <w:r w:rsidR="009C7144" w:rsidRPr="009C7144">
        <w:rPr>
          <w:rFonts w:ascii="Adobe Garamond Pro" w:hAnsi="Adobe Garamond Pro" w:cs="Calibri"/>
          <w:color w:val="000000"/>
        </w:rPr>
        <w:t>Things</w:t>
      </w:r>
      <w:proofErr w:type="spellEnd"/>
      <w:r w:rsidR="009C7144" w:rsidRPr="009C7144">
        <w:rPr>
          <w:rFonts w:ascii="Adobe Garamond Pro" w:hAnsi="Adobe Garamond Pro" w:cs="Calibri"/>
          <w:color w:val="000000"/>
        </w:rPr>
        <w:t>” markerade starten på en succéartad karriär som fortsätter än idag.</w:t>
      </w:r>
      <w:r w:rsidR="009C7144">
        <w:rPr>
          <w:rFonts w:ascii="Adobe Garamond Pro" w:hAnsi="Adobe Garamond Pro" w:cs="Calibri"/>
          <w:color w:val="000000"/>
        </w:rPr>
        <w:t xml:space="preserve"> Den 11 juni 1980 spelade han tillsammans med Roxy Music på Gröna Lund, men har inte varit tillbaka sedan dess. 37 år senare har det </w:t>
      </w:r>
      <w:r w:rsidR="003C06CC">
        <w:rPr>
          <w:rFonts w:ascii="Adobe Garamond Pro" w:hAnsi="Adobe Garamond Pro" w:cs="Calibri"/>
          <w:color w:val="000000"/>
        </w:rPr>
        <w:t>nu</w:t>
      </w:r>
      <w:r w:rsidR="009C7144">
        <w:rPr>
          <w:rFonts w:ascii="Adobe Garamond Pro" w:hAnsi="Adobe Garamond Pro" w:cs="Calibri"/>
          <w:color w:val="000000"/>
        </w:rPr>
        <w:t xml:space="preserve"> äntligen blivit dags. </w:t>
      </w:r>
      <w:r w:rsidR="00CD4102">
        <w:rPr>
          <w:rFonts w:ascii="Adobe Garamond Pro" w:hAnsi="Adobe Garamond Pro" w:cs="Calibri"/>
          <w:color w:val="000000"/>
        </w:rPr>
        <w:t xml:space="preserve">Den 15 juni kl. 20.00 kliver Bryan </w:t>
      </w:r>
      <w:proofErr w:type="spellStart"/>
      <w:r w:rsidR="00CD4102">
        <w:rPr>
          <w:rFonts w:ascii="Adobe Garamond Pro" w:hAnsi="Adobe Garamond Pro" w:cs="Calibri"/>
          <w:color w:val="000000"/>
        </w:rPr>
        <w:t>Ferry</w:t>
      </w:r>
      <w:proofErr w:type="spellEnd"/>
      <w:r w:rsidR="00CD4102">
        <w:rPr>
          <w:rFonts w:ascii="Adobe Garamond Pro" w:hAnsi="Adobe Garamond Pro" w:cs="Calibri"/>
          <w:color w:val="000000"/>
        </w:rPr>
        <w:t xml:space="preserve"> återigen ut på </w:t>
      </w:r>
      <w:r w:rsidR="000447A2">
        <w:rPr>
          <w:rFonts w:ascii="Adobe Garamond Pro" w:hAnsi="Adobe Garamond Pro" w:cs="Calibri"/>
          <w:color w:val="000000"/>
        </w:rPr>
        <w:t xml:space="preserve">Gröna Lunds </w:t>
      </w:r>
      <w:r w:rsidR="00AB7D93">
        <w:rPr>
          <w:rFonts w:ascii="Adobe Garamond Pro" w:hAnsi="Adobe Garamond Pro" w:cs="Calibri"/>
          <w:color w:val="000000"/>
        </w:rPr>
        <w:t>Stora Scen.</w:t>
      </w:r>
    </w:p>
    <w:p w:rsidR="00A77FBC" w:rsidRDefault="009C7144" w:rsidP="0057529C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– 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är en av musikhistoriens största namn, med oförglömlig</w:t>
      </w:r>
      <w:r w:rsidR="000447A2">
        <w:rPr>
          <w:rFonts w:ascii="Adobe Garamond Pro" w:hAnsi="Adobe Garamond Pro"/>
        </w:rPr>
        <w:t>a låtar</w:t>
      </w:r>
      <w:r>
        <w:rPr>
          <w:rFonts w:ascii="Adobe Garamond Pro" w:hAnsi="Adobe Garamond Pro"/>
        </w:rPr>
        <w:t xml:space="preserve">. Det har </w:t>
      </w:r>
      <w:r w:rsidR="000447A2">
        <w:rPr>
          <w:rFonts w:ascii="Adobe Garamond Pro" w:hAnsi="Adobe Garamond Pro"/>
        </w:rPr>
        <w:t>tagit</w:t>
      </w:r>
      <w:r>
        <w:rPr>
          <w:rFonts w:ascii="Adobe Garamond Pro" w:hAnsi="Adobe Garamond Pro"/>
        </w:rPr>
        <w:t xml:space="preserve"> 37 år att få tillbaka honom till Stora Scen</w:t>
      </w:r>
      <w:r w:rsidR="00C27BAF">
        <w:rPr>
          <w:rFonts w:ascii="Adobe Garamond Pro" w:hAnsi="Adobe Garamond Pro"/>
        </w:rPr>
        <w:t>, men det har verkligen varit värt</w:t>
      </w:r>
      <w:r w:rsidR="000447A2">
        <w:rPr>
          <w:rFonts w:ascii="Adobe Garamond Pro" w:hAnsi="Adobe Garamond Pro"/>
        </w:rPr>
        <w:t xml:space="preserve"> väntan, säger Johan Tidstrand, Gröna Lunds ägare.</w:t>
      </w:r>
      <w:r w:rsidR="0057529C" w:rsidRPr="009C7144">
        <w:rPr>
          <w:rFonts w:ascii="Adobe Garamond Pro" w:hAnsi="Adobe Garamond Pro"/>
        </w:rPr>
        <w:br/>
      </w:r>
      <w:r w:rsidR="00C04783">
        <w:rPr>
          <w:rFonts w:ascii="Adobe Garamond Pro" w:hAnsi="Adobe Garamond Pro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123AA" w:rsidRDefault="009123AA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123AA" w:rsidRDefault="009123AA" w:rsidP="00855AAF">
      <w:pPr>
        <w:autoSpaceDE w:val="0"/>
        <w:autoSpaceDN w:val="0"/>
        <w:rPr>
          <w:rFonts w:ascii="Adobe Garamond Pro" w:hAnsi="Adobe Garamond Pro"/>
          <w:iCs/>
        </w:rPr>
      </w:pPr>
      <w:bookmarkStart w:id="0" w:name="_GoBack"/>
      <w:bookmarkEnd w:id="0"/>
    </w:p>
    <w:p w:rsidR="009123AA" w:rsidRDefault="009123AA" w:rsidP="00955C2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55C22" w:rsidRDefault="00955C22" w:rsidP="00955C22">
      <w:pPr>
        <w:rPr>
          <w:rFonts w:ascii="Adobe Garamond Pro" w:hAnsi="Adobe Garamond Pro"/>
        </w:rPr>
      </w:pPr>
    </w:p>
    <w:p w:rsidR="00955C22" w:rsidRDefault="0011419E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HOV1 – 5 maj kl. 20.00 på Stora Scen</w:t>
      </w:r>
      <w:r w:rsidR="00114748">
        <w:rPr>
          <w:rFonts w:ascii="Adobe Garamond Pro" w:hAnsi="Adobe Garamond Pro"/>
        </w:rPr>
        <w:br/>
        <w:t xml:space="preserve">Bryan </w:t>
      </w:r>
      <w:proofErr w:type="spellStart"/>
      <w:r w:rsidR="00114748">
        <w:rPr>
          <w:rFonts w:ascii="Adobe Garamond Pro" w:hAnsi="Adobe Garamond Pro"/>
        </w:rPr>
        <w:t>Ferry</w:t>
      </w:r>
      <w:proofErr w:type="spellEnd"/>
      <w:r w:rsidR="00114748">
        <w:rPr>
          <w:rFonts w:ascii="Adobe Garamond Pro" w:hAnsi="Adobe Garamond Pro"/>
        </w:rPr>
        <w:t xml:space="preserve"> – 15 juni kl. 20.00 på Stora Scen</w:t>
      </w:r>
      <w:r w:rsidR="008C23E7">
        <w:rPr>
          <w:rFonts w:ascii="Adobe Garamond Pro" w:hAnsi="Adobe Garamond Pro"/>
        </w:rPr>
        <w:br/>
      </w:r>
      <w:r w:rsidR="00DE740A"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  <w:r w:rsidR="00A45A8A">
        <w:rPr>
          <w:rFonts w:ascii="Adobe Garamond Pro" w:hAnsi="Adobe Garamond Pro"/>
        </w:rPr>
        <w:t>Elton John</w:t>
      </w:r>
      <w:r w:rsidR="00955C22" w:rsidRPr="00C62D2D">
        <w:rPr>
          <w:rFonts w:ascii="Adobe Garamond Pro" w:hAnsi="Adobe Garamond Pro"/>
        </w:rPr>
        <w:t xml:space="preserve"> – </w:t>
      </w:r>
      <w:r w:rsidR="00955C22">
        <w:rPr>
          <w:rFonts w:ascii="Adobe Garamond Pro" w:hAnsi="Adobe Garamond Pro"/>
        </w:rPr>
        <w:t>2 juli</w:t>
      </w:r>
      <w:r w:rsidR="00955C22" w:rsidRPr="00C62D2D">
        <w:rPr>
          <w:rFonts w:ascii="Adobe Garamond Pro" w:hAnsi="Adobe Garamond Pro"/>
        </w:rPr>
        <w:t xml:space="preserve">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2547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45D2"/>
    <w:rsid w:val="000447A2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3A3C"/>
    <w:rsid w:val="0006504F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3694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F5E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7525"/>
    <w:rsid w:val="003C06CC"/>
    <w:rsid w:val="003C1A4B"/>
    <w:rsid w:val="003C2429"/>
    <w:rsid w:val="003C47B4"/>
    <w:rsid w:val="003C6C8B"/>
    <w:rsid w:val="003C7E8A"/>
    <w:rsid w:val="003D2B7C"/>
    <w:rsid w:val="003D3C75"/>
    <w:rsid w:val="003D4F80"/>
    <w:rsid w:val="003D6176"/>
    <w:rsid w:val="003D73BA"/>
    <w:rsid w:val="003E044D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47A77"/>
    <w:rsid w:val="0075283E"/>
    <w:rsid w:val="00753DDA"/>
    <w:rsid w:val="00756287"/>
    <w:rsid w:val="00757FA7"/>
    <w:rsid w:val="00760CF3"/>
    <w:rsid w:val="0076173E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23E7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23AA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144"/>
    <w:rsid w:val="009C7922"/>
    <w:rsid w:val="009C7FA3"/>
    <w:rsid w:val="009D2726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B7D93"/>
    <w:rsid w:val="00AC0E7A"/>
    <w:rsid w:val="00AC14BF"/>
    <w:rsid w:val="00AC151F"/>
    <w:rsid w:val="00AC17B9"/>
    <w:rsid w:val="00AC47E7"/>
    <w:rsid w:val="00AC5415"/>
    <w:rsid w:val="00AC58E1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918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2F13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BAF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102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0DED-A3A5-42CF-9DAB-B3A8A1D8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303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2016-10-05T08:07:00Z</cp:lastPrinted>
  <dcterms:created xsi:type="dcterms:W3CDTF">2016-11-21T10:49:00Z</dcterms:created>
  <dcterms:modified xsi:type="dcterms:W3CDTF">2016-11-21T19:34:00Z</dcterms:modified>
</cp:coreProperties>
</file>