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6342E" w14:textId="3CE001D6" w:rsidR="009C63A4" w:rsidRDefault="00222473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Kosovare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 w:rsidR="00D80BEB">
        <w:rPr>
          <w:b/>
          <w:sz w:val="32"/>
          <w:szCs w:val="32"/>
        </w:rPr>
        <w:t>Asllani</w:t>
      </w:r>
      <w:proofErr w:type="spellEnd"/>
      <w:r w:rsidR="00D80BEB">
        <w:rPr>
          <w:b/>
          <w:sz w:val="32"/>
          <w:szCs w:val="32"/>
        </w:rPr>
        <w:t xml:space="preserve"> frontar </w:t>
      </w:r>
      <w:r w:rsidR="006630BC">
        <w:rPr>
          <w:b/>
          <w:sz w:val="32"/>
          <w:szCs w:val="32"/>
        </w:rPr>
        <w:t xml:space="preserve">Visas </w:t>
      </w:r>
      <w:r w:rsidR="007C336A">
        <w:rPr>
          <w:b/>
          <w:sz w:val="32"/>
          <w:szCs w:val="32"/>
        </w:rPr>
        <w:t>största kampanj för damidrott</w:t>
      </w:r>
    </w:p>
    <w:p w14:paraId="222C95AA" w14:textId="77777777" w:rsidR="00EE460E" w:rsidRDefault="00EE460E">
      <w:pPr>
        <w:rPr>
          <w:b/>
          <w:sz w:val="32"/>
          <w:szCs w:val="32"/>
        </w:rPr>
      </w:pPr>
    </w:p>
    <w:p w14:paraId="12FB54BC" w14:textId="080CF730" w:rsidR="00A65624" w:rsidRDefault="00EE460E">
      <w:pPr>
        <w:rPr>
          <w:b/>
        </w:rPr>
      </w:pPr>
      <w:r>
        <w:rPr>
          <w:b/>
        </w:rPr>
        <w:t xml:space="preserve">I vintras skrev Visa ett banbrytande avtal </w:t>
      </w:r>
      <w:r w:rsidR="008E609D">
        <w:rPr>
          <w:b/>
        </w:rPr>
        <w:t>som</w:t>
      </w:r>
      <w:r>
        <w:rPr>
          <w:b/>
        </w:rPr>
        <w:t xml:space="preserve"> </w:t>
      </w:r>
      <w:proofErr w:type="gramStart"/>
      <w:r>
        <w:rPr>
          <w:b/>
        </w:rPr>
        <w:t>UEFA</w:t>
      </w:r>
      <w:r w:rsidR="008E609D">
        <w:rPr>
          <w:b/>
        </w:rPr>
        <w:t>s</w:t>
      </w:r>
      <w:proofErr w:type="gramEnd"/>
      <w:r>
        <w:rPr>
          <w:b/>
        </w:rPr>
        <w:t xml:space="preserve"> första </w:t>
      </w:r>
      <w:r w:rsidR="00A5493A">
        <w:rPr>
          <w:b/>
        </w:rPr>
        <w:t>huvud</w:t>
      </w:r>
      <w:r>
        <w:rPr>
          <w:b/>
        </w:rPr>
        <w:t xml:space="preserve">sponsor </w:t>
      </w:r>
      <w:r w:rsidR="00A5493A">
        <w:rPr>
          <w:b/>
        </w:rPr>
        <w:t>för damfotboll</w:t>
      </w:r>
      <w:r>
        <w:rPr>
          <w:b/>
        </w:rPr>
        <w:t xml:space="preserve">. </w:t>
      </w:r>
      <w:r w:rsidR="00D415AB">
        <w:rPr>
          <w:b/>
        </w:rPr>
        <w:t>Inför sommarens fotbolls</w:t>
      </w:r>
      <w:r w:rsidR="00476A29">
        <w:rPr>
          <w:b/>
        </w:rPr>
        <w:t>fest</w:t>
      </w:r>
      <w:r w:rsidR="00D415AB">
        <w:rPr>
          <w:b/>
        </w:rPr>
        <w:t xml:space="preserve"> </w:t>
      </w:r>
      <w:r w:rsidR="00F37AEE">
        <w:rPr>
          <w:b/>
        </w:rPr>
        <w:t>tar</w:t>
      </w:r>
      <w:r w:rsidR="001A32BC">
        <w:rPr>
          <w:b/>
        </w:rPr>
        <w:t xml:space="preserve"> Vis</w:t>
      </w:r>
      <w:r w:rsidR="00A47E0B">
        <w:rPr>
          <w:b/>
        </w:rPr>
        <w:t>a</w:t>
      </w:r>
      <w:r w:rsidR="00F37AEE">
        <w:rPr>
          <w:b/>
        </w:rPr>
        <w:t xml:space="preserve"> nästa steg genom att lansera sin</w:t>
      </w:r>
      <w:r w:rsidR="00F2003C">
        <w:rPr>
          <w:b/>
        </w:rPr>
        <w:t xml:space="preserve"> </w:t>
      </w:r>
      <w:r w:rsidR="007C336A">
        <w:rPr>
          <w:b/>
        </w:rPr>
        <w:t xml:space="preserve">hittills största kampanj för damidrott. I Sverige byggs kampanjen kring landslagsspelaren </w:t>
      </w:r>
      <w:proofErr w:type="spellStart"/>
      <w:r w:rsidR="007C336A">
        <w:rPr>
          <w:b/>
        </w:rPr>
        <w:t>Kosovare</w:t>
      </w:r>
      <w:proofErr w:type="spellEnd"/>
      <w:r w:rsidR="007C336A">
        <w:rPr>
          <w:b/>
        </w:rPr>
        <w:t xml:space="preserve"> </w:t>
      </w:r>
      <w:proofErr w:type="spellStart"/>
      <w:r w:rsidR="007C336A">
        <w:rPr>
          <w:b/>
        </w:rPr>
        <w:t>Asllani</w:t>
      </w:r>
      <w:proofErr w:type="spellEnd"/>
      <w:r w:rsidR="007C336A">
        <w:rPr>
          <w:b/>
        </w:rPr>
        <w:t>.</w:t>
      </w:r>
    </w:p>
    <w:p w14:paraId="0FC62164" w14:textId="77777777" w:rsidR="00D415AB" w:rsidRDefault="00D415AB">
      <w:pPr>
        <w:rPr>
          <w:b/>
        </w:rPr>
      </w:pPr>
    </w:p>
    <w:p w14:paraId="6CCA9CB1" w14:textId="4EC5F8B2" w:rsidR="00676D4F" w:rsidRPr="00E44C2D" w:rsidRDefault="00B70F75" w:rsidP="00E44C2D">
      <w:pPr>
        <w:rPr>
          <w:rFonts w:cstheme="minorHAnsi"/>
          <w:color w:val="000000" w:themeColor="text1"/>
        </w:rPr>
      </w:pPr>
      <w:bookmarkStart w:id="0" w:name="_GoBack"/>
      <w:r>
        <w:t xml:space="preserve">Det som händer inom damfotbollen just nu är oerhört spännande. Deltagandet ökar hela tiden och publikrekord slås på löpande band </w:t>
      </w:r>
      <w:r w:rsidR="009A7E40">
        <w:t xml:space="preserve">såväl här i Sverige som </w:t>
      </w:r>
      <w:r>
        <w:t xml:space="preserve">på arenor runt om i världen. </w:t>
      </w:r>
      <w:r w:rsidR="002659DB">
        <w:t>Damfotbollen är på väg mot ett kommersiellt genombrott</w:t>
      </w:r>
      <w:r w:rsidR="00880334">
        <w:t xml:space="preserve">. Genom vårt sponsorskap och våra marknadsinvesteringar vill vi </w:t>
      </w:r>
      <w:r w:rsidR="00F80654">
        <w:t>accelerera intresset</w:t>
      </w:r>
      <w:r w:rsidR="00527EDE">
        <w:t>, öka exponeringen för sporten och visa att vi tror långsiktigt på marknaden för damfotboll</w:t>
      </w:r>
      <w:r w:rsidR="00F80654">
        <w:t xml:space="preserve">, säger </w:t>
      </w:r>
      <w:r w:rsidR="00BC0D40">
        <w:t xml:space="preserve">Henning </w:t>
      </w:r>
      <w:proofErr w:type="spellStart"/>
      <w:r w:rsidR="00BC0D40">
        <w:t>Holtan</w:t>
      </w:r>
      <w:proofErr w:type="spellEnd"/>
      <w:r w:rsidR="00F80654">
        <w:t xml:space="preserve">, </w:t>
      </w:r>
      <w:proofErr w:type="spellStart"/>
      <w:r w:rsidR="00BC0D40">
        <w:t>Nordenchef</w:t>
      </w:r>
      <w:proofErr w:type="spellEnd"/>
      <w:r w:rsidR="00F80654">
        <w:t xml:space="preserve"> på Visa. </w:t>
      </w:r>
    </w:p>
    <w:p w14:paraId="1485C75E" w14:textId="77777777" w:rsidR="00F80654" w:rsidRDefault="00F80654" w:rsidP="00F80654">
      <w:pPr>
        <w:pStyle w:val="Liststycke"/>
        <w:rPr>
          <w:rFonts w:cstheme="minorHAnsi"/>
          <w:color w:val="000000" w:themeColor="text1"/>
        </w:rPr>
      </w:pPr>
    </w:p>
    <w:p w14:paraId="44C89D37" w14:textId="5DFF0CBC" w:rsidR="0003272B" w:rsidRDefault="00DE3052" w:rsidP="00DC739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Visa genomför en långsiktig satsning för att öka intr</w:t>
      </w:r>
      <w:r w:rsidR="000B7A6A">
        <w:rPr>
          <w:rFonts w:cstheme="minorHAnsi"/>
          <w:color w:val="000000" w:themeColor="text1"/>
        </w:rPr>
        <w:t>esset och förbättra de kommersiella förutsättningarna</w:t>
      </w:r>
      <w:r w:rsidR="00963CAC">
        <w:rPr>
          <w:rFonts w:cstheme="minorHAnsi"/>
          <w:color w:val="000000" w:themeColor="text1"/>
        </w:rPr>
        <w:t xml:space="preserve"> för sporten i Europa. </w:t>
      </w:r>
      <w:r w:rsidR="0043331D">
        <w:rPr>
          <w:rFonts w:cstheme="minorHAnsi"/>
          <w:color w:val="000000" w:themeColor="text1"/>
        </w:rPr>
        <w:t xml:space="preserve">Centralt för denna satsning är att uppmärksamma damfotbollen på egna meriter. </w:t>
      </w:r>
    </w:p>
    <w:p w14:paraId="0C822893" w14:textId="785B3D41" w:rsidR="00963CAC" w:rsidRDefault="00963CAC" w:rsidP="00DC7390">
      <w:pPr>
        <w:rPr>
          <w:rFonts w:cstheme="minorHAnsi"/>
          <w:color w:val="000000" w:themeColor="text1"/>
        </w:rPr>
      </w:pPr>
    </w:p>
    <w:p w14:paraId="62E35ECF" w14:textId="6690C5AC" w:rsidR="0043331D" w:rsidRDefault="0043331D" w:rsidP="00DC7390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I vintras tecknade Visa ett sjuårigt avtal med UEFA </w:t>
      </w:r>
      <w:r w:rsidR="0039056D">
        <w:rPr>
          <w:rFonts w:cstheme="minorHAnsi"/>
          <w:color w:val="000000" w:themeColor="text1"/>
        </w:rPr>
        <w:t xml:space="preserve">och </w:t>
      </w:r>
      <w:r w:rsidR="00162E8C">
        <w:rPr>
          <w:rFonts w:cstheme="minorHAnsi"/>
          <w:color w:val="000000" w:themeColor="text1"/>
        </w:rPr>
        <w:t>bl</w:t>
      </w:r>
      <w:r w:rsidR="0090420F">
        <w:rPr>
          <w:rFonts w:cstheme="minorHAnsi"/>
          <w:color w:val="000000" w:themeColor="text1"/>
        </w:rPr>
        <w:t>ev</w:t>
      </w:r>
      <w:r w:rsidR="0039056D">
        <w:rPr>
          <w:rFonts w:cstheme="minorHAnsi"/>
          <w:color w:val="000000" w:themeColor="text1"/>
        </w:rPr>
        <w:t xml:space="preserve"> då</w:t>
      </w:r>
      <w:r w:rsidR="00162E8C">
        <w:rPr>
          <w:rFonts w:cstheme="minorHAnsi"/>
          <w:color w:val="000000" w:themeColor="text1"/>
        </w:rPr>
        <w:t xml:space="preserve"> den</w:t>
      </w:r>
      <w:r w:rsidR="004072D0">
        <w:rPr>
          <w:rFonts w:cstheme="minorHAnsi"/>
          <w:color w:val="000000" w:themeColor="text1"/>
        </w:rPr>
        <w:t xml:space="preserve"> första </w:t>
      </w:r>
      <w:r w:rsidR="0039148D">
        <w:rPr>
          <w:rFonts w:cstheme="minorHAnsi"/>
          <w:color w:val="000000" w:themeColor="text1"/>
        </w:rPr>
        <w:t>UEFA-</w:t>
      </w:r>
      <w:r w:rsidR="004072D0">
        <w:rPr>
          <w:rFonts w:cstheme="minorHAnsi"/>
          <w:color w:val="000000" w:themeColor="text1"/>
        </w:rPr>
        <w:t>sponsor</w:t>
      </w:r>
      <w:r w:rsidR="00162E8C">
        <w:rPr>
          <w:rFonts w:cstheme="minorHAnsi"/>
          <w:color w:val="000000" w:themeColor="text1"/>
        </w:rPr>
        <w:t>n</w:t>
      </w:r>
      <w:r w:rsidR="004072D0">
        <w:rPr>
          <w:rFonts w:cstheme="minorHAnsi"/>
          <w:color w:val="000000" w:themeColor="text1"/>
        </w:rPr>
        <w:t xml:space="preserve"> </w:t>
      </w:r>
      <w:r w:rsidR="00DF3E97">
        <w:rPr>
          <w:rFonts w:cstheme="minorHAnsi"/>
          <w:color w:val="000000" w:themeColor="text1"/>
        </w:rPr>
        <w:t>helt dedikerad till damfotbollen</w:t>
      </w:r>
      <w:r w:rsidR="00755B70">
        <w:rPr>
          <w:rFonts w:cstheme="minorHAnsi"/>
          <w:color w:val="000000" w:themeColor="text1"/>
        </w:rPr>
        <w:t xml:space="preserve"> </w:t>
      </w:r>
      <w:r w:rsidR="00B14B4B">
        <w:rPr>
          <w:rFonts w:cstheme="minorHAnsi"/>
          <w:color w:val="000000" w:themeColor="text1"/>
        </w:rPr>
        <w:t>i Europa</w:t>
      </w:r>
      <w:r w:rsidR="00DF3E97">
        <w:rPr>
          <w:rFonts w:cstheme="minorHAnsi"/>
          <w:color w:val="000000" w:themeColor="text1"/>
        </w:rPr>
        <w:t>. Avtalet stöttar damfotboll</w:t>
      </w:r>
      <w:r w:rsidR="00241B91">
        <w:rPr>
          <w:rFonts w:cstheme="minorHAnsi"/>
          <w:color w:val="000000" w:themeColor="text1"/>
        </w:rPr>
        <w:t xml:space="preserve"> inom UEFA</w:t>
      </w:r>
      <w:r w:rsidR="00DF3E97">
        <w:rPr>
          <w:rFonts w:cstheme="minorHAnsi"/>
          <w:color w:val="000000" w:themeColor="text1"/>
        </w:rPr>
        <w:t xml:space="preserve"> på alla nivåer</w:t>
      </w:r>
      <w:r w:rsidR="00D53B76">
        <w:rPr>
          <w:rFonts w:cstheme="minorHAnsi"/>
          <w:color w:val="000000" w:themeColor="text1"/>
        </w:rPr>
        <w:t>, från gräsrotsnivå till</w:t>
      </w:r>
      <w:r w:rsidR="00DF3E97">
        <w:rPr>
          <w:rFonts w:cstheme="minorHAnsi"/>
          <w:color w:val="000000" w:themeColor="text1"/>
        </w:rPr>
        <w:t xml:space="preserve"> </w:t>
      </w:r>
      <w:r w:rsidR="00F82573">
        <w:rPr>
          <w:rFonts w:cstheme="minorHAnsi"/>
          <w:color w:val="000000" w:themeColor="text1"/>
        </w:rPr>
        <w:t xml:space="preserve">de europeiska klubb- och landslagsmästerskapen. </w:t>
      </w:r>
    </w:p>
    <w:p w14:paraId="6952C876" w14:textId="43D2D310" w:rsidR="00B56452" w:rsidRDefault="00B56452" w:rsidP="00DC7390">
      <w:pPr>
        <w:rPr>
          <w:rFonts w:cstheme="minorHAnsi"/>
          <w:color w:val="000000" w:themeColor="text1"/>
        </w:rPr>
      </w:pPr>
    </w:p>
    <w:p w14:paraId="012FDD7F" w14:textId="2882DF65" w:rsidR="00FD10A9" w:rsidRPr="00FD10A9" w:rsidRDefault="001C3B9C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Som ett led i </w:t>
      </w:r>
      <w:r w:rsidR="00F902BC">
        <w:rPr>
          <w:rFonts w:cstheme="minorHAnsi"/>
          <w:color w:val="000000" w:themeColor="text1"/>
        </w:rPr>
        <w:t xml:space="preserve">arbetet lanserar Visa inför </w:t>
      </w:r>
      <w:r w:rsidR="00F902BC" w:rsidRPr="00F413A1">
        <w:rPr>
          <w:rFonts w:cstheme="minorHAnsi"/>
          <w:color w:val="000000" w:themeColor="text1"/>
        </w:rPr>
        <w:t xml:space="preserve">sommarens </w:t>
      </w:r>
      <w:r w:rsidR="00430BA9" w:rsidRPr="00F413A1">
        <w:rPr>
          <w:rFonts w:cstheme="minorHAnsi"/>
          <w:color w:val="000000" w:themeColor="text1"/>
        </w:rPr>
        <w:t xml:space="preserve">FIFA </w:t>
      </w:r>
      <w:r w:rsidR="00B74ADD" w:rsidRPr="00F413A1">
        <w:rPr>
          <w:rFonts w:cstheme="minorHAnsi"/>
          <w:color w:val="000000" w:themeColor="text1"/>
        </w:rPr>
        <w:t>dam</w:t>
      </w:r>
      <w:r w:rsidR="00F902BC" w:rsidRPr="00F413A1">
        <w:rPr>
          <w:rFonts w:cstheme="minorHAnsi"/>
          <w:color w:val="000000" w:themeColor="text1"/>
        </w:rPr>
        <w:t>fotbolls-VM</w:t>
      </w:r>
      <w:r w:rsidR="006B1D68" w:rsidRPr="00F413A1">
        <w:rPr>
          <w:rFonts w:cstheme="minorHAnsi"/>
          <w:color w:val="000000" w:themeColor="text1"/>
        </w:rPr>
        <w:t xml:space="preserve"> 2019</w:t>
      </w:r>
      <w:r w:rsidR="00F902BC">
        <w:rPr>
          <w:rFonts w:cstheme="minorHAnsi"/>
          <w:color w:val="000000" w:themeColor="text1"/>
        </w:rPr>
        <w:t xml:space="preserve"> nu sin hittills största kampanj för damidrott. </w:t>
      </w:r>
      <w:r w:rsidR="00FD10A9">
        <w:rPr>
          <w:rFonts w:cstheme="minorHAnsi"/>
          <w:color w:val="000000" w:themeColor="text1"/>
        </w:rPr>
        <w:t xml:space="preserve">I Sverige kommer kampanjen att byggas kring landslagsspelaren </w:t>
      </w:r>
      <w:proofErr w:type="spellStart"/>
      <w:r w:rsidR="00FD10A9">
        <w:rPr>
          <w:rFonts w:cstheme="minorHAnsi"/>
          <w:color w:val="000000" w:themeColor="text1"/>
        </w:rPr>
        <w:t>Kosovare</w:t>
      </w:r>
      <w:proofErr w:type="spellEnd"/>
      <w:r w:rsidR="00FD10A9">
        <w:rPr>
          <w:rFonts w:cstheme="minorHAnsi"/>
          <w:color w:val="000000" w:themeColor="text1"/>
        </w:rPr>
        <w:t xml:space="preserve"> </w:t>
      </w:r>
      <w:proofErr w:type="spellStart"/>
      <w:r w:rsidR="00FD10A9">
        <w:rPr>
          <w:rFonts w:cstheme="minorHAnsi"/>
          <w:color w:val="000000" w:themeColor="text1"/>
        </w:rPr>
        <w:t>Asllani</w:t>
      </w:r>
      <w:proofErr w:type="spellEnd"/>
      <w:r w:rsidR="00FD10A9">
        <w:rPr>
          <w:rFonts w:cstheme="minorHAnsi"/>
          <w:color w:val="000000" w:themeColor="text1"/>
        </w:rPr>
        <w:t xml:space="preserve">, som kontrakterats som ambassadör för Visas satsning på damfotboll. </w:t>
      </w:r>
      <w:r w:rsidR="00D509D3">
        <w:rPr>
          <w:rFonts w:cstheme="minorHAnsi"/>
          <w:color w:val="000000" w:themeColor="text1"/>
        </w:rPr>
        <w:t xml:space="preserve">Kampanjen speglar starka ögonblick och individer inom damfotbollen. </w:t>
      </w:r>
    </w:p>
    <w:p w14:paraId="699BA9AD" w14:textId="77777777" w:rsidR="005219CE" w:rsidRDefault="005219CE"/>
    <w:p w14:paraId="51F30995" w14:textId="67544FB6" w:rsidR="00615037" w:rsidRDefault="0056170B" w:rsidP="00E44C2D">
      <w:proofErr w:type="spellStart"/>
      <w:r>
        <w:t>Kosovare</w:t>
      </w:r>
      <w:proofErr w:type="spellEnd"/>
      <w:r>
        <w:t xml:space="preserve"> är inte bara en förebild på planen, utan även en stark röst </w:t>
      </w:r>
      <w:r w:rsidR="006D4462">
        <w:t>utanför den</w:t>
      </w:r>
      <w:r w:rsidR="00AB7A3B">
        <w:t xml:space="preserve">. </w:t>
      </w:r>
      <w:r w:rsidR="005A14CA">
        <w:t xml:space="preserve">För Visa är det viktigt att ge ökade möjligheter </w:t>
      </w:r>
      <w:r w:rsidR="00FC5A34">
        <w:t xml:space="preserve">för kvinnor världen över </w:t>
      </w:r>
      <w:r w:rsidR="008972E3">
        <w:t>att lyckas inom allt från näringsliv till idrott</w:t>
      </w:r>
      <w:r w:rsidR="00A046AD">
        <w:t xml:space="preserve">, vilket </w:t>
      </w:r>
      <w:proofErr w:type="spellStart"/>
      <w:r w:rsidR="00A046AD">
        <w:t>Kosovare</w:t>
      </w:r>
      <w:proofErr w:type="spellEnd"/>
      <w:r w:rsidR="00A046AD">
        <w:t xml:space="preserve"> </w:t>
      </w:r>
      <w:r w:rsidR="00CB2E91">
        <w:t xml:space="preserve">är en bra </w:t>
      </w:r>
      <w:r w:rsidR="00FE191F">
        <w:t>ambassadör för</w:t>
      </w:r>
      <w:r w:rsidR="00A046AD">
        <w:t xml:space="preserve">. </w:t>
      </w:r>
      <w:r w:rsidR="00AB7A3B">
        <w:t>Hon har länge kämpat för att</w:t>
      </w:r>
      <w:r w:rsidR="006072C0">
        <w:t xml:space="preserve"> förbättra villkoren och intresset för damfotbollen</w:t>
      </w:r>
      <w:r w:rsidR="002D50DC">
        <w:t xml:space="preserve"> och v</w:t>
      </w:r>
      <w:r w:rsidR="006072C0">
        <w:t xml:space="preserve">i är glada över att tillsammans med henne bidra till den förändringen, avslutar </w:t>
      </w:r>
      <w:r w:rsidR="00F413A1">
        <w:t xml:space="preserve">Henning </w:t>
      </w:r>
      <w:proofErr w:type="spellStart"/>
      <w:r w:rsidR="00F413A1">
        <w:t>Holtan</w:t>
      </w:r>
      <w:proofErr w:type="spellEnd"/>
      <w:r w:rsidR="006072C0">
        <w:t xml:space="preserve">. </w:t>
      </w:r>
    </w:p>
    <w:p w14:paraId="46744978" w14:textId="77777777" w:rsidR="00B701B4" w:rsidRDefault="00B701B4" w:rsidP="0057279F"/>
    <w:p w14:paraId="3C5152F0" w14:textId="6493EA1A" w:rsidR="0057279F" w:rsidRDefault="00556852" w:rsidP="00E44C2D">
      <w:r>
        <w:t xml:space="preserve">Det finns ett </w:t>
      </w:r>
      <w:proofErr w:type="spellStart"/>
      <w:r>
        <w:t>momentum</w:t>
      </w:r>
      <w:proofErr w:type="spellEnd"/>
      <w:r>
        <w:t xml:space="preserve"> för damfotbollen just nu med ökat intresse och deltagande.</w:t>
      </w:r>
      <w:r w:rsidR="005545DA">
        <w:t xml:space="preserve"> Trots det så är det fortfarande l</w:t>
      </w:r>
      <w:r w:rsidR="004160B6">
        <w:t xml:space="preserve">ångt kvar till damfotbollen har samma förutsättningar som herrarna. Visas </w:t>
      </w:r>
      <w:r w:rsidR="00F82416">
        <w:t xml:space="preserve">engagemang och handling i frågan är en historiskt viktig pusselbit för </w:t>
      </w:r>
      <w:r w:rsidR="00B701B4">
        <w:t xml:space="preserve">att skapa </w:t>
      </w:r>
      <w:r w:rsidR="00D94834">
        <w:t>bättre</w:t>
      </w:r>
      <w:r w:rsidR="00B701B4">
        <w:t xml:space="preserve"> villkor </w:t>
      </w:r>
      <w:r w:rsidR="00D94834">
        <w:t>för</w:t>
      </w:r>
      <w:r w:rsidR="00B701B4">
        <w:t xml:space="preserve"> sporten, säger </w:t>
      </w:r>
      <w:proofErr w:type="spellStart"/>
      <w:r w:rsidR="00B701B4">
        <w:t>Kosovare</w:t>
      </w:r>
      <w:proofErr w:type="spellEnd"/>
      <w:r w:rsidR="00B701B4">
        <w:t xml:space="preserve"> </w:t>
      </w:r>
      <w:proofErr w:type="spellStart"/>
      <w:r w:rsidR="00B701B4">
        <w:t>Asllani</w:t>
      </w:r>
      <w:proofErr w:type="spellEnd"/>
      <w:r w:rsidR="00B701B4">
        <w:t>.</w:t>
      </w:r>
    </w:p>
    <w:bookmarkEnd w:id="0"/>
    <w:p w14:paraId="75EECB32" w14:textId="586D7DF1" w:rsidR="00D94834" w:rsidRDefault="00D94834" w:rsidP="00D23751"/>
    <w:p w14:paraId="7B855C0A" w14:textId="77777777" w:rsidR="00D23751" w:rsidRDefault="00D23751" w:rsidP="00D23751"/>
    <w:p w14:paraId="0DBF73AB" w14:textId="4197BF66" w:rsidR="00061FAF" w:rsidRPr="00DA0325" w:rsidRDefault="00061FAF" w:rsidP="006072C0">
      <w:pPr>
        <w:rPr>
          <w:b/>
          <w:sz w:val="22"/>
          <w:szCs w:val="22"/>
        </w:rPr>
      </w:pPr>
      <w:r w:rsidRPr="00DA0325">
        <w:rPr>
          <w:b/>
          <w:sz w:val="22"/>
          <w:szCs w:val="22"/>
        </w:rPr>
        <w:t xml:space="preserve">Fakta om Visas </w:t>
      </w:r>
      <w:r w:rsidR="00CC3C04" w:rsidRPr="00DA0325">
        <w:rPr>
          <w:b/>
          <w:sz w:val="22"/>
          <w:szCs w:val="22"/>
        </w:rPr>
        <w:t>sponsring av damfotbollen i Europa</w:t>
      </w:r>
    </w:p>
    <w:p w14:paraId="1933B569" w14:textId="777ED093" w:rsidR="007B026C" w:rsidRPr="00DA0325" w:rsidRDefault="00E41835" w:rsidP="007B026C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</w:pPr>
      <w:r w:rsidRPr="00DA0325">
        <w:rPr>
          <w:rFonts w:cstheme="minorHAnsi"/>
          <w:color w:val="000000" w:themeColor="text1"/>
          <w:sz w:val="22"/>
          <w:szCs w:val="22"/>
        </w:rPr>
        <w:t xml:space="preserve">Visas partnerskap med UEFA sträcker sig initialt över sju år och innebär stöd till europeisk damfotboll på alla nivåer. </w:t>
      </w:r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Inom ramen för avtalet b</w:t>
      </w:r>
      <w:r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l</w:t>
      </w:r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ir Visa </w:t>
      </w:r>
      <w:proofErr w:type="spellStart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huvudpartner</w:t>
      </w:r>
      <w:proofErr w:type="spellEnd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till UEFA </w:t>
      </w:r>
      <w:proofErr w:type="spellStart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Women's</w:t>
      </w:r>
      <w:proofErr w:type="spellEnd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Champions League, UEFA </w:t>
      </w:r>
      <w:proofErr w:type="spellStart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Women's</w:t>
      </w:r>
      <w:proofErr w:type="spellEnd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EURO, UEFA </w:t>
      </w:r>
      <w:proofErr w:type="spellStart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Women's</w:t>
      </w:r>
      <w:proofErr w:type="spellEnd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Under 19 och Under 17 Championships samt UEFA </w:t>
      </w:r>
      <w:proofErr w:type="spellStart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Women's</w:t>
      </w:r>
      <w:proofErr w:type="spellEnd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proofErr w:type="spellStart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Futsal</w:t>
      </w:r>
      <w:proofErr w:type="spellEnd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EURO fram till 2025. Visa kommer även att stödja UEFA</w:t>
      </w:r>
      <w:r w:rsidR="002E26E5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:</w:t>
      </w:r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s marknadsföringsplattform Tillsammans #</w:t>
      </w:r>
      <w:proofErr w:type="spellStart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WePlayStrong</w:t>
      </w:r>
      <w:proofErr w:type="spellEnd"/>
      <w:r w:rsidR="007B026C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, som syftar till att få fler flickor och kvinnor att spela fotboll.</w:t>
      </w:r>
    </w:p>
    <w:p w14:paraId="55249541" w14:textId="77777777" w:rsidR="002E26E5" w:rsidRPr="00DA0325" w:rsidRDefault="002E26E5" w:rsidP="007B026C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</w:pPr>
    </w:p>
    <w:p w14:paraId="72B503B8" w14:textId="619265DB" w:rsidR="00E500A0" w:rsidRPr="00DA0325" w:rsidRDefault="00063BE5" w:rsidP="007B026C">
      <w:pPr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</w:pPr>
      <w:r w:rsidRPr="00DA0325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lastRenderedPageBreak/>
        <w:t xml:space="preserve">Fakta om Visas </w:t>
      </w:r>
      <w:r w:rsidR="00367562" w:rsidRPr="00DA0325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>kampanj</w:t>
      </w:r>
      <w:r w:rsidR="00600B26" w:rsidRPr="00DA0325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r w:rsidR="001C275A" w:rsidRPr="00DA0325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>till</w:t>
      </w:r>
      <w:r w:rsidR="00CE2E99" w:rsidRPr="00DA0325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 xml:space="preserve"> sommarens </w:t>
      </w:r>
      <w:r w:rsidR="009913EB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 xml:space="preserve">FIFA </w:t>
      </w:r>
      <w:r w:rsidR="0035579E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>dam</w:t>
      </w:r>
      <w:r w:rsidR="00CE2E99" w:rsidRPr="00DA0325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>fotbolls</w:t>
      </w:r>
      <w:r w:rsidR="009913EB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>-</w:t>
      </w:r>
      <w:r w:rsidR="00CE2E99" w:rsidRPr="00DA0325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>VM</w:t>
      </w:r>
      <w:r w:rsidR="0035579E">
        <w:rPr>
          <w:rFonts w:eastAsia="Times New Roman" w:cstheme="minorHAnsi"/>
          <w:b/>
          <w:color w:val="000000" w:themeColor="text1"/>
          <w:sz w:val="22"/>
          <w:szCs w:val="22"/>
          <w:shd w:val="clear" w:color="auto" w:fill="FFFFFF"/>
          <w:lang w:eastAsia="sv-SE"/>
        </w:rPr>
        <w:t xml:space="preserve"> 2019</w:t>
      </w:r>
    </w:p>
    <w:p w14:paraId="1C24FF2A" w14:textId="70CCAE60" w:rsidR="00CE2E99" w:rsidRPr="00DA0325" w:rsidRDefault="00DC0EB9" w:rsidP="007B026C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</w:pPr>
      <w:r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Inför sommarens </w:t>
      </w:r>
      <w:r w:rsidR="009913EB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FIFA </w:t>
      </w:r>
      <w:r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fotbolls-VM lanserar Visa sin hittills största kampanj för damidrott. Kampanjen</w:t>
      </w:r>
      <w:r w:rsidR="006F3004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inleds i Sverige i april och pågår till mästerskapets slut i juli. </w:t>
      </w:r>
      <w:r w:rsidR="00091A89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I Sverige är </w:t>
      </w:r>
      <w:proofErr w:type="spellStart"/>
      <w:r w:rsidR="00091A89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Kosovare</w:t>
      </w:r>
      <w:proofErr w:type="spellEnd"/>
      <w:r w:rsidR="00091A89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</w:t>
      </w:r>
      <w:proofErr w:type="spellStart"/>
      <w:r w:rsidR="00091A89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>Asllani</w:t>
      </w:r>
      <w:proofErr w:type="spellEnd"/>
      <w:r w:rsidR="00091A89" w:rsidRPr="00DA032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  <w:t xml:space="preserve"> huvudperson i Visas marknadsföring.</w:t>
      </w:r>
    </w:p>
    <w:p w14:paraId="181B9AA0" w14:textId="7607BCD2" w:rsidR="00091A89" w:rsidRDefault="00091A89" w:rsidP="007B026C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sv-SE"/>
        </w:rPr>
      </w:pPr>
    </w:p>
    <w:p w14:paraId="21E3B62F" w14:textId="77777777" w:rsidR="00091A89" w:rsidRPr="007B026C" w:rsidRDefault="00091A89" w:rsidP="007B026C">
      <w:pPr>
        <w:rPr>
          <w:rFonts w:cstheme="minorHAnsi"/>
          <w:color w:val="000000" w:themeColor="text1"/>
          <w:sz w:val="22"/>
          <w:szCs w:val="22"/>
        </w:rPr>
      </w:pPr>
    </w:p>
    <w:p w14:paraId="0D1FAA29" w14:textId="77777777" w:rsidR="007B026C" w:rsidRPr="00CC3C04" w:rsidRDefault="007B026C" w:rsidP="006072C0">
      <w:pPr>
        <w:rPr>
          <w:b/>
        </w:rPr>
      </w:pPr>
    </w:p>
    <w:sectPr w:rsidR="007B026C" w:rsidRPr="00CC3C04" w:rsidSect="00877439"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15428" w14:textId="77777777" w:rsidR="00E938DC" w:rsidRDefault="00E938DC" w:rsidP="00FE28DC">
      <w:r>
        <w:separator/>
      </w:r>
    </w:p>
  </w:endnote>
  <w:endnote w:type="continuationSeparator" w:id="0">
    <w:p w14:paraId="497E105F" w14:textId="77777777" w:rsidR="00E938DC" w:rsidRDefault="00E938DC" w:rsidP="00FE28DC">
      <w:r>
        <w:continuationSeparator/>
      </w:r>
    </w:p>
  </w:endnote>
  <w:endnote w:type="continuationNotice" w:id="1">
    <w:p w14:paraId="2EFCFC7F" w14:textId="77777777" w:rsidR="00E938DC" w:rsidRDefault="00E93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B1969" w14:textId="77777777" w:rsidR="00E938DC" w:rsidRDefault="00E938DC" w:rsidP="00FE28DC">
      <w:r>
        <w:separator/>
      </w:r>
    </w:p>
  </w:footnote>
  <w:footnote w:type="continuationSeparator" w:id="0">
    <w:p w14:paraId="768CAA6B" w14:textId="77777777" w:rsidR="00E938DC" w:rsidRDefault="00E938DC" w:rsidP="00FE28DC">
      <w:r>
        <w:continuationSeparator/>
      </w:r>
    </w:p>
  </w:footnote>
  <w:footnote w:type="continuationNotice" w:id="1">
    <w:p w14:paraId="04A6AF1A" w14:textId="77777777" w:rsidR="00E938DC" w:rsidRDefault="00E938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21A8" w14:textId="70E1D3AC" w:rsidR="00FE28DC" w:rsidRDefault="00FE28DC">
    <w:pPr>
      <w:pStyle w:val="Sidhuvud"/>
    </w:pPr>
    <w:r>
      <w:rPr>
        <w:noProof/>
        <w:lang w:val="en-US"/>
      </w:rPr>
      <w:drawing>
        <wp:inline distT="0" distB="0" distL="0" distR="0" wp14:anchorId="2DD21B70" wp14:editId="7073684F">
          <wp:extent cx="1315807" cy="409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957" cy="412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 wp14:anchorId="167589A0" wp14:editId="362D7A65">
          <wp:extent cx="1202414" cy="544309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6050" cy="573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826C31" w14:textId="77777777" w:rsidR="00FE28DC" w:rsidRDefault="00FE28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7A34"/>
    <w:multiLevelType w:val="hybridMultilevel"/>
    <w:tmpl w:val="7FBA813A"/>
    <w:lvl w:ilvl="0" w:tplc="AACCD31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5E23"/>
    <w:multiLevelType w:val="hybridMultilevel"/>
    <w:tmpl w:val="5E10E6A6"/>
    <w:lvl w:ilvl="0" w:tplc="5432610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04675"/>
    <w:multiLevelType w:val="hybridMultilevel"/>
    <w:tmpl w:val="83409C02"/>
    <w:lvl w:ilvl="0" w:tplc="894E1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0E"/>
    <w:rsid w:val="0003272B"/>
    <w:rsid w:val="00061FAF"/>
    <w:rsid w:val="00063BE5"/>
    <w:rsid w:val="00091A89"/>
    <w:rsid w:val="000A1118"/>
    <w:rsid w:val="000B2490"/>
    <w:rsid w:val="000B7A6A"/>
    <w:rsid w:val="000D4566"/>
    <w:rsid w:val="000D7532"/>
    <w:rsid w:val="000F1F69"/>
    <w:rsid w:val="001172AB"/>
    <w:rsid w:val="001216A1"/>
    <w:rsid w:val="001547B5"/>
    <w:rsid w:val="00157A00"/>
    <w:rsid w:val="00162E8C"/>
    <w:rsid w:val="00166716"/>
    <w:rsid w:val="0018256D"/>
    <w:rsid w:val="001A32BC"/>
    <w:rsid w:val="001C275A"/>
    <w:rsid w:val="001C3B9C"/>
    <w:rsid w:val="001D480E"/>
    <w:rsid w:val="001F627A"/>
    <w:rsid w:val="00205675"/>
    <w:rsid w:val="00212F2F"/>
    <w:rsid w:val="002161EF"/>
    <w:rsid w:val="00222473"/>
    <w:rsid w:val="00231CAB"/>
    <w:rsid w:val="00241B91"/>
    <w:rsid w:val="00242F2A"/>
    <w:rsid w:val="002659DB"/>
    <w:rsid w:val="002924E4"/>
    <w:rsid w:val="00295177"/>
    <w:rsid w:val="002B54CA"/>
    <w:rsid w:val="002C0BC2"/>
    <w:rsid w:val="002C4D82"/>
    <w:rsid w:val="002D50DC"/>
    <w:rsid w:val="002E26E5"/>
    <w:rsid w:val="002F5612"/>
    <w:rsid w:val="00300BB4"/>
    <w:rsid w:val="00301C94"/>
    <w:rsid w:val="00302DD4"/>
    <w:rsid w:val="00310413"/>
    <w:rsid w:val="00312E45"/>
    <w:rsid w:val="00337A8B"/>
    <w:rsid w:val="0035579E"/>
    <w:rsid w:val="00367562"/>
    <w:rsid w:val="00370A26"/>
    <w:rsid w:val="00375C6F"/>
    <w:rsid w:val="003821B5"/>
    <w:rsid w:val="00390523"/>
    <w:rsid w:val="0039056D"/>
    <w:rsid w:val="0039148D"/>
    <w:rsid w:val="00391502"/>
    <w:rsid w:val="00395E6B"/>
    <w:rsid w:val="003A6865"/>
    <w:rsid w:val="004072D0"/>
    <w:rsid w:val="004160B6"/>
    <w:rsid w:val="00420913"/>
    <w:rsid w:val="00430BA9"/>
    <w:rsid w:val="0043331D"/>
    <w:rsid w:val="00451E9C"/>
    <w:rsid w:val="00473631"/>
    <w:rsid w:val="004759CD"/>
    <w:rsid w:val="00476A29"/>
    <w:rsid w:val="004B1B9B"/>
    <w:rsid w:val="004D64A2"/>
    <w:rsid w:val="004D78EA"/>
    <w:rsid w:val="004E0FBA"/>
    <w:rsid w:val="00507A4F"/>
    <w:rsid w:val="00516192"/>
    <w:rsid w:val="005219CE"/>
    <w:rsid w:val="00527EDE"/>
    <w:rsid w:val="00534AAC"/>
    <w:rsid w:val="005545DA"/>
    <w:rsid w:val="00556852"/>
    <w:rsid w:val="00560BBF"/>
    <w:rsid w:val="0056170B"/>
    <w:rsid w:val="0056291B"/>
    <w:rsid w:val="00570FA1"/>
    <w:rsid w:val="0057279F"/>
    <w:rsid w:val="00596747"/>
    <w:rsid w:val="005A14CA"/>
    <w:rsid w:val="005A6A69"/>
    <w:rsid w:val="00600B26"/>
    <w:rsid w:val="006072C0"/>
    <w:rsid w:val="00615037"/>
    <w:rsid w:val="006224EE"/>
    <w:rsid w:val="006630BC"/>
    <w:rsid w:val="00675847"/>
    <w:rsid w:val="00676D4F"/>
    <w:rsid w:val="006B1D68"/>
    <w:rsid w:val="006C17A6"/>
    <w:rsid w:val="006C7B6A"/>
    <w:rsid w:val="006D4462"/>
    <w:rsid w:val="006F3004"/>
    <w:rsid w:val="0071010C"/>
    <w:rsid w:val="00713BFF"/>
    <w:rsid w:val="00755B70"/>
    <w:rsid w:val="00777A75"/>
    <w:rsid w:val="007A7089"/>
    <w:rsid w:val="007B026C"/>
    <w:rsid w:val="007C336A"/>
    <w:rsid w:val="007E2559"/>
    <w:rsid w:val="007F08D6"/>
    <w:rsid w:val="008174AD"/>
    <w:rsid w:val="008310C2"/>
    <w:rsid w:val="00832A47"/>
    <w:rsid w:val="008533A3"/>
    <w:rsid w:val="00877439"/>
    <w:rsid w:val="00880334"/>
    <w:rsid w:val="0088606C"/>
    <w:rsid w:val="008972E3"/>
    <w:rsid w:val="008E609D"/>
    <w:rsid w:val="0090420F"/>
    <w:rsid w:val="00931852"/>
    <w:rsid w:val="00963CAC"/>
    <w:rsid w:val="00981501"/>
    <w:rsid w:val="0098226A"/>
    <w:rsid w:val="009833EA"/>
    <w:rsid w:val="009913EB"/>
    <w:rsid w:val="009A7E40"/>
    <w:rsid w:val="009C1987"/>
    <w:rsid w:val="009C63A4"/>
    <w:rsid w:val="009D2D4B"/>
    <w:rsid w:val="009F6C67"/>
    <w:rsid w:val="00A046AD"/>
    <w:rsid w:val="00A06D39"/>
    <w:rsid w:val="00A32E37"/>
    <w:rsid w:val="00A46B62"/>
    <w:rsid w:val="00A47E0B"/>
    <w:rsid w:val="00A5493A"/>
    <w:rsid w:val="00A553D5"/>
    <w:rsid w:val="00A65624"/>
    <w:rsid w:val="00A6755E"/>
    <w:rsid w:val="00A735D2"/>
    <w:rsid w:val="00A82A97"/>
    <w:rsid w:val="00A928DE"/>
    <w:rsid w:val="00AB3280"/>
    <w:rsid w:val="00AB7A3B"/>
    <w:rsid w:val="00AD2FFC"/>
    <w:rsid w:val="00B03F81"/>
    <w:rsid w:val="00B14B4B"/>
    <w:rsid w:val="00B24C3F"/>
    <w:rsid w:val="00B40AAD"/>
    <w:rsid w:val="00B56452"/>
    <w:rsid w:val="00B701B4"/>
    <w:rsid w:val="00B70F75"/>
    <w:rsid w:val="00B74ADD"/>
    <w:rsid w:val="00B77E94"/>
    <w:rsid w:val="00B87550"/>
    <w:rsid w:val="00BA1FE1"/>
    <w:rsid w:val="00BB33CC"/>
    <w:rsid w:val="00BC0D40"/>
    <w:rsid w:val="00BE28B2"/>
    <w:rsid w:val="00C052B9"/>
    <w:rsid w:val="00C218B1"/>
    <w:rsid w:val="00C2741E"/>
    <w:rsid w:val="00C32CA9"/>
    <w:rsid w:val="00C426ED"/>
    <w:rsid w:val="00C51366"/>
    <w:rsid w:val="00CB2E91"/>
    <w:rsid w:val="00CC3C04"/>
    <w:rsid w:val="00CC4202"/>
    <w:rsid w:val="00CE2E99"/>
    <w:rsid w:val="00CE7099"/>
    <w:rsid w:val="00CF7056"/>
    <w:rsid w:val="00D017AA"/>
    <w:rsid w:val="00D23751"/>
    <w:rsid w:val="00D26A24"/>
    <w:rsid w:val="00D31F23"/>
    <w:rsid w:val="00D3245F"/>
    <w:rsid w:val="00D415AB"/>
    <w:rsid w:val="00D509D3"/>
    <w:rsid w:val="00D53B76"/>
    <w:rsid w:val="00D63834"/>
    <w:rsid w:val="00D80BEB"/>
    <w:rsid w:val="00D94834"/>
    <w:rsid w:val="00DA0325"/>
    <w:rsid w:val="00DC0EB9"/>
    <w:rsid w:val="00DC6157"/>
    <w:rsid w:val="00DC7390"/>
    <w:rsid w:val="00DD7E7C"/>
    <w:rsid w:val="00DE3052"/>
    <w:rsid w:val="00DF3E97"/>
    <w:rsid w:val="00DF42CE"/>
    <w:rsid w:val="00E043D5"/>
    <w:rsid w:val="00E1192F"/>
    <w:rsid w:val="00E41835"/>
    <w:rsid w:val="00E44C2D"/>
    <w:rsid w:val="00E500A0"/>
    <w:rsid w:val="00E55C50"/>
    <w:rsid w:val="00E65695"/>
    <w:rsid w:val="00E92608"/>
    <w:rsid w:val="00E938DC"/>
    <w:rsid w:val="00EB52D4"/>
    <w:rsid w:val="00ED79AA"/>
    <w:rsid w:val="00EE0BA6"/>
    <w:rsid w:val="00EE460E"/>
    <w:rsid w:val="00F2003C"/>
    <w:rsid w:val="00F307F3"/>
    <w:rsid w:val="00F37AEE"/>
    <w:rsid w:val="00F413A1"/>
    <w:rsid w:val="00F74901"/>
    <w:rsid w:val="00F80654"/>
    <w:rsid w:val="00F8116B"/>
    <w:rsid w:val="00F82416"/>
    <w:rsid w:val="00F82573"/>
    <w:rsid w:val="00F902BC"/>
    <w:rsid w:val="00F95827"/>
    <w:rsid w:val="00F96BFA"/>
    <w:rsid w:val="00FA018C"/>
    <w:rsid w:val="00FB2176"/>
    <w:rsid w:val="00FB4E2B"/>
    <w:rsid w:val="00FC5A34"/>
    <w:rsid w:val="00FD10A9"/>
    <w:rsid w:val="00FE191F"/>
    <w:rsid w:val="00FE28DC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A796E"/>
  <w15:chartTrackingRefBased/>
  <w15:docId w15:val="{DA94C53A-B57D-4892-AE5A-5E9BFE0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EE460E"/>
    <w:rPr>
      <w:b/>
      <w:bCs/>
    </w:rPr>
  </w:style>
  <w:style w:type="character" w:customStyle="1" w:styleId="apple-converted-space">
    <w:name w:val="apple-converted-space"/>
    <w:basedOn w:val="Standardstycketeckensnitt"/>
    <w:rsid w:val="00EE460E"/>
  </w:style>
  <w:style w:type="paragraph" w:styleId="Normalwebb">
    <w:name w:val="Normal (Web)"/>
    <w:basedOn w:val="Normal"/>
    <w:uiPriority w:val="99"/>
    <w:semiHidden/>
    <w:unhideWhenUsed/>
    <w:rsid w:val="00D415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420913"/>
    <w:pPr>
      <w:ind w:left="720"/>
      <w:contextualSpacing/>
    </w:pPr>
  </w:style>
  <w:style w:type="paragraph" w:styleId="Revision">
    <w:name w:val="Revision"/>
    <w:hidden/>
    <w:uiPriority w:val="99"/>
    <w:semiHidden/>
    <w:rsid w:val="001C3B9C"/>
  </w:style>
  <w:style w:type="paragraph" w:styleId="Ballongtext">
    <w:name w:val="Balloon Text"/>
    <w:basedOn w:val="Normal"/>
    <w:link w:val="BallongtextChar"/>
    <w:uiPriority w:val="99"/>
    <w:semiHidden/>
    <w:unhideWhenUsed/>
    <w:rsid w:val="001C3B9C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3B9C"/>
    <w:rPr>
      <w:rFonts w:ascii="Times New Roman" w:hAnsi="Times New Roman" w:cs="Times New Roman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D7E7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D7E7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D7E7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D7E7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D7E7C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FE28D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28DC"/>
  </w:style>
  <w:style w:type="paragraph" w:styleId="Sidfot">
    <w:name w:val="footer"/>
    <w:basedOn w:val="Normal"/>
    <w:link w:val="SidfotChar"/>
    <w:uiPriority w:val="99"/>
    <w:unhideWhenUsed/>
    <w:rsid w:val="00FE28D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3AD69975274FB210ABBB44BA5E87" ma:contentTypeVersion="8" ma:contentTypeDescription="Create a new document." ma:contentTypeScope="" ma:versionID="ad5dc1d390db99e2f3766e0f4c2858b1">
  <xsd:schema xmlns:xsd="http://www.w3.org/2001/XMLSchema" xmlns:xs="http://www.w3.org/2001/XMLSchema" xmlns:p="http://schemas.microsoft.com/office/2006/metadata/properties" xmlns:ns2="4ed8cba4-0252-4dec-9df1-0c61cbdb388c" xmlns:ns3="b71b0a1a-223d-47f6-b8ad-9bf6f0995adc" targetNamespace="http://schemas.microsoft.com/office/2006/metadata/properties" ma:root="true" ma:fieldsID="a371a0463334327d0b2194b9a771c17b" ns2:_="" ns3:_="">
    <xsd:import namespace="4ed8cba4-0252-4dec-9df1-0c61cbdb388c"/>
    <xsd:import namespace="b71b0a1a-223d-47f6-b8ad-9bf6f0995a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8cba4-0252-4dec-9df1-0c61cbdb3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0a1a-223d-47f6-b8ad-9bf6f0995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AAAFDC-2667-4438-B1AE-449DF6E4B1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B26E17-FB65-402D-A080-B8CD7588C9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DF4EF-CAA4-4BB8-9598-B9C602DBB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8cba4-0252-4dec-9df1-0c61cbdb388c"/>
    <ds:schemaRef ds:uri="b71b0a1a-223d-47f6-b8ad-9bf6f0995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495</Words>
  <Characters>2677</Characters>
  <Application>Microsoft Office Word</Application>
  <DocSecurity>0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Bonnevier</dc:creator>
  <cp:keywords/>
  <dc:description/>
  <cp:lastModifiedBy>Per Frykebrant</cp:lastModifiedBy>
  <cp:revision>20</cp:revision>
  <dcterms:created xsi:type="dcterms:W3CDTF">2019-04-08T03:30:00Z</dcterms:created>
  <dcterms:modified xsi:type="dcterms:W3CDTF">2019-04-12T13:30:00Z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20</vt:lpwstr>
  </property>
  <property fmtid="{D5CDD505-2E9C-101B-9397-08002B2CF9AE}" pid="3" name="ContentTypeId">
    <vt:lpwstr>0x01010079353AD69975274FB210ABBB44BA5E87</vt:lpwstr>
  </property>
</Properties>
</file>