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5882" w:rsidRDefault="00FD5882" w:rsidP="0076452B">
      <w:pPr>
        <w:tabs>
          <w:tab w:val="right" w:pos="8080"/>
        </w:tabs>
        <w:spacing w:after="0" w:line="240" w:lineRule="auto"/>
        <w:rPr>
          <w:rFonts w:ascii="StoneSans" w:eastAsia="Cambria" w:hAnsi="StoneSans" w:cs="Times New Roman"/>
          <w:b/>
          <w:sz w:val="28"/>
          <w:szCs w:val="28"/>
        </w:rPr>
      </w:pPr>
    </w:p>
    <w:p w:rsidR="0076452B" w:rsidRPr="0076452B" w:rsidRDefault="0076452B" w:rsidP="007D2004">
      <w:pPr>
        <w:tabs>
          <w:tab w:val="right" w:pos="8647"/>
          <w:tab w:val="right" w:pos="9214"/>
        </w:tabs>
        <w:spacing w:after="0" w:line="240" w:lineRule="auto"/>
        <w:rPr>
          <w:rFonts w:ascii="StoneSans" w:eastAsia="Cambria" w:hAnsi="StoneSans" w:cs="Times New Roman"/>
          <w:b/>
          <w:sz w:val="28"/>
          <w:szCs w:val="28"/>
        </w:rPr>
      </w:pPr>
      <w:r w:rsidRPr="0076452B">
        <w:rPr>
          <w:rFonts w:ascii="StoneSans" w:eastAsia="Cambria" w:hAnsi="StoneSans" w:cs="Times New Roman"/>
          <w:b/>
          <w:sz w:val="28"/>
          <w:szCs w:val="28"/>
        </w:rPr>
        <w:t>PRESSEINFORMATION</w:t>
      </w:r>
      <w:r w:rsidR="007D2004">
        <w:rPr>
          <w:rFonts w:ascii="StoneSans" w:eastAsia="Cambria" w:hAnsi="StoneSans" w:cs="Times New Roman"/>
          <w:b/>
          <w:sz w:val="28"/>
          <w:szCs w:val="28"/>
        </w:rPr>
        <w:tab/>
      </w:r>
      <w:r w:rsidR="00031465">
        <w:rPr>
          <w:rFonts w:ascii="StoneSans" w:eastAsia="Cambria" w:hAnsi="StoneSans" w:cs="Times New Roman"/>
          <w:b/>
          <w:sz w:val="28"/>
          <w:szCs w:val="28"/>
        </w:rPr>
        <w:t>1. März</w:t>
      </w:r>
      <w:r w:rsidR="00B33DAA">
        <w:rPr>
          <w:rFonts w:ascii="StoneSans" w:eastAsia="Cambria" w:hAnsi="StoneSans" w:cs="Times New Roman"/>
          <w:b/>
          <w:sz w:val="28"/>
          <w:szCs w:val="28"/>
        </w:rPr>
        <w:t xml:space="preserve"> </w:t>
      </w:r>
      <w:r w:rsidR="00031465">
        <w:rPr>
          <w:rFonts w:ascii="StoneSans" w:eastAsia="Cambria" w:hAnsi="StoneSans" w:cs="Times New Roman"/>
          <w:b/>
          <w:sz w:val="28"/>
          <w:szCs w:val="28"/>
        </w:rPr>
        <w:t>2018</w:t>
      </w:r>
    </w:p>
    <w:p w:rsidR="0076452B" w:rsidRPr="0076452B" w:rsidRDefault="0076452B" w:rsidP="0076452B">
      <w:pPr>
        <w:spacing w:after="0" w:line="360" w:lineRule="auto"/>
        <w:rPr>
          <w:rFonts w:ascii="StoneSans" w:eastAsia="Cambria" w:hAnsi="StoneSans" w:cs="Times New Roman"/>
          <w:bCs/>
        </w:rPr>
      </w:pPr>
    </w:p>
    <w:p w:rsidR="004F2450" w:rsidRDefault="00180C63" w:rsidP="000E7C80">
      <w:pPr>
        <w:spacing w:before="240" w:line="240" w:lineRule="auto"/>
        <w:rPr>
          <w:rFonts w:ascii="StoneSans" w:eastAsia="Times New Roman" w:hAnsi="StoneSans" w:cs="Times New Roman"/>
          <w:b/>
          <w:color w:val="111111"/>
          <w:sz w:val="24"/>
          <w:szCs w:val="24"/>
          <w:lang w:eastAsia="de-DE"/>
        </w:rPr>
      </w:pPr>
      <w:r>
        <w:rPr>
          <w:rFonts w:ascii="StoneSans" w:eastAsia="Times New Roman" w:hAnsi="StoneSans" w:cs="Times New Roman"/>
          <w:b/>
          <w:color w:val="111111"/>
          <w:sz w:val="28"/>
          <w:szCs w:val="28"/>
          <w:lang w:eastAsia="de-DE"/>
        </w:rPr>
        <w:t>Tourismus in Brandenburg: Zahlen, Daten</w:t>
      </w:r>
      <w:r w:rsidR="00FD5AEE">
        <w:rPr>
          <w:rFonts w:ascii="StoneSans" w:eastAsia="Times New Roman" w:hAnsi="StoneSans" w:cs="Times New Roman"/>
          <w:b/>
          <w:color w:val="111111"/>
          <w:sz w:val="28"/>
          <w:szCs w:val="28"/>
          <w:lang w:eastAsia="de-DE"/>
        </w:rPr>
        <w:t>,</w:t>
      </w:r>
      <w:r w:rsidR="00E67C37">
        <w:rPr>
          <w:rFonts w:ascii="StoneSans" w:eastAsia="Times New Roman" w:hAnsi="StoneSans" w:cs="Times New Roman"/>
          <w:b/>
          <w:color w:val="111111"/>
          <w:sz w:val="28"/>
          <w:szCs w:val="28"/>
          <w:lang w:eastAsia="de-DE"/>
        </w:rPr>
        <w:t xml:space="preserve"> </w:t>
      </w:r>
      <w:r>
        <w:rPr>
          <w:rFonts w:ascii="StoneSans" w:eastAsia="Times New Roman" w:hAnsi="StoneSans" w:cs="Times New Roman"/>
          <w:b/>
          <w:color w:val="111111"/>
          <w:sz w:val="28"/>
          <w:szCs w:val="28"/>
          <w:lang w:eastAsia="de-DE"/>
        </w:rPr>
        <w:t xml:space="preserve">Fakten </w:t>
      </w:r>
      <w:r w:rsidR="000E7C80">
        <w:rPr>
          <w:rFonts w:ascii="StoneSans" w:eastAsia="Times New Roman" w:hAnsi="StoneSans" w:cs="Times New Roman"/>
          <w:b/>
          <w:color w:val="111111"/>
          <w:sz w:val="28"/>
          <w:szCs w:val="28"/>
          <w:lang w:eastAsia="de-DE"/>
        </w:rPr>
        <w:br/>
      </w:r>
      <w:r w:rsidR="00031465" w:rsidRPr="00B2656B">
        <w:rPr>
          <w:rFonts w:ascii="StoneSans" w:eastAsia="Times New Roman" w:hAnsi="StoneSans" w:cs="Times New Roman"/>
          <w:b/>
          <w:color w:val="111111"/>
          <w:sz w:val="24"/>
          <w:szCs w:val="24"/>
          <w:lang w:eastAsia="de-DE"/>
        </w:rPr>
        <w:t xml:space="preserve">Neuer </w:t>
      </w:r>
      <w:r w:rsidR="000E7C80">
        <w:rPr>
          <w:rFonts w:ascii="StoneSans" w:eastAsia="Times New Roman" w:hAnsi="StoneSans" w:cs="Times New Roman"/>
          <w:b/>
          <w:color w:val="111111"/>
          <w:sz w:val="24"/>
          <w:szCs w:val="24"/>
          <w:lang w:eastAsia="de-DE"/>
        </w:rPr>
        <w:t>R</w:t>
      </w:r>
      <w:r w:rsidR="00031465" w:rsidRPr="00B2656B">
        <w:rPr>
          <w:rFonts w:ascii="StoneSans" w:eastAsia="Times New Roman" w:hAnsi="StoneSans" w:cs="Times New Roman"/>
          <w:b/>
          <w:color w:val="111111"/>
          <w:sz w:val="24"/>
          <w:szCs w:val="24"/>
          <w:lang w:eastAsia="de-DE"/>
        </w:rPr>
        <w:t xml:space="preserve">ekord: </w:t>
      </w:r>
      <w:r w:rsidR="00E410AC">
        <w:rPr>
          <w:rFonts w:ascii="StoneSans" w:eastAsia="Times New Roman" w:hAnsi="StoneSans" w:cs="Times New Roman"/>
          <w:b/>
          <w:color w:val="111111"/>
          <w:sz w:val="24"/>
          <w:szCs w:val="24"/>
          <w:lang w:eastAsia="de-DE"/>
        </w:rPr>
        <w:t xml:space="preserve">Mehr als </w:t>
      </w:r>
      <w:r w:rsidR="00031465" w:rsidRPr="00E410AC">
        <w:rPr>
          <w:rFonts w:ascii="StoneSans" w:eastAsia="Times New Roman" w:hAnsi="StoneSans" w:cs="Times New Roman"/>
          <w:b/>
          <w:color w:val="111111"/>
          <w:sz w:val="24"/>
          <w:szCs w:val="24"/>
          <w:lang w:eastAsia="de-DE"/>
        </w:rPr>
        <w:t>1</w:t>
      </w:r>
      <w:r w:rsidR="00E410AC" w:rsidRPr="00E410AC">
        <w:rPr>
          <w:rFonts w:ascii="StoneSans" w:eastAsia="Times New Roman" w:hAnsi="StoneSans" w:cs="Times New Roman"/>
          <w:b/>
          <w:color w:val="111111"/>
          <w:sz w:val="24"/>
          <w:szCs w:val="24"/>
          <w:lang w:eastAsia="de-DE"/>
        </w:rPr>
        <w:t xml:space="preserve">3 Millionen Übernachtungen </w:t>
      </w:r>
      <w:r w:rsidR="00E410AC">
        <w:rPr>
          <w:rFonts w:ascii="StoneSans" w:eastAsia="Times New Roman" w:hAnsi="StoneSans" w:cs="Times New Roman"/>
          <w:b/>
          <w:color w:val="111111"/>
          <w:sz w:val="24"/>
          <w:szCs w:val="24"/>
          <w:lang w:eastAsia="de-DE"/>
        </w:rPr>
        <w:t>im Jahr 2017</w:t>
      </w:r>
    </w:p>
    <w:p w:rsidR="00F94F5B" w:rsidRDefault="00F94F5B" w:rsidP="000E7C80">
      <w:pPr>
        <w:spacing w:before="240" w:line="240" w:lineRule="auto"/>
        <w:rPr>
          <w:rFonts w:ascii="StoneSans" w:eastAsia="Times New Roman" w:hAnsi="StoneSans" w:cs="Times New Roman"/>
          <w:b/>
          <w:color w:val="111111"/>
          <w:sz w:val="24"/>
          <w:szCs w:val="24"/>
          <w:lang w:eastAsia="de-DE"/>
        </w:rPr>
      </w:pPr>
    </w:p>
    <w:tbl>
      <w:tblPr>
        <w:tblStyle w:val="Tabellenraster"/>
        <w:tblW w:w="8794" w:type="dxa"/>
        <w:tblInd w:w="-10" w:type="dxa"/>
        <w:tblLayout w:type="fixed"/>
        <w:tblLook w:val="00A0" w:firstRow="1" w:lastRow="0" w:firstColumn="1" w:lastColumn="0" w:noHBand="0" w:noVBand="0"/>
      </w:tblPr>
      <w:tblGrid>
        <w:gridCol w:w="2889"/>
        <w:gridCol w:w="1825"/>
        <w:gridCol w:w="1669"/>
        <w:gridCol w:w="512"/>
        <w:gridCol w:w="1899"/>
      </w:tblGrid>
      <w:tr w:rsidR="00420B83" w:rsidTr="00B1328A">
        <w:tc>
          <w:tcPr>
            <w:tcW w:w="8794" w:type="dxa"/>
            <w:gridSpan w:val="5"/>
            <w:shd w:val="clear" w:color="auto" w:fill="D9D9D9" w:themeFill="background1" w:themeFillShade="D9"/>
          </w:tcPr>
          <w:p w:rsidR="00420B83" w:rsidRDefault="00420B83" w:rsidP="00C72AA8">
            <w:pPr>
              <w:rPr>
                <w:rFonts w:ascii="StoneSans" w:hAnsi="StoneSans"/>
                <w:b/>
              </w:rPr>
            </w:pPr>
            <w:r w:rsidRPr="0044059A">
              <w:rPr>
                <w:rFonts w:ascii="StoneSans" w:hAnsi="StoneSans"/>
                <w:b/>
              </w:rPr>
              <w:t>Übernachtungen und Gästeankünfte</w:t>
            </w:r>
            <w:r>
              <w:rPr>
                <w:rFonts w:ascii="StoneSans" w:hAnsi="StoneSans"/>
                <w:b/>
              </w:rPr>
              <w:t xml:space="preserve"> </w:t>
            </w:r>
            <w:r w:rsidRPr="00347676">
              <w:rPr>
                <w:rFonts w:ascii="StoneSans" w:hAnsi="StoneSans"/>
                <w:b/>
              </w:rPr>
              <w:t>in Brandenburg</w:t>
            </w:r>
            <w:r>
              <w:rPr>
                <w:rFonts w:ascii="StoneSans" w:hAnsi="StoneSans"/>
                <w:b/>
              </w:rPr>
              <w:t xml:space="preserve"> </w:t>
            </w:r>
          </w:p>
          <w:p w:rsidR="00420B83" w:rsidRDefault="00420B83" w:rsidP="00F07CE8">
            <w:pPr>
              <w:rPr>
                <w:rFonts w:ascii="StoneSans" w:hAnsi="StoneSans"/>
                <w:b/>
              </w:rPr>
            </w:pPr>
            <w:r>
              <w:rPr>
                <w:rFonts w:ascii="StoneSans" w:hAnsi="StoneSans"/>
                <w:b/>
              </w:rPr>
              <w:t>Januar-</w:t>
            </w:r>
            <w:r w:rsidR="002E0A94">
              <w:rPr>
                <w:rFonts w:ascii="StoneSans" w:hAnsi="StoneSans"/>
                <w:b/>
              </w:rPr>
              <w:t>Dezember</w:t>
            </w:r>
            <w:r>
              <w:rPr>
                <w:rFonts w:ascii="StoneSans" w:hAnsi="StoneSans"/>
                <w:b/>
              </w:rPr>
              <w:t xml:space="preserve"> 201</w:t>
            </w:r>
            <w:r w:rsidR="00031465">
              <w:rPr>
                <w:rFonts w:ascii="StoneSans" w:hAnsi="StoneSans"/>
                <w:b/>
              </w:rPr>
              <w:t>7</w:t>
            </w:r>
            <w:r>
              <w:rPr>
                <w:rFonts w:ascii="StoneSans" w:hAnsi="StoneSans"/>
                <w:b/>
              </w:rPr>
              <w:t>*</w:t>
            </w:r>
          </w:p>
          <w:p w:rsidR="00A441E5" w:rsidRDefault="00A441E5" w:rsidP="00F07CE8">
            <w:pPr>
              <w:rPr>
                <w:rFonts w:ascii="StoneSans" w:hAnsi="StoneSans"/>
                <w:b/>
              </w:rPr>
            </w:pPr>
          </w:p>
        </w:tc>
      </w:tr>
      <w:tr w:rsidR="00420B83" w:rsidRPr="00550920" w:rsidTr="00B1328A">
        <w:tc>
          <w:tcPr>
            <w:tcW w:w="4714" w:type="dxa"/>
            <w:gridSpan w:val="2"/>
          </w:tcPr>
          <w:p w:rsidR="00420B83" w:rsidRPr="00550920" w:rsidRDefault="00420B83" w:rsidP="00C72AA8">
            <w:pPr>
              <w:rPr>
                <w:rFonts w:ascii="StoneSans" w:hAnsi="StoneSans"/>
              </w:rPr>
            </w:pPr>
            <w:r w:rsidRPr="00550920">
              <w:rPr>
                <w:rFonts w:ascii="StoneSans" w:hAnsi="StoneSans"/>
              </w:rPr>
              <w:t>Übernachtungen gesamt</w:t>
            </w:r>
          </w:p>
        </w:tc>
        <w:tc>
          <w:tcPr>
            <w:tcW w:w="2181" w:type="dxa"/>
            <w:gridSpan w:val="2"/>
          </w:tcPr>
          <w:p w:rsidR="00420B83" w:rsidRPr="00E410AC" w:rsidRDefault="00E410AC" w:rsidP="005D0DC1">
            <w:pPr>
              <w:rPr>
                <w:rFonts w:ascii="StoneSans" w:hAnsi="StoneSans"/>
              </w:rPr>
            </w:pPr>
            <w:r w:rsidRPr="00E410AC">
              <w:rPr>
                <w:rFonts w:ascii="StoneSans" w:hAnsi="StoneSans" w:cs="Arial"/>
              </w:rPr>
              <w:t>13 090 100</w:t>
            </w:r>
          </w:p>
          <w:p w:rsidR="00031465" w:rsidRPr="00E410AC" w:rsidRDefault="00031465" w:rsidP="005D0DC1">
            <w:pPr>
              <w:rPr>
                <w:rFonts w:ascii="StoneSans" w:hAnsi="StoneSans"/>
              </w:rPr>
            </w:pPr>
          </w:p>
        </w:tc>
        <w:tc>
          <w:tcPr>
            <w:tcW w:w="1899" w:type="dxa"/>
          </w:tcPr>
          <w:p w:rsidR="00420B83" w:rsidRPr="00E410AC" w:rsidRDefault="00E410AC" w:rsidP="001B3335">
            <w:pPr>
              <w:rPr>
                <w:rFonts w:ascii="StoneSans" w:hAnsi="StoneSans"/>
              </w:rPr>
            </w:pPr>
            <w:r w:rsidRPr="00E410AC">
              <w:rPr>
                <w:rFonts w:ascii="StoneSans" w:hAnsi="StoneSans"/>
              </w:rPr>
              <w:t>+1,6%</w:t>
            </w:r>
          </w:p>
        </w:tc>
      </w:tr>
      <w:tr w:rsidR="00420B83" w:rsidRPr="00550920" w:rsidTr="00B1328A">
        <w:tc>
          <w:tcPr>
            <w:tcW w:w="4714" w:type="dxa"/>
            <w:gridSpan w:val="2"/>
          </w:tcPr>
          <w:p w:rsidR="00420B83" w:rsidRPr="00550920" w:rsidRDefault="00420B83" w:rsidP="00C72AA8">
            <w:pPr>
              <w:rPr>
                <w:rFonts w:ascii="StoneSans" w:hAnsi="StoneSans"/>
                <w:i/>
              </w:rPr>
            </w:pPr>
            <w:r w:rsidRPr="00550920">
              <w:rPr>
                <w:rFonts w:ascii="StoneSans" w:hAnsi="StoneSans"/>
                <w:i/>
              </w:rPr>
              <w:t>davon aus dem Ausland</w:t>
            </w:r>
          </w:p>
        </w:tc>
        <w:tc>
          <w:tcPr>
            <w:tcW w:w="2181" w:type="dxa"/>
            <w:gridSpan w:val="2"/>
          </w:tcPr>
          <w:p w:rsidR="00420B83" w:rsidRPr="00E410AC" w:rsidRDefault="00E410AC" w:rsidP="005D0DC1">
            <w:pPr>
              <w:rPr>
                <w:rFonts w:ascii="StoneSans" w:hAnsi="StoneSans"/>
                <w:i/>
              </w:rPr>
            </w:pPr>
            <w:r>
              <w:rPr>
                <w:rFonts w:ascii="StoneSans" w:hAnsi="StoneSans" w:cs="Arial"/>
              </w:rPr>
              <w:t xml:space="preserve">      </w:t>
            </w:r>
            <w:r w:rsidRPr="00E410AC">
              <w:rPr>
                <w:rFonts w:ascii="StoneSans" w:hAnsi="StoneSans" w:cs="Arial"/>
              </w:rPr>
              <w:t>962 328</w:t>
            </w:r>
          </w:p>
          <w:p w:rsidR="00031465" w:rsidRPr="00E410AC" w:rsidRDefault="00031465" w:rsidP="005D0DC1">
            <w:pPr>
              <w:rPr>
                <w:rFonts w:ascii="StoneSans" w:hAnsi="StoneSans"/>
                <w:i/>
              </w:rPr>
            </w:pPr>
          </w:p>
        </w:tc>
        <w:tc>
          <w:tcPr>
            <w:tcW w:w="1899" w:type="dxa"/>
          </w:tcPr>
          <w:p w:rsidR="00420B83" w:rsidRPr="00C72AA8" w:rsidRDefault="00E410AC" w:rsidP="001B3335">
            <w:pPr>
              <w:rPr>
                <w:rFonts w:ascii="StoneSans" w:hAnsi="StoneSans"/>
              </w:rPr>
            </w:pPr>
            <w:r>
              <w:rPr>
                <w:rFonts w:ascii="StoneSans" w:hAnsi="StoneSans"/>
              </w:rPr>
              <w:t>-0,8%</w:t>
            </w:r>
          </w:p>
        </w:tc>
      </w:tr>
      <w:tr w:rsidR="00420B83" w:rsidRPr="00550920" w:rsidTr="00B1328A">
        <w:tc>
          <w:tcPr>
            <w:tcW w:w="4714" w:type="dxa"/>
            <w:gridSpan w:val="2"/>
          </w:tcPr>
          <w:p w:rsidR="00420B83" w:rsidRPr="00550920" w:rsidRDefault="00420B83" w:rsidP="00C72AA8">
            <w:pPr>
              <w:rPr>
                <w:rFonts w:ascii="StoneSans" w:hAnsi="StoneSans"/>
              </w:rPr>
            </w:pPr>
            <w:r w:rsidRPr="00550920">
              <w:rPr>
                <w:rFonts w:ascii="StoneSans" w:hAnsi="StoneSans"/>
              </w:rPr>
              <w:t>Gästeankünfte gesamt</w:t>
            </w:r>
          </w:p>
        </w:tc>
        <w:tc>
          <w:tcPr>
            <w:tcW w:w="2181" w:type="dxa"/>
            <w:gridSpan w:val="2"/>
          </w:tcPr>
          <w:p w:rsidR="00E410AC" w:rsidRPr="00E410AC" w:rsidRDefault="00E410AC" w:rsidP="00E410AC">
            <w:pPr>
              <w:rPr>
                <w:rFonts w:ascii="StoneSans" w:hAnsi="StoneSans" w:cs="Arial"/>
              </w:rPr>
            </w:pPr>
            <w:r>
              <w:rPr>
                <w:rFonts w:ascii="StoneSans" w:hAnsi="StoneSans" w:cs="Arial"/>
              </w:rPr>
              <w:t xml:space="preserve">   </w:t>
            </w:r>
            <w:r w:rsidRPr="00E410AC">
              <w:rPr>
                <w:rFonts w:ascii="StoneSans" w:hAnsi="StoneSans" w:cs="Arial"/>
              </w:rPr>
              <w:t>4 898 809</w:t>
            </w:r>
          </w:p>
          <w:p w:rsidR="00031465" w:rsidRPr="00E410AC" w:rsidRDefault="00031465" w:rsidP="001B3335">
            <w:pPr>
              <w:rPr>
                <w:rFonts w:ascii="StoneSans" w:hAnsi="StoneSans"/>
              </w:rPr>
            </w:pPr>
          </w:p>
        </w:tc>
        <w:tc>
          <w:tcPr>
            <w:tcW w:w="1899" w:type="dxa"/>
          </w:tcPr>
          <w:p w:rsidR="00420B83" w:rsidRPr="00C72AA8" w:rsidRDefault="00E410AC" w:rsidP="001B3335">
            <w:pPr>
              <w:rPr>
                <w:rFonts w:ascii="StoneSans" w:hAnsi="StoneSans"/>
              </w:rPr>
            </w:pPr>
            <w:r>
              <w:rPr>
                <w:rFonts w:ascii="StoneSans" w:hAnsi="StoneSans"/>
              </w:rPr>
              <w:t>+2,5%</w:t>
            </w:r>
          </w:p>
        </w:tc>
      </w:tr>
      <w:tr w:rsidR="00420B83" w:rsidRPr="00550920" w:rsidTr="00B1328A">
        <w:tc>
          <w:tcPr>
            <w:tcW w:w="4714" w:type="dxa"/>
            <w:gridSpan w:val="2"/>
            <w:tcBorders>
              <w:bottom w:val="single" w:sz="4" w:space="0" w:color="auto"/>
            </w:tcBorders>
          </w:tcPr>
          <w:p w:rsidR="00420B83" w:rsidRPr="00550920" w:rsidRDefault="00420B83" w:rsidP="00C72AA8">
            <w:pPr>
              <w:rPr>
                <w:rFonts w:ascii="StoneSans" w:hAnsi="StoneSans"/>
                <w:i/>
              </w:rPr>
            </w:pPr>
            <w:r w:rsidRPr="00550920">
              <w:rPr>
                <w:rFonts w:ascii="StoneSans" w:hAnsi="StoneSans"/>
                <w:i/>
              </w:rPr>
              <w:t>davon aus dem Ausland</w:t>
            </w:r>
          </w:p>
        </w:tc>
        <w:tc>
          <w:tcPr>
            <w:tcW w:w="2181" w:type="dxa"/>
            <w:gridSpan w:val="2"/>
            <w:tcBorders>
              <w:bottom w:val="single" w:sz="4" w:space="0" w:color="auto"/>
            </w:tcBorders>
          </w:tcPr>
          <w:p w:rsidR="00E410AC" w:rsidRPr="00E410AC" w:rsidRDefault="00E410AC" w:rsidP="00E410AC">
            <w:pPr>
              <w:rPr>
                <w:rFonts w:ascii="StoneSans" w:hAnsi="StoneSans" w:cs="Arial"/>
              </w:rPr>
            </w:pPr>
            <w:r>
              <w:rPr>
                <w:rFonts w:ascii="StoneSans" w:hAnsi="StoneSans" w:cs="Arial"/>
              </w:rPr>
              <w:t xml:space="preserve">     </w:t>
            </w:r>
            <w:r w:rsidRPr="00E410AC">
              <w:rPr>
                <w:rFonts w:ascii="StoneSans" w:hAnsi="StoneSans" w:cs="Arial"/>
              </w:rPr>
              <w:t>432 327</w:t>
            </w:r>
          </w:p>
          <w:p w:rsidR="00031465" w:rsidRPr="00E410AC" w:rsidRDefault="00031465" w:rsidP="001B3335">
            <w:pPr>
              <w:rPr>
                <w:rFonts w:ascii="StoneSans" w:hAnsi="StoneSans"/>
                <w:i/>
              </w:rPr>
            </w:pPr>
          </w:p>
        </w:tc>
        <w:tc>
          <w:tcPr>
            <w:tcW w:w="1899" w:type="dxa"/>
            <w:tcBorders>
              <w:bottom w:val="single" w:sz="4" w:space="0" w:color="auto"/>
            </w:tcBorders>
          </w:tcPr>
          <w:p w:rsidR="00420B83" w:rsidRPr="00C72AA8" w:rsidRDefault="00E410AC" w:rsidP="001B3335">
            <w:pPr>
              <w:rPr>
                <w:rFonts w:ascii="StoneSans" w:hAnsi="StoneSans"/>
              </w:rPr>
            </w:pPr>
            <w:r>
              <w:rPr>
                <w:rFonts w:ascii="StoneSans" w:hAnsi="StoneSans"/>
              </w:rPr>
              <w:t>+2,4%</w:t>
            </w:r>
          </w:p>
        </w:tc>
      </w:tr>
      <w:tr w:rsidR="00420B83" w:rsidRPr="00A31A26" w:rsidTr="00B1328A">
        <w:tc>
          <w:tcPr>
            <w:tcW w:w="4714" w:type="dxa"/>
            <w:gridSpan w:val="2"/>
            <w:tcBorders>
              <w:bottom w:val="single" w:sz="4" w:space="0" w:color="auto"/>
            </w:tcBorders>
          </w:tcPr>
          <w:p w:rsidR="00420B83" w:rsidRPr="00A31A26" w:rsidRDefault="00420B83" w:rsidP="00C72AA8">
            <w:pPr>
              <w:rPr>
                <w:rFonts w:ascii="StoneSans" w:hAnsi="StoneSans"/>
              </w:rPr>
            </w:pPr>
            <w:r w:rsidRPr="00A31A26">
              <w:rPr>
                <w:rFonts w:ascii="StoneSans" w:hAnsi="StoneSans"/>
              </w:rPr>
              <w:t>durchschnittliche Aufenthaltsdauer</w:t>
            </w:r>
          </w:p>
        </w:tc>
        <w:tc>
          <w:tcPr>
            <w:tcW w:w="4080" w:type="dxa"/>
            <w:gridSpan w:val="3"/>
            <w:tcBorders>
              <w:bottom w:val="single" w:sz="4" w:space="0" w:color="auto"/>
            </w:tcBorders>
          </w:tcPr>
          <w:p w:rsidR="00031465" w:rsidRDefault="00E410AC" w:rsidP="005D0DC1">
            <w:pPr>
              <w:jc w:val="center"/>
              <w:rPr>
                <w:rFonts w:ascii="StoneSans" w:hAnsi="StoneSans"/>
              </w:rPr>
            </w:pPr>
            <w:r>
              <w:rPr>
                <w:rFonts w:ascii="StoneSans" w:hAnsi="StoneSans"/>
              </w:rPr>
              <w:t>2,7 Tage</w:t>
            </w:r>
          </w:p>
          <w:p w:rsidR="000E7C80" w:rsidRPr="00A31A26" w:rsidRDefault="000E7C80" w:rsidP="005D0DC1">
            <w:pPr>
              <w:jc w:val="center"/>
              <w:rPr>
                <w:rFonts w:ascii="StoneSans" w:hAnsi="StoneSans"/>
              </w:rPr>
            </w:pPr>
          </w:p>
        </w:tc>
      </w:tr>
      <w:tr w:rsidR="003E637D" w:rsidTr="00B1328A">
        <w:tc>
          <w:tcPr>
            <w:tcW w:w="879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50920" w:rsidRPr="0044059A" w:rsidRDefault="00550920" w:rsidP="00561A74">
            <w:pPr>
              <w:rPr>
                <w:rFonts w:ascii="StoneSans" w:hAnsi="StoneSans"/>
                <w:b/>
              </w:rPr>
            </w:pPr>
          </w:p>
        </w:tc>
      </w:tr>
      <w:tr w:rsidR="003E637D" w:rsidTr="00B1328A">
        <w:tc>
          <w:tcPr>
            <w:tcW w:w="879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D0DC1" w:rsidRDefault="005D0DC1" w:rsidP="00561A74">
            <w:pPr>
              <w:rPr>
                <w:rFonts w:ascii="StoneSans" w:hAnsi="StoneSans"/>
                <w:b/>
              </w:rPr>
            </w:pPr>
          </w:p>
        </w:tc>
      </w:tr>
      <w:tr w:rsidR="0044059A" w:rsidTr="00B1328A">
        <w:tblPrEx>
          <w:tblLook w:val="04A0" w:firstRow="1" w:lastRow="0" w:firstColumn="1" w:lastColumn="0" w:noHBand="0" w:noVBand="1"/>
        </w:tblPrEx>
        <w:tc>
          <w:tcPr>
            <w:tcW w:w="8794" w:type="dxa"/>
            <w:gridSpan w:val="5"/>
            <w:shd w:val="clear" w:color="auto" w:fill="D9D9D9" w:themeFill="background1" w:themeFillShade="D9"/>
          </w:tcPr>
          <w:p w:rsidR="00F94F5B" w:rsidRDefault="0044059A" w:rsidP="00F94F5B">
            <w:pPr>
              <w:rPr>
                <w:rFonts w:ascii="StoneSans" w:hAnsi="StoneSans"/>
                <w:b/>
              </w:rPr>
            </w:pPr>
            <w:r w:rsidRPr="0044059A">
              <w:rPr>
                <w:rFonts w:ascii="StoneSans" w:hAnsi="StoneSans"/>
                <w:b/>
              </w:rPr>
              <w:t xml:space="preserve">Rangliste der Reiseregionen </w:t>
            </w:r>
            <w:r w:rsidR="00557C32">
              <w:rPr>
                <w:rFonts w:ascii="StoneSans" w:hAnsi="StoneSans"/>
                <w:b/>
              </w:rPr>
              <w:t>201</w:t>
            </w:r>
            <w:r w:rsidR="006665FE">
              <w:rPr>
                <w:rFonts w:ascii="StoneSans" w:hAnsi="StoneSans"/>
                <w:b/>
              </w:rPr>
              <w:t>7</w:t>
            </w:r>
            <w:r w:rsidR="00557C32">
              <w:rPr>
                <w:rFonts w:ascii="StoneSans" w:hAnsi="StoneSans"/>
                <w:b/>
              </w:rPr>
              <w:t xml:space="preserve"> </w:t>
            </w:r>
            <w:r w:rsidR="002E0A94">
              <w:rPr>
                <w:rFonts w:ascii="StoneSans" w:hAnsi="StoneSans"/>
                <w:b/>
              </w:rPr>
              <w:t>nach Übernachtungen</w:t>
            </w:r>
            <w:r w:rsidR="005D0DC1">
              <w:rPr>
                <w:rFonts w:ascii="StoneSans" w:hAnsi="StoneSans"/>
                <w:b/>
              </w:rPr>
              <w:t>*</w:t>
            </w:r>
          </w:p>
          <w:p w:rsidR="00F94F5B" w:rsidRPr="0044059A" w:rsidRDefault="00F94F5B" w:rsidP="00F94F5B">
            <w:pPr>
              <w:rPr>
                <w:rFonts w:ascii="StoneSans" w:hAnsi="StoneSans"/>
                <w:b/>
              </w:rPr>
            </w:pPr>
          </w:p>
        </w:tc>
      </w:tr>
      <w:tr w:rsidR="0044059A" w:rsidRPr="00405BD7" w:rsidTr="00216FC6">
        <w:tblPrEx>
          <w:tblLook w:val="04A0" w:firstRow="1" w:lastRow="0" w:firstColumn="1" w:lastColumn="0" w:noHBand="0" w:noVBand="1"/>
        </w:tblPrEx>
        <w:tc>
          <w:tcPr>
            <w:tcW w:w="2889" w:type="dxa"/>
            <w:shd w:val="clear" w:color="auto" w:fill="D9D9D9" w:themeFill="background1" w:themeFillShade="D9"/>
          </w:tcPr>
          <w:p w:rsidR="0044059A" w:rsidRPr="00102457" w:rsidRDefault="0044059A" w:rsidP="005E0027">
            <w:pPr>
              <w:rPr>
                <w:rFonts w:ascii="StoneSans" w:hAnsi="StoneSans"/>
                <w:b/>
                <w:i/>
              </w:rPr>
            </w:pPr>
            <w:r w:rsidRPr="00102457">
              <w:rPr>
                <w:rFonts w:ascii="StoneSans" w:hAnsi="StoneSans"/>
                <w:b/>
                <w:i/>
              </w:rPr>
              <w:t>Reiseregion</w:t>
            </w:r>
          </w:p>
        </w:tc>
        <w:tc>
          <w:tcPr>
            <w:tcW w:w="3494" w:type="dxa"/>
            <w:gridSpan w:val="2"/>
            <w:shd w:val="clear" w:color="auto" w:fill="D9D9D9" w:themeFill="background1" w:themeFillShade="D9"/>
          </w:tcPr>
          <w:p w:rsidR="0044059A" w:rsidRPr="00102457" w:rsidRDefault="0044059A" w:rsidP="005E0027">
            <w:pPr>
              <w:rPr>
                <w:rFonts w:ascii="StoneSans" w:hAnsi="StoneSans"/>
                <w:b/>
                <w:i/>
              </w:rPr>
            </w:pPr>
            <w:r w:rsidRPr="00102457">
              <w:rPr>
                <w:rFonts w:ascii="StoneSans" w:hAnsi="StoneSans"/>
                <w:b/>
                <w:i/>
              </w:rPr>
              <w:t>Übernachtungen</w:t>
            </w:r>
          </w:p>
        </w:tc>
        <w:tc>
          <w:tcPr>
            <w:tcW w:w="2411" w:type="dxa"/>
            <w:gridSpan w:val="2"/>
            <w:shd w:val="clear" w:color="auto" w:fill="D9D9D9" w:themeFill="background1" w:themeFillShade="D9"/>
          </w:tcPr>
          <w:p w:rsidR="0044059A" w:rsidRPr="00102457" w:rsidRDefault="00031465" w:rsidP="005E0027">
            <w:pPr>
              <w:rPr>
                <w:rFonts w:ascii="StoneSans" w:hAnsi="StoneSans"/>
                <w:b/>
                <w:i/>
              </w:rPr>
            </w:pPr>
            <w:r>
              <w:rPr>
                <w:rFonts w:ascii="StoneSans" w:hAnsi="StoneSans"/>
                <w:b/>
                <w:i/>
              </w:rPr>
              <w:t>+/- gegenüber 2016</w:t>
            </w:r>
          </w:p>
        </w:tc>
      </w:tr>
      <w:tr w:rsidR="00616713" w:rsidRPr="00405BD7" w:rsidTr="00B1328A">
        <w:tblPrEx>
          <w:tblLook w:val="04A0" w:firstRow="1" w:lastRow="0" w:firstColumn="1" w:lastColumn="0" w:noHBand="0" w:noVBand="1"/>
        </w:tblPrEx>
        <w:tc>
          <w:tcPr>
            <w:tcW w:w="2889" w:type="dxa"/>
          </w:tcPr>
          <w:p w:rsidR="00616713" w:rsidRPr="00102457" w:rsidRDefault="00616713" w:rsidP="005E0027">
            <w:pPr>
              <w:rPr>
                <w:rFonts w:ascii="StoneSans" w:hAnsi="StoneSans"/>
              </w:rPr>
            </w:pPr>
            <w:r w:rsidRPr="00102457">
              <w:rPr>
                <w:rFonts w:ascii="StoneSans" w:hAnsi="StoneSans"/>
              </w:rPr>
              <w:t>Seenland Oder-Spree</w:t>
            </w:r>
          </w:p>
        </w:tc>
        <w:tc>
          <w:tcPr>
            <w:tcW w:w="3494" w:type="dxa"/>
            <w:gridSpan w:val="2"/>
          </w:tcPr>
          <w:p w:rsidR="002E0A94" w:rsidRPr="00216FC6" w:rsidRDefault="00E410AC" w:rsidP="005D0DC1">
            <w:pPr>
              <w:rPr>
                <w:rFonts w:ascii="StoneSans" w:hAnsi="StoneSans" w:cs="Arial"/>
              </w:rPr>
            </w:pPr>
            <w:r w:rsidRPr="00216FC6">
              <w:rPr>
                <w:rFonts w:ascii="StoneSans" w:hAnsi="StoneSans" w:cs="Arial"/>
              </w:rPr>
              <w:t>2 217 178</w:t>
            </w:r>
          </w:p>
          <w:p w:rsidR="00031465" w:rsidRPr="00216FC6" w:rsidRDefault="00031465" w:rsidP="005D0DC1">
            <w:pPr>
              <w:rPr>
                <w:rFonts w:ascii="StoneSans" w:hAnsi="StoneSans"/>
                <w:i/>
              </w:rPr>
            </w:pPr>
          </w:p>
        </w:tc>
        <w:tc>
          <w:tcPr>
            <w:tcW w:w="2411" w:type="dxa"/>
            <w:gridSpan w:val="2"/>
          </w:tcPr>
          <w:p w:rsidR="00031465" w:rsidRPr="001B3335" w:rsidRDefault="00E410AC" w:rsidP="001B3335">
            <w:pPr>
              <w:rPr>
                <w:rFonts w:ascii="StoneSans" w:hAnsi="StoneSans"/>
              </w:rPr>
            </w:pPr>
            <w:r>
              <w:rPr>
                <w:rFonts w:ascii="StoneSans" w:hAnsi="StoneSans"/>
              </w:rPr>
              <w:t>+</w:t>
            </w:r>
            <w:r w:rsidR="00216FC6">
              <w:rPr>
                <w:rFonts w:ascii="StoneSans" w:hAnsi="StoneSans"/>
              </w:rPr>
              <w:t>0,8%</w:t>
            </w:r>
          </w:p>
        </w:tc>
      </w:tr>
      <w:tr w:rsidR="00FA5589" w:rsidRPr="00405BD7" w:rsidTr="00B1328A">
        <w:tblPrEx>
          <w:tblLook w:val="04A0" w:firstRow="1" w:lastRow="0" w:firstColumn="1" w:lastColumn="0" w:noHBand="0" w:noVBand="1"/>
        </w:tblPrEx>
        <w:tc>
          <w:tcPr>
            <w:tcW w:w="2889" w:type="dxa"/>
          </w:tcPr>
          <w:p w:rsidR="00FA5589" w:rsidRPr="00102457" w:rsidRDefault="00FA5589" w:rsidP="00FA5589">
            <w:pPr>
              <w:rPr>
                <w:rFonts w:ascii="StoneSans" w:hAnsi="StoneSans"/>
              </w:rPr>
            </w:pPr>
            <w:r w:rsidRPr="00102457">
              <w:rPr>
                <w:rFonts w:ascii="StoneSans" w:hAnsi="StoneSans"/>
              </w:rPr>
              <w:t>Spreewald</w:t>
            </w:r>
          </w:p>
        </w:tc>
        <w:tc>
          <w:tcPr>
            <w:tcW w:w="3494" w:type="dxa"/>
            <w:gridSpan w:val="2"/>
          </w:tcPr>
          <w:p w:rsidR="00031465" w:rsidRPr="00216FC6" w:rsidRDefault="00216FC6" w:rsidP="005D0DC1">
            <w:pPr>
              <w:rPr>
                <w:rFonts w:ascii="StoneSans" w:hAnsi="StoneSans" w:cs="Arial"/>
              </w:rPr>
            </w:pPr>
            <w:r w:rsidRPr="00216FC6">
              <w:rPr>
                <w:rFonts w:ascii="StoneSans" w:hAnsi="StoneSans" w:cs="Arial"/>
              </w:rPr>
              <w:t>1 863 555</w:t>
            </w:r>
          </w:p>
          <w:p w:rsidR="00031465" w:rsidRPr="00216FC6" w:rsidRDefault="00031465" w:rsidP="005D0DC1">
            <w:pPr>
              <w:rPr>
                <w:rFonts w:ascii="StoneSans" w:hAnsi="StoneSans"/>
                <w:i/>
              </w:rPr>
            </w:pPr>
          </w:p>
        </w:tc>
        <w:tc>
          <w:tcPr>
            <w:tcW w:w="2411" w:type="dxa"/>
            <w:gridSpan w:val="2"/>
          </w:tcPr>
          <w:p w:rsidR="00FA5589" w:rsidRDefault="00216FC6" w:rsidP="001B3335">
            <w:pPr>
              <w:rPr>
                <w:rFonts w:ascii="StoneSans" w:hAnsi="StoneSans"/>
              </w:rPr>
            </w:pPr>
            <w:r>
              <w:rPr>
                <w:rFonts w:ascii="StoneSans" w:hAnsi="StoneSans"/>
              </w:rPr>
              <w:t>+0,9%</w:t>
            </w:r>
          </w:p>
          <w:p w:rsidR="00031465" w:rsidRPr="001B3335" w:rsidRDefault="00031465" w:rsidP="001B3335">
            <w:pPr>
              <w:rPr>
                <w:rFonts w:ascii="StoneSans" w:hAnsi="StoneSans"/>
              </w:rPr>
            </w:pPr>
          </w:p>
        </w:tc>
      </w:tr>
      <w:tr w:rsidR="00616713" w:rsidRPr="00405BD7" w:rsidTr="00B1328A">
        <w:tblPrEx>
          <w:tblLook w:val="04A0" w:firstRow="1" w:lastRow="0" w:firstColumn="1" w:lastColumn="0" w:noHBand="0" w:noVBand="1"/>
        </w:tblPrEx>
        <w:tc>
          <w:tcPr>
            <w:tcW w:w="2889" w:type="dxa"/>
          </w:tcPr>
          <w:p w:rsidR="00616713" w:rsidRPr="00102457" w:rsidRDefault="00616713" w:rsidP="005E0027">
            <w:pPr>
              <w:rPr>
                <w:rFonts w:ascii="StoneSans" w:hAnsi="StoneSans"/>
              </w:rPr>
            </w:pPr>
            <w:r w:rsidRPr="00102457">
              <w:rPr>
                <w:rFonts w:ascii="StoneSans" w:hAnsi="StoneSans"/>
              </w:rPr>
              <w:t>Ruppiner Seenland</w:t>
            </w:r>
          </w:p>
        </w:tc>
        <w:tc>
          <w:tcPr>
            <w:tcW w:w="3494" w:type="dxa"/>
            <w:gridSpan w:val="2"/>
          </w:tcPr>
          <w:p w:rsidR="00616713" w:rsidRPr="00216FC6" w:rsidRDefault="00216FC6" w:rsidP="005D0DC1">
            <w:pPr>
              <w:rPr>
                <w:rFonts w:ascii="StoneSans" w:hAnsi="StoneSans" w:cs="Arial"/>
              </w:rPr>
            </w:pPr>
            <w:r w:rsidRPr="00216FC6">
              <w:rPr>
                <w:rFonts w:ascii="StoneSans" w:hAnsi="StoneSans" w:cs="Arial"/>
              </w:rPr>
              <w:t>1 535 624</w:t>
            </w:r>
          </w:p>
          <w:p w:rsidR="00031465" w:rsidRPr="00216FC6" w:rsidRDefault="00031465" w:rsidP="005D0DC1">
            <w:pPr>
              <w:rPr>
                <w:rFonts w:ascii="StoneSans" w:hAnsi="StoneSans"/>
                <w:i/>
              </w:rPr>
            </w:pPr>
          </w:p>
        </w:tc>
        <w:tc>
          <w:tcPr>
            <w:tcW w:w="2411" w:type="dxa"/>
            <w:gridSpan w:val="2"/>
          </w:tcPr>
          <w:p w:rsidR="00616713" w:rsidRDefault="00216FC6" w:rsidP="001B3335">
            <w:pPr>
              <w:rPr>
                <w:rFonts w:ascii="StoneSans" w:hAnsi="StoneSans"/>
              </w:rPr>
            </w:pPr>
            <w:r>
              <w:rPr>
                <w:rFonts w:ascii="StoneSans" w:hAnsi="StoneSans"/>
              </w:rPr>
              <w:t>+1,4%</w:t>
            </w:r>
          </w:p>
          <w:p w:rsidR="00031465" w:rsidRPr="001B3335" w:rsidRDefault="00031465" w:rsidP="001B3335">
            <w:pPr>
              <w:rPr>
                <w:rFonts w:ascii="StoneSans" w:hAnsi="StoneSans"/>
              </w:rPr>
            </w:pPr>
          </w:p>
        </w:tc>
      </w:tr>
      <w:tr w:rsidR="002463EA" w:rsidRPr="00405BD7" w:rsidTr="00B1328A">
        <w:tblPrEx>
          <w:tblLook w:val="04A0" w:firstRow="1" w:lastRow="0" w:firstColumn="1" w:lastColumn="0" w:noHBand="0" w:noVBand="1"/>
        </w:tblPrEx>
        <w:tc>
          <w:tcPr>
            <w:tcW w:w="2889" w:type="dxa"/>
          </w:tcPr>
          <w:p w:rsidR="002463EA" w:rsidRPr="00102457" w:rsidRDefault="002463EA" w:rsidP="00420B83">
            <w:pPr>
              <w:rPr>
                <w:rFonts w:ascii="StoneSans" w:hAnsi="StoneSans"/>
              </w:rPr>
            </w:pPr>
            <w:r w:rsidRPr="00102457">
              <w:rPr>
                <w:rFonts w:ascii="StoneSans" w:hAnsi="StoneSans"/>
              </w:rPr>
              <w:t>Fläming</w:t>
            </w:r>
          </w:p>
        </w:tc>
        <w:tc>
          <w:tcPr>
            <w:tcW w:w="3494" w:type="dxa"/>
            <w:gridSpan w:val="2"/>
          </w:tcPr>
          <w:p w:rsidR="00031465" w:rsidRPr="00216FC6" w:rsidRDefault="00216FC6" w:rsidP="005D0DC1">
            <w:pPr>
              <w:rPr>
                <w:rFonts w:ascii="StoneSans" w:hAnsi="StoneSans" w:cs="Arial"/>
              </w:rPr>
            </w:pPr>
            <w:r w:rsidRPr="00216FC6">
              <w:rPr>
                <w:rFonts w:ascii="StoneSans" w:hAnsi="StoneSans" w:cs="Arial"/>
              </w:rPr>
              <w:t>1 194 107</w:t>
            </w:r>
          </w:p>
          <w:p w:rsidR="00031465" w:rsidRPr="00216FC6" w:rsidRDefault="00031465" w:rsidP="005D0DC1">
            <w:pPr>
              <w:rPr>
                <w:rFonts w:ascii="StoneSans" w:hAnsi="StoneSans" w:cs="Arial"/>
              </w:rPr>
            </w:pPr>
          </w:p>
        </w:tc>
        <w:tc>
          <w:tcPr>
            <w:tcW w:w="2411" w:type="dxa"/>
            <w:gridSpan w:val="2"/>
          </w:tcPr>
          <w:p w:rsidR="002463EA" w:rsidRPr="001B3335" w:rsidRDefault="00216FC6" w:rsidP="001B3335">
            <w:pPr>
              <w:rPr>
                <w:rFonts w:ascii="StoneSans" w:hAnsi="StoneSans" w:cs="Arial"/>
                <w:iCs/>
              </w:rPr>
            </w:pPr>
            <w:r>
              <w:rPr>
                <w:rFonts w:ascii="StoneSans" w:hAnsi="StoneSans" w:cs="Arial"/>
                <w:iCs/>
              </w:rPr>
              <w:t>+0,9%</w:t>
            </w:r>
          </w:p>
        </w:tc>
      </w:tr>
      <w:tr w:rsidR="00216FC6" w:rsidRPr="00405BD7" w:rsidTr="00B1328A">
        <w:tblPrEx>
          <w:tblLook w:val="04A0" w:firstRow="1" w:lastRow="0" w:firstColumn="1" w:lastColumn="0" w:noHBand="0" w:noVBand="1"/>
        </w:tblPrEx>
        <w:tc>
          <w:tcPr>
            <w:tcW w:w="2889" w:type="dxa"/>
          </w:tcPr>
          <w:p w:rsidR="00216FC6" w:rsidRPr="00102457" w:rsidRDefault="00216FC6" w:rsidP="00216FC6">
            <w:pPr>
              <w:rPr>
                <w:rFonts w:ascii="StoneSans" w:hAnsi="StoneSans"/>
              </w:rPr>
            </w:pPr>
            <w:r w:rsidRPr="00102457">
              <w:rPr>
                <w:rFonts w:ascii="StoneSans" w:hAnsi="StoneSans"/>
              </w:rPr>
              <w:t>Potsdam</w:t>
            </w:r>
          </w:p>
        </w:tc>
        <w:tc>
          <w:tcPr>
            <w:tcW w:w="3494" w:type="dxa"/>
            <w:gridSpan w:val="2"/>
          </w:tcPr>
          <w:p w:rsidR="00216FC6" w:rsidRPr="00216FC6" w:rsidRDefault="00216FC6" w:rsidP="00216FC6">
            <w:pPr>
              <w:rPr>
                <w:rFonts w:ascii="StoneSans" w:hAnsi="StoneSans"/>
                <w:i/>
              </w:rPr>
            </w:pPr>
            <w:r w:rsidRPr="00216FC6">
              <w:rPr>
                <w:rFonts w:ascii="StoneSans" w:hAnsi="StoneSans" w:cs="Arial"/>
              </w:rPr>
              <w:t>1 171 431</w:t>
            </w:r>
          </w:p>
          <w:p w:rsidR="00216FC6" w:rsidRPr="00216FC6" w:rsidRDefault="00216FC6" w:rsidP="00216FC6">
            <w:pPr>
              <w:rPr>
                <w:rFonts w:ascii="StoneSans" w:hAnsi="StoneSans"/>
                <w:i/>
              </w:rPr>
            </w:pPr>
          </w:p>
        </w:tc>
        <w:tc>
          <w:tcPr>
            <w:tcW w:w="2411" w:type="dxa"/>
            <w:gridSpan w:val="2"/>
          </w:tcPr>
          <w:p w:rsidR="00216FC6" w:rsidRPr="001B3335" w:rsidRDefault="00216FC6" w:rsidP="00216FC6">
            <w:pPr>
              <w:rPr>
                <w:rFonts w:ascii="StoneSans" w:hAnsi="StoneSans"/>
              </w:rPr>
            </w:pPr>
            <w:r>
              <w:rPr>
                <w:rFonts w:ascii="StoneSans" w:hAnsi="StoneSans"/>
              </w:rPr>
              <w:t>+2,8%</w:t>
            </w:r>
          </w:p>
        </w:tc>
      </w:tr>
      <w:tr w:rsidR="00102457" w:rsidRPr="00405BD7" w:rsidTr="00B1328A">
        <w:tblPrEx>
          <w:tblLook w:val="04A0" w:firstRow="1" w:lastRow="0" w:firstColumn="1" w:lastColumn="0" w:noHBand="0" w:noVBand="1"/>
        </w:tblPrEx>
        <w:tc>
          <w:tcPr>
            <w:tcW w:w="2889" w:type="dxa"/>
          </w:tcPr>
          <w:p w:rsidR="00102457" w:rsidRPr="00102457" w:rsidRDefault="00102457" w:rsidP="00102457">
            <w:pPr>
              <w:rPr>
                <w:rFonts w:ascii="StoneSans" w:hAnsi="StoneSans"/>
              </w:rPr>
            </w:pPr>
            <w:r w:rsidRPr="00102457">
              <w:rPr>
                <w:rFonts w:ascii="StoneSans" w:hAnsi="StoneSans"/>
              </w:rPr>
              <w:t>Havelland</w:t>
            </w:r>
          </w:p>
        </w:tc>
        <w:tc>
          <w:tcPr>
            <w:tcW w:w="3494" w:type="dxa"/>
            <w:gridSpan w:val="2"/>
          </w:tcPr>
          <w:p w:rsidR="00102457" w:rsidRPr="00216FC6" w:rsidRDefault="00216FC6" w:rsidP="00031465">
            <w:pPr>
              <w:rPr>
                <w:rFonts w:ascii="StoneSans" w:hAnsi="StoneSans"/>
                <w:i/>
              </w:rPr>
            </w:pPr>
            <w:r w:rsidRPr="00216FC6">
              <w:rPr>
                <w:rFonts w:ascii="StoneSans" w:hAnsi="StoneSans" w:cs="Arial"/>
              </w:rPr>
              <w:t>1 073 891</w:t>
            </w:r>
          </w:p>
          <w:p w:rsidR="00031465" w:rsidRPr="00216FC6" w:rsidRDefault="00031465" w:rsidP="00031465">
            <w:pPr>
              <w:rPr>
                <w:rFonts w:ascii="StoneSans" w:hAnsi="StoneSans"/>
                <w:i/>
              </w:rPr>
            </w:pPr>
          </w:p>
        </w:tc>
        <w:tc>
          <w:tcPr>
            <w:tcW w:w="2411" w:type="dxa"/>
            <w:gridSpan w:val="2"/>
          </w:tcPr>
          <w:p w:rsidR="00216FC6" w:rsidRPr="00F94F5B" w:rsidRDefault="00216FC6" w:rsidP="00216FC6">
            <w:pPr>
              <w:rPr>
                <w:rFonts w:ascii="StoneSans" w:hAnsi="StoneSans" w:cs="Arial"/>
                <w:iCs/>
              </w:rPr>
            </w:pPr>
            <w:r w:rsidRPr="00F94F5B">
              <w:rPr>
                <w:rFonts w:ascii="StoneSans" w:hAnsi="StoneSans" w:cs="Arial"/>
                <w:iCs/>
              </w:rPr>
              <w:t>+2,6%</w:t>
            </w:r>
          </w:p>
          <w:p w:rsidR="00102457" w:rsidRPr="001B3335" w:rsidRDefault="00102457" w:rsidP="00823640">
            <w:pPr>
              <w:rPr>
                <w:rFonts w:ascii="StoneSans" w:hAnsi="StoneSans"/>
              </w:rPr>
            </w:pPr>
          </w:p>
        </w:tc>
      </w:tr>
      <w:tr w:rsidR="00420B83" w:rsidRPr="00405BD7" w:rsidTr="00B1328A">
        <w:tblPrEx>
          <w:tblLook w:val="04A0" w:firstRow="1" w:lastRow="0" w:firstColumn="1" w:lastColumn="0" w:noHBand="0" w:noVBand="1"/>
        </w:tblPrEx>
        <w:tc>
          <w:tcPr>
            <w:tcW w:w="2889" w:type="dxa"/>
          </w:tcPr>
          <w:p w:rsidR="00420B83" w:rsidRPr="00102457" w:rsidRDefault="00420B83" w:rsidP="00420B83">
            <w:pPr>
              <w:rPr>
                <w:rFonts w:ascii="StoneSans" w:hAnsi="StoneSans"/>
              </w:rPr>
            </w:pPr>
            <w:r w:rsidRPr="00102457">
              <w:rPr>
                <w:rFonts w:ascii="StoneSans" w:hAnsi="StoneSans"/>
              </w:rPr>
              <w:t>Dahme Seenland</w:t>
            </w:r>
          </w:p>
        </w:tc>
        <w:tc>
          <w:tcPr>
            <w:tcW w:w="3494" w:type="dxa"/>
            <w:gridSpan w:val="2"/>
          </w:tcPr>
          <w:p w:rsidR="00420B83" w:rsidRPr="00216FC6" w:rsidRDefault="00216FC6" w:rsidP="001B3335">
            <w:pPr>
              <w:rPr>
                <w:rFonts w:ascii="StoneSans" w:hAnsi="StoneSans"/>
                <w:i/>
              </w:rPr>
            </w:pPr>
            <w:r w:rsidRPr="00216FC6">
              <w:rPr>
                <w:rFonts w:ascii="StoneSans" w:hAnsi="StoneSans" w:cs="Arial"/>
              </w:rPr>
              <w:t>1 042 304</w:t>
            </w:r>
          </w:p>
          <w:p w:rsidR="00031465" w:rsidRPr="00216FC6" w:rsidRDefault="00031465" w:rsidP="001B3335">
            <w:pPr>
              <w:rPr>
                <w:rFonts w:ascii="StoneSans" w:hAnsi="StoneSans"/>
                <w:i/>
              </w:rPr>
            </w:pPr>
          </w:p>
        </w:tc>
        <w:tc>
          <w:tcPr>
            <w:tcW w:w="2411" w:type="dxa"/>
            <w:gridSpan w:val="2"/>
          </w:tcPr>
          <w:p w:rsidR="00420B83" w:rsidRPr="001B3335" w:rsidRDefault="00216FC6" w:rsidP="001B3335">
            <w:pPr>
              <w:rPr>
                <w:rFonts w:ascii="StoneSans" w:hAnsi="StoneSans"/>
              </w:rPr>
            </w:pPr>
            <w:r>
              <w:rPr>
                <w:rFonts w:ascii="StoneSans" w:hAnsi="StoneSans"/>
              </w:rPr>
              <w:t>+0,6%</w:t>
            </w:r>
          </w:p>
        </w:tc>
      </w:tr>
      <w:tr w:rsidR="00420B83" w:rsidRPr="00405BD7" w:rsidTr="00B1328A">
        <w:tblPrEx>
          <w:tblLook w:val="04A0" w:firstRow="1" w:lastRow="0" w:firstColumn="1" w:lastColumn="0" w:noHBand="0" w:noVBand="1"/>
        </w:tblPrEx>
        <w:tc>
          <w:tcPr>
            <w:tcW w:w="2889" w:type="dxa"/>
          </w:tcPr>
          <w:p w:rsidR="00420B83" w:rsidRPr="00102457" w:rsidRDefault="00420B83" w:rsidP="00420B83">
            <w:pPr>
              <w:rPr>
                <w:rFonts w:ascii="StoneSans" w:hAnsi="StoneSans"/>
              </w:rPr>
            </w:pPr>
            <w:r w:rsidRPr="00102457">
              <w:rPr>
                <w:rFonts w:ascii="StoneSans" w:hAnsi="StoneSans"/>
              </w:rPr>
              <w:t>Uckermark</w:t>
            </w:r>
          </w:p>
        </w:tc>
        <w:tc>
          <w:tcPr>
            <w:tcW w:w="3494" w:type="dxa"/>
            <w:gridSpan w:val="2"/>
          </w:tcPr>
          <w:p w:rsidR="00216FC6" w:rsidRPr="00216FC6" w:rsidRDefault="00216FC6" w:rsidP="00216FC6">
            <w:pPr>
              <w:rPr>
                <w:rFonts w:ascii="StoneSans" w:hAnsi="StoneSans" w:cs="Arial"/>
              </w:rPr>
            </w:pPr>
            <w:r>
              <w:rPr>
                <w:rFonts w:ascii="StoneSans" w:hAnsi="StoneSans" w:cs="Arial"/>
              </w:rPr>
              <w:t xml:space="preserve">   </w:t>
            </w:r>
            <w:r w:rsidRPr="00216FC6">
              <w:rPr>
                <w:rFonts w:ascii="StoneSans" w:hAnsi="StoneSans" w:cs="Arial"/>
              </w:rPr>
              <w:t>983 623</w:t>
            </w:r>
          </w:p>
          <w:p w:rsidR="00031465" w:rsidRPr="00216FC6" w:rsidRDefault="00031465" w:rsidP="001B3335">
            <w:pPr>
              <w:rPr>
                <w:rFonts w:ascii="StoneSans" w:hAnsi="StoneSans"/>
                <w:i/>
              </w:rPr>
            </w:pPr>
          </w:p>
        </w:tc>
        <w:tc>
          <w:tcPr>
            <w:tcW w:w="2411" w:type="dxa"/>
            <w:gridSpan w:val="2"/>
          </w:tcPr>
          <w:p w:rsidR="00420B83" w:rsidRPr="001B3335" w:rsidRDefault="00216FC6" w:rsidP="001B3335">
            <w:pPr>
              <w:rPr>
                <w:rFonts w:ascii="StoneSans" w:hAnsi="StoneSans"/>
              </w:rPr>
            </w:pPr>
            <w:r>
              <w:rPr>
                <w:rFonts w:ascii="StoneSans" w:hAnsi="StoneSans"/>
              </w:rPr>
              <w:t>+3,2%</w:t>
            </w:r>
          </w:p>
        </w:tc>
      </w:tr>
      <w:tr w:rsidR="00420B83" w:rsidRPr="00102457" w:rsidTr="00B1328A">
        <w:tblPrEx>
          <w:tblLook w:val="04A0" w:firstRow="1" w:lastRow="0" w:firstColumn="1" w:lastColumn="0" w:noHBand="0" w:noVBand="1"/>
        </w:tblPrEx>
        <w:tc>
          <w:tcPr>
            <w:tcW w:w="2889" w:type="dxa"/>
          </w:tcPr>
          <w:p w:rsidR="00420B83" w:rsidRPr="00102457" w:rsidRDefault="00420B83" w:rsidP="00420B83">
            <w:pPr>
              <w:rPr>
                <w:rFonts w:ascii="StoneSans" w:hAnsi="StoneSans"/>
              </w:rPr>
            </w:pPr>
            <w:proofErr w:type="spellStart"/>
            <w:r w:rsidRPr="00102457">
              <w:rPr>
                <w:rFonts w:ascii="StoneSans" w:hAnsi="StoneSans"/>
              </w:rPr>
              <w:t>Barnimer</w:t>
            </w:r>
            <w:proofErr w:type="spellEnd"/>
            <w:r w:rsidRPr="00102457">
              <w:rPr>
                <w:rFonts w:ascii="StoneSans" w:hAnsi="StoneSans"/>
              </w:rPr>
              <w:t xml:space="preserve"> Land</w:t>
            </w:r>
          </w:p>
        </w:tc>
        <w:tc>
          <w:tcPr>
            <w:tcW w:w="3494" w:type="dxa"/>
            <w:gridSpan w:val="2"/>
          </w:tcPr>
          <w:p w:rsidR="00420B83" w:rsidRDefault="00216FC6" w:rsidP="005D0DC1">
            <w:pPr>
              <w:rPr>
                <w:rFonts w:ascii="StoneSans" w:hAnsi="StoneSans"/>
              </w:rPr>
            </w:pPr>
            <w:r>
              <w:rPr>
                <w:rFonts w:ascii="StoneSans" w:hAnsi="StoneSans" w:cs="Arial"/>
              </w:rPr>
              <w:t xml:space="preserve">   </w:t>
            </w:r>
            <w:r w:rsidRPr="00216FC6">
              <w:rPr>
                <w:rFonts w:ascii="StoneSans" w:hAnsi="StoneSans" w:cs="Arial"/>
              </w:rPr>
              <w:t>875 424</w:t>
            </w:r>
          </w:p>
          <w:p w:rsidR="00031465" w:rsidRPr="001B3335" w:rsidRDefault="00031465" w:rsidP="005D0DC1">
            <w:pPr>
              <w:rPr>
                <w:rFonts w:ascii="StoneSans" w:hAnsi="StoneSans"/>
              </w:rPr>
            </w:pPr>
          </w:p>
        </w:tc>
        <w:tc>
          <w:tcPr>
            <w:tcW w:w="2411" w:type="dxa"/>
            <w:gridSpan w:val="2"/>
          </w:tcPr>
          <w:p w:rsidR="00420B83" w:rsidRPr="001B3335" w:rsidRDefault="00216FC6" w:rsidP="001B3335">
            <w:pPr>
              <w:rPr>
                <w:rFonts w:ascii="StoneSans" w:hAnsi="StoneSans"/>
              </w:rPr>
            </w:pPr>
            <w:r>
              <w:rPr>
                <w:rFonts w:ascii="StoneSans" w:hAnsi="StoneSans"/>
              </w:rPr>
              <w:t>-1,2%</w:t>
            </w:r>
          </w:p>
        </w:tc>
      </w:tr>
      <w:tr w:rsidR="00F94F5B" w:rsidRPr="00102457" w:rsidTr="00B1328A">
        <w:tblPrEx>
          <w:tblLook w:val="04A0" w:firstRow="1" w:lastRow="0" w:firstColumn="1" w:lastColumn="0" w:noHBand="0" w:noVBand="1"/>
        </w:tblPrEx>
        <w:tc>
          <w:tcPr>
            <w:tcW w:w="2889" w:type="dxa"/>
          </w:tcPr>
          <w:p w:rsidR="00F94F5B" w:rsidRDefault="00F94F5B" w:rsidP="00216FC6">
            <w:pPr>
              <w:rPr>
                <w:rFonts w:ascii="StoneSans" w:hAnsi="StoneSans"/>
              </w:rPr>
            </w:pPr>
            <w:r>
              <w:rPr>
                <w:rFonts w:ascii="StoneSans" w:hAnsi="StoneSans"/>
              </w:rPr>
              <w:t>Lausitzer Seenland</w:t>
            </w:r>
          </w:p>
          <w:p w:rsidR="00F94F5B" w:rsidRPr="00102457" w:rsidRDefault="00F94F5B" w:rsidP="00216FC6">
            <w:pPr>
              <w:rPr>
                <w:rFonts w:ascii="StoneSans" w:hAnsi="StoneSans"/>
              </w:rPr>
            </w:pPr>
          </w:p>
        </w:tc>
        <w:tc>
          <w:tcPr>
            <w:tcW w:w="3494" w:type="dxa"/>
            <w:gridSpan w:val="2"/>
          </w:tcPr>
          <w:p w:rsidR="00F94F5B" w:rsidRDefault="00F94F5B" w:rsidP="00216FC6">
            <w:pPr>
              <w:rPr>
                <w:rFonts w:ascii="StoneSans" w:hAnsi="StoneSans" w:cs="Arial"/>
              </w:rPr>
            </w:pPr>
            <w:r>
              <w:rPr>
                <w:rFonts w:ascii="StoneSans" w:hAnsi="StoneSans" w:cs="Arial"/>
              </w:rPr>
              <w:t xml:space="preserve">   391 742</w:t>
            </w:r>
          </w:p>
        </w:tc>
        <w:tc>
          <w:tcPr>
            <w:tcW w:w="2411" w:type="dxa"/>
            <w:gridSpan w:val="2"/>
          </w:tcPr>
          <w:p w:rsidR="00F94F5B" w:rsidRDefault="00F94F5B" w:rsidP="00216FC6">
            <w:pPr>
              <w:rPr>
                <w:rFonts w:ascii="StoneSans" w:hAnsi="StoneSans"/>
              </w:rPr>
            </w:pPr>
            <w:r>
              <w:rPr>
                <w:rFonts w:ascii="StoneSans" w:hAnsi="StoneSans"/>
              </w:rPr>
              <w:t>+5,6%</w:t>
            </w:r>
          </w:p>
        </w:tc>
      </w:tr>
      <w:tr w:rsidR="00216FC6" w:rsidRPr="00102457" w:rsidTr="00B1328A">
        <w:tblPrEx>
          <w:tblLook w:val="04A0" w:firstRow="1" w:lastRow="0" w:firstColumn="1" w:lastColumn="0" w:noHBand="0" w:noVBand="1"/>
        </w:tblPrEx>
        <w:tc>
          <w:tcPr>
            <w:tcW w:w="2889" w:type="dxa"/>
          </w:tcPr>
          <w:p w:rsidR="00216FC6" w:rsidRPr="00102457" w:rsidRDefault="00216FC6" w:rsidP="00216FC6">
            <w:pPr>
              <w:rPr>
                <w:rFonts w:ascii="StoneSans" w:hAnsi="StoneSans"/>
              </w:rPr>
            </w:pPr>
            <w:r w:rsidRPr="00102457">
              <w:rPr>
                <w:rFonts w:ascii="StoneSans" w:hAnsi="StoneSans"/>
              </w:rPr>
              <w:t>Prignitz</w:t>
            </w:r>
          </w:p>
        </w:tc>
        <w:tc>
          <w:tcPr>
            <w:tcW w:w="3494" w:type="dxa"/>
            <w:gridSpan w:val="2"/>
          </w:tcPr>
          <w:p w:rsidR="00216FC6" w:rsidRPr="00216FC6" w:rsidRDefault="00216FC6" w:rsidP="00216FC6">
            <w:pPr>
              <w:rPr>
                <w:rFonts w:ascii="StoneSans" w:hAnsi="StoneSans"/>
              </w:rPr>
            </w:pPr>
            <w:r>
              <w:rPr>
                <w:rFonts w:ascii="StoneSans" w:hAnsi="StoneSans" w:cs="Arial"/>
              </w:rPr>
              <w:t xml:space="preserve">    </w:t>
            </w:r>
            <w:r w:rsidRPr="00216FC6">
              <w:rPr>
                <w:rFonts w:ascii="StoneSans" w:hAnsi="StoneSans" w:cs="Arial"/>
              </w:rPr>
              <w:t>313 341</w:t>
            </w:r>
          </w:p>
          <w:p w:rsidR="00216FC6" w:rsidRPr="00216FC6" w:rsidRDefault="00216FC6" w:rsidP="00216FC6">
            <w:pPr>
              <w:rPr>
                <w:rFonts w:ascii="StoneSans" w:hAnsi="StoneSans"/>
              </w:rPr>
            </w:pPr>
          </w:p>
        </w:tc>
        <w:tc>
          <w:tcPr>
            <w:tcW w:w="2411" w:type="dxa"/>
            <w:gridSpan w:val="2"/>
          </w:tcPr>
          <w:p w:rsidR="00216FC6" w:rsidRPr="001B3335" w:rsidRDefault="00216FC6" w:rsidP="00216FC6">
            <w:pPr>
              <w:rPr>
                <w:rFonts w:ascii="StoneSans" w:hAnsi="StoneSans"/>
              </w:rPr>
            </w:pPr>
            <w:r>
              <w:rPr>
                <w:rFonts w:ascii="StoneSans" w:hAnsi="StoneSans"/>
              </w:rPr>
              <w:t>+3,8%</w:t>
            </w:r>
          </w:p>
        </w:tc>
      </w:tr>
      <w:tr w:rsidR="00216FC6" w:rsidRPr="00102457" w:rsidTr="00B1328A">
        <w:tblPrEx>
          <w:tblLook w:val="04A0" w:firstRow="1" w:lastRow="0" w:firstColumn="1" w:lastColumn="0" w:noHBand="0" w:noVBand="1"/>
        </w:tblPrEx>
        <w:tc>
          <w:tcPr>
            <w:tcW w:w="2889" w:type="dxa"/>
          </w:tcPr>
          <w:p w:rsidR="00216FC6" w:rsidRPr="00102457" w:rsidRDefault="00216FC6" w:rsidP="00216FC6">
            <w:pPr>
              <w:rPr>
                <w:rFonts w:ascii="StoneSans" w:hAnsi="StoneSans"/>
              </w:rPr>
            </w:pPr>
            <w:r w:rsidRPr="00102457">
              <w:rPr>
                <w:rFonts w:ascii="StoneSans" w:hAnsi="StoneSans"/>
              </w:rPr>
              <w:t>Elbe-Elster-Land</w:t>
            </w:r>
          </w:p>
        </w:tc>
        <w:tc>
          <w:tcPr>
            <w:tcW w:w="3494" w:type="dxa"/>
            <w:gridSpan w:val="2"/>
          </w:tcPr>
          <w:p w:rsidR="00216FC6" w:rsidRPr="00216FC6" w:rsidRDefault="00216FC6" w:rsidP="00216FC6">
            <w:pPr>
              <w:rPr>
                <w:rFonts w:ascii="StoneSans" w:hAnsi="StoneSans"/>
              </w:rPr>
            </w:pPr>
            <w:r>
              <w:rPr>
                <w:rFonts w:ascii="StoneSans" w:hAnsi="StoneSans" w:cs="Arial"/>
              </w:rPr>
              <w:t xml:space="preserve">    </w:t>
            </w:r>
            <w:r w:rsidRPr="00216FC6">
              <w:rPr>
                <w:rFonts w:ascii="StoneSans" w:hAnsi="StoneSans" w:cs="Arial"/>
              </w:rPr>
              <w:t>243 740</w:t>
            </w:r>
          </w:p>
          <w:p w:rsidR="00216FC6" w:rsidRPr="00216FC6" w:rsidRDefault="00216FC6" w:rsidP="00216FC6">
            <w:pPr>
              <w:rPr>
                <w:rFonts w:ascii="StoneSans" w:hAnsi="StoneSans"/>
              </w:rPr>
            </w:pPr>
          </w:p>
        </w:tc>
        <w:tc>
          <w:tcPr>
            <w:tcW w:w="2411" w:type="dxa"/>
            <w:gridSpan w:val="2"/>
          </w:tcPr>
          <w:p w:rsidR="00216FC6" w:rsidRPr="001B3335" w:rsidRDefault="00216FC6" w:rsidP="00216FC6">
            <w:pPr>
              <w:rPr>
                <w:rFonts w:ascii="StoneSans" w:hAnsi="StoneSans"/>
              </w:rPr>
            </w:pPr>
            <w:r>
              <w:rPr>
                <w:rFonts w:ascii="StoneSans" w:hAnsi="StoneSans"/>
              </w:rPr>
              <w:t>+6,8%</w:t>
            </w:r>
          </w:p>
        </w:tc>
      </w:tr>
      <w:tr w:rsidR="00216FC6" w:rsidRPr="00102457" w:rsidTr="00B1328A">
        <w:tblPrEx>
          <w:tblLook w:val="04A0" w:firstRow="1" w:lastRow="0" w:firstColumn="1" w:lastColumn="0" w:noHBand="0" w:noVBand="1"/>
        </w:tblPrEx>
        <w:tc>
          <w:tcPr>
            <w:tcW w:w="2889" w:type="dxa"/>
          </w:tcPr>
          <w:p w:rsidR="00216FC6" w:rsidRPr="00102457" w:rsidRDefault="00216FC6" w:rsidP="00216FC6">
            <w:pPr>
              <w:rPr>
                <w:rFonts w:ascii="StoneSans" w:hAnsi="StoneSans"/>
              </w:rPr>
            </w:pPr>
            <w:r w:rsidRPr="00102457">
              <w:rPr>
                <w:rFonts w:ascii="StoneSans" w:hAnsi="StoneSans"/>
              </w:rPr>
              <w:t>Niederlausitz</w:t>
            </w:r>
          </w:p>
        </w:tc>
        <w:tc>
          <w:tcPr>
            <w:tcW w:w="3494" w:type="dxa"/>
            <w:gridSpan w:val="2"/>
          </w:tcPr>
          <w:p w:rsidR="007A523C" w:rsidRPr="00216FC6" w:rsidRDefault="00216FC6" w:rsidP="00216FC6">
            <w:pPr>
              <w:rPr>
                <w:rFonts w:ascii="StoneSans" w:hAnsi="StoneSans" w:cs="Arial"/>
              </w:rPr>
            </w:pPr>
            <w:r>
              <w:rPr>
                <w:rFonts w:ascii="StoneSans" w:hAnsi="StoneSans" w:cs="Arial"/>
              </w:rPr>
              <w:t xml:space="preserve">     </w:t>
            </w:r>
            <w:r w:rsidRPr="00216FC6">
              <w:rPr>
                <w:rFonts w:ascii="StoneSans" w:hAnsi="StoneSans" w:cs="Arial"/>
              </w:rPr>
              <w:t>184 140</w:t>
            </w:r>
          </w:p>
          <w:p w:rsidR="00216FC6" w:rsidRPr="00216FC6" w:rsidRDefault="00216FC6" w:rsidP="00216FC6">
            <w:pPr>
              <w:rPr>
                <w:rFonts w:ascii="StoneSans" w:hAnsi="StoneSans" w:cs="Arial"/>
              </w:rPr>
            </w:pPr>
          </w:p>
        </w:tc>
        <w:tc>
          <w:tcPr>
            <w:tcW w:w="2411" w:type="dxa"/>
            <w:gridSpan w:val="2"/>
          </w:tcPr>
          <w:p w:rsidR="00216FC6" w:rsidRPr="001B3335" w:rsidRDefault="00216FC6" w:rsidP="00216FC6">
            <w:pPr>
              <w:rPr>
                <w:rFonts w:ascii="StoneSans" w:hAnsi="StoneSans"/>
              </w:rPr>
            </w:pPr>
            <w:r>
              <w:rPr>
                <w:rFonts w:ascii="StoneSans" w:hAnsi="StoneSans"/>
              </w:rPr>
              <w:t>+6,6%</w:t>
            </w:r>
          </w:p>
        </w:tc>
      </w:tr>
    </w:tbl>
    <w:p w:rsidR="000E7C80" w:rsidRDefault="000E7C80"/>
    <w:p w:rsidR="005D0DC1" w:rsidRDefault="005D0DC1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889"/>
        <w:gridCol w:w="3485"/>
        <w:gridCol w:w="2307"/>
      </w:tblGrid>
      <w:tr w:rsidR="00F16949" w:rsidRPr="00616713" w:rsidTr="00F16949">
        <w:tc>
          <w:tcPr>
            <w:tcW w:w="8681" w:type="dxa"/>
            <w:gridSpan w:val="3"/>
            <w:shd w:val="clear" w:color="auto" w:fill="D9D9D9" w:themeFill="background1" w:themeFillShade="D9"/>
          </w:tcPr>
          <w:p w:rsidR="005D0DC1" w:rsidRDefault="00F16949" w:rsidP="00F07CE8">
            <w:pPr>
              <w:rPr>
                <w:rFonts w:ascii="StoneSans" w:hAnsi="StoneSans"/>
                <w:b/>
              </w:rPr>
            </w:pPr>
            <w:r w:rsidRPr="00616713">
              <w:rPr>
                <w:rFonts w:ascii="StoneSans" w:hAnsi="StoneSans"/>
                <w:b/>
              </w:rPr>
              <w:t xml:space="preserve">Die wichtigsten ausländischen Quellmärkte </w:t>
            </w:r>
            <w:r w:rsidR="001C32FA">
              <w:rPr>
                <w:rFonts w:ascii="StoneSans" w:hAnsi="StoneSans"/>
                <w:b/>
              </w:rPr>
              <w:t>201</w:t>
            </w:r>
            <w:r w:rsidR="00031465">
              <w:rPr>
                <w:rFonts w:ascii="StoneSans" w:hAnsi="StoneSans"/>
                <w:b/>
              </w:rPr>
              <w:t>7</w:t>
            </w:r>
            <w:r w:rsidR="001C32FA">
              <w:rPr>
                <w:rFonts w:ascii="StoneSans" w:hAnsi="StoneSans"/>
                <w:b/>
              </w:rPr>
              <w:t xml:space="preserve"> </w:t>
            </w:r>
            <w:r w:rsidRPr="00616713">
              <w:rPr>
                <w:rFonts w:ascii="StoneSans" w:hAnsi="StoneSans"/>
                <w:b/>
              </w:rPr>
              <w:t>(</w:t>
            </w:r>
            <w:r w:rsidR="001C32FA">
              <w:rPr>
                <w:rFonts w:ascii="StoneSans" w:hAnsi="StoneSans"/>
                <w:b/>
              </w:rPr>
              <w:t>n</w:t>
            </w:r>
            <w:r w:rsidRPr="00616713">
              <w:rPr>
                <w:rFonts w:ascii="StoneSans" w:hAnsi="StoneSans"/>
                <w:b/>
              </w:rPr>
              <w:t>ach Übern</w:t>
            </w:r>
            <w:r>
              <w:rPr>
                <w:rFonts w:ascii="StoneSans" w:hAnsi="StoneSans"/>
                <w:b/>
              </w:rPr>
              <w:t>a</w:t>
            </w:r>
            <w:r w:rsidRPr="00616713">
              <w:rPr>
                <w:rFonts w:ascii="StoneSans" w:hAnsi="StoneSans"/>
                <w:b/>
              </w:rPr>
              <w:t>chtungen)</w:t>
            </w:r>
            <w:r w:rsidR="001C32FA">
              <w:rPr>
                <w:rFonts w:ascii="StoneSans" w:hAnsi="StoneSans"/>
                <w:b/>
              </w:rPr>
              <w:t xml:space="preserve"> </w:t>
            </w:r>
            <w:r>
              <w:rPr>
                <w:rFonts w:ascii="StoneSans" w:hAnsi="StoneSans"/>
                <w:b/>
              </w:rPr>
              <w:t>*</w:t>
            </w:r>
          </w:p>
          <w:p w:rsidR="00A441E5" w:rsidRPr="00616713" w:rsidRDefault="00A441E5" w:rsidP="00F07CE8">
            <w:pPr>
              <w:rPr>
                <w:rFonts w:ascii="StoneSans" w:hAnsi="StoneSans"/>
                <w:b/>
                <w:i/>
              </w:rPr>
            </w:pPr>
          </w:p>
        </w:tc>
      </w:tr>
      <w:tr w:rsidR="00F16949" w:rsidRPr="00616713" w:rsidTr="005D0DC1">
        <w:tc>
          <w:tcPr>
            <w:tcW w:w="2889" w:type="dxa"/>
            <w:shd w:val="clear" w:color="auto" w:fill="D9D9D9" w:themeFill="background1" w:themeFillShade="D9"/>
          </w:tcPr>
          <w:p w:rsidR="00F16949" w:rsidRPr="00616713" w:rsidRDefault="00F16949" w:rsidP="00F16949">
            <w:pPr>
              <w:rPr>
                <w:rFonts w:ascii="StoneSans" w:hAnsi="StoneSans"/>
                <w:b/>
                <w:i/>
              </w:rPr>
            </w:pPr>
            <w:r w:rsidRPr="00616713">
              <w:rPr>
                <w:rFonts w:ascii="StoneSans" w:hAnsi="StoneSans"/>
                <w:b/>
                <w:i/>
              </w:rPr>
              <w:t>Land</w:t>
            </w:r>
          </w:p>
        </w:tc>
        <w:tc>
          <w:tcPr>
            <w:tcW w:w="3485" w:type="dxa"/>
            <w:shd w:val="clear" w:color="auto" w:fill="D9D9D9" w:themeFill="background1" w:themeFillShade="D9"/>
          </w:tcPr>
          <w:p w:rsidR="00F16949" w:rsidRPr="00616713" w:rsidRDefault="00F16949" w:rsidP="00F16949">
            <w:pPr>
              <w:rPr>
                <w:rFonts w:ascii="StoneSans" w:hAnsi="StoneSans"/>
                <w:b/>
                <w:i/>
              </w:rPr>
            </w:pPr>
            <w:r w:rsidRPr="00616713">
              <w:rPr>
                <w:rFonts w:ascii="StoneSans" w:hAnsi="StoneSans"/>
                <w:b/>
                <w:i/>
              </w:rPr>
              <w:t>Übernachtun</w:t>
            </w:r>
            <w:r>
              <w:rPr>
                <w:rFonts w:ascii="StoneSans" w:hAnsi="StoneSans"/>
                <w:b/>
                <w:i/>
              </w:rPr>
              <w:t>g</w:t>
            </w:r>
            <w:r w:rsidRPr="00616713">
              <w:rPr>
                <w:rFonts w:ascii="StoneSans" w:hAnsi="StoneSans"/>
                <w:b/>
                <w:i/>
              </w:rPr>
              <w:t>en</w:t>
            </w:r>
          </w:p>
        </w:tc>
        <w:tc>
          <w:tcPr>
            <w:tcW w:w="2307" w:type="dxa"/>
            <w:shd w:val="clear" w:color="auto" w:fill="D9D9D9" w:themeFill="background1" w:themeFillShade="D9"/>
          </w:tcPr>
          <w:p w:rsidR="00F16949" w:rsidRPr="00616713" w:rsidRDefault="00031465" w:rsidP="00F16949">
            <w:pPr>
              <w:rPr>
                <w:rFonts w:ascii="StoneSans" w:hAnsi="StoneSans"/>
                <w:b/>
                <w:i/>
              </w:rPr>
            </w:pPr>
            <w:r>
              <w:rPr>
                <w:rFonts w:ascii="StoneSans" w:hAnsi="StoneSans"/>
                <w:b/>
                <w:i/>
              </w:rPr>
              <w:t>+/- gegenüber 2016</w:t>
            </w:r>
          </w:p>
        </w:tc>
      </w:tr>
      <w:tr w:rsidR="00F16949" w:rsidTr="005D0DC1">
        <w:tc>
          <w:tcPr>
            <w:tcW w:w="2889" w:type="dxa"/>
          </w:tcPr>
          <w:p w:rsidR="00F16949" w:rsidRPr="0058763B" w:rsidRDefault="00F16949" w:rsidP="00F16949">
            <w:pPr>
              <w:rPr>
                <w:rFonts w:ascii="StoneSans" w:hAnsi="StoneSans"/>
              </w:rPr>
            </w:pPr>
            <w:r w:rsidRPr="0058763B">
              <w:rPr>
                <w:rFonts w:ascii="StoneSans" w:hAnsi="StoneSans"/>
              </w:rPr>
              <w:t>Polen</w:t>
            </w:r>
          </w:p>
        </w:tc>
        <w:tc>
          <w:tcPr>
            <w:tcW w:w="3485" w:type="dxa"/>
          </w:tcPr>
          <w:p w:rsidR="00F16949" w:rsidRPr="007A523C" w:rsidRDefault="007A523C" w:rsidP="00A84249">
            <w:pPr>
              <w:rPr>
                <w:rFonts w:ascii="StoneSans" w:hAnsi="StoneSans"/>
              </w:rPr>
            </w:pPr>
            <w:r>
              <w:rPr>
                <w:rFonts w:ascii="StoneSans" w:hAnsi="StoneSans" w:cs="Arial"/>
              </w:rPr>
              <w:t xml:space="preserve">    </w:t>
            </w:r>
            <w:r w:rsidRPr="007A523C">
              <w:rPr>
                <w:rFonts w:ascii="StoneSans" w:hAnsi="StoneSans" w:cs="Arial"/>
              </w:rPr>
              <w:t>129 672</w:t>
            </w:r>
          </w:p>
          <w:p w:rsidR="00031465" w:rsidRPr="007A523C" w:rsidRDefault="00031465" w:rsidP="00A84249">
            <w:pPr>
              <w:rPr>
                <w:rFonts w:ascii="StoneSans" w:hAnsi="StoneSans"/>
              </w:rPr>
            </w:pPr>
          </w:p>
        </w:tc>
        <w:tc>
          <w:tcPr>
            <w:tcW w:w="2307" w:type="dxa"/>
          </w:tcPr>
          <w:p w:rsidR="00F16949" w:rsidRPr="0058763B" w:rsidRDefault="007A523C" w:rsidP="00DA7D33">
            <w:pPr>
              <w:rPr>
                <w:rFonts w:ascii="StoneSans" w:hAnsi="StoneSans"/>
              </w:rPr>
            </w:pPr>
            <w:r>
              <w:rPr>
                <w:rFonts w:ascii="StoneSans" w:hAnsi="StoneSans"/>
              </w:rPr>
              <w:t>-10,1%</w:t>
            </w:r>
          </w:p>
        </w:tc>
      </w:tr>
      <w:tr w:rsidR="00F16949" w:rsidTr="005D0DC1">
        <w:tc>
          <w:tcPr>
            <w:tcW w:w="2889" w:type="dxa"/>
          </w:tcPr>
          <w:p w:rsidR="00F16949" w:rsidRPr="0058763B" w:rsidRDefault="00F16949" w:rsidP="00F16949">
            <w:pPr>
              <w:rPr>
                <w:rFonts w:ascii="StoneSans" w:hAnsi="StoneSans"/>
              </w:rPr>
            </w:pPr>
            <w:r w:rsidRPr="0058763B">
              <w:rPr>
                <w:rFonts w:ascii="StoneSans" w:hAnsi="StoneSans"/>
              </w:rPr>
              <w:t>Niederlande</w:t>
            </w:r>
          </w:p>
        </w:tc>
        <w:tc>
          <w:tcPr>
            <w:tcW w:w="3485" w:type="dxa"/>
          </w:tcPr>
          <w:p w:rsidR="0058763B" w:rsidRPr="007A523C" w:rsidRDefault="007A523C" w:rsidP="005D0DC1">
            <w:pPr>
              <w:rPr>
                <w:rFonts w:ascii="StoneSans" w:hAnsi="StoneSans"/>
              </w:rPr>
            </w:pPr>
            <w:r>
              <w:rPr>
                <w:rFonts w:ascii="StoneSans" w:hAnsi="StoneSans" w:cs="Arial"/>
              </w:rPr>
              <w:t xml:space="preserve">    </w:t>
            </w:r>
            <w:r w:rsidRPr="007A523C">
              <w:rPr>
                <w:rFonts w:ascii="StoneSans" w:hAnsi="StoneSans" w:cs="Arial"/>
              </w:rPr>
              <w:t>105 285</w:t>
            </w:r>
          </w:p>
          <w:p w:rsidR="00031465" w:rsidRPr="007A523C" w:rsidRDefault="00031465" w:rsidP="005D0DC1">
            <w:pPr>
              <w:rPr>
                <w:rFonts w:ascii="StoneSans" w:hAnsi="StoneSans"/>
              </w:rPr>
            </w:pPr>
          </w:p>
        </w:tc>
        <w:tc>
          <w:tcPr>
            <w:tcW w:w="2307" w:type="dxa"/>
          </w:tcPr>
          <w:p w:rsidR="00F16949" w:rsidRPr="0058763B" w:rsidRDefault="007A523C" w:rsidP="00DA7D33">
            <w:pPr>
              <w:rPr>
                <w:rFonts w:ascii="StoneSans" w:hAnsi="StoneSans"/>
              </w:rPr>
            </w:pPr>
            <w:r>
              <w:rPr>
                <w:rFonts w:ascii="StoneSans" w:hAnsi="StoneSans"/>
              </w:rPr>
              <w:t>-16,5%</w:t>
            </w:r>
          </w:p>
        </w:tc>
      </w:tr>
      <w:tr w:rsidR="0058763B" w:rsidTr="005D0DC1">
        <w:tc>
          <w:tcPr>
            <w:tcW w:w="2889" w:type="dxa"/>
          </w:tcPr>
          <w:p w:rsidR="0058763B" w:rsidRPr="0058763B" w:rsidRDefault="0058763B" w:rsidP="002E0A94">
            <w:pPr>
              <w:rPr>
                <w:rFonts w:ascii="StoneSans" w:hAnsi="StoneSans"/>
              </w:rPr>
            </w:pPr>
            <w:r w:rsidRPr="0058763B">
              <w:rPr>
                <w:rFonts w:ascii="StoneSans" w:hAnsi="StoneSans"/>
              </w:rPr>
              <w:t>Dänemark</w:t>
            </w:r>
          </w:p>
        </w:tc>
        <w:tc>
          <w:tcPr>
            <w:tcW w:w="3485" w:type="dxa"/>
          </w:tcPr>
          <w:p w:rsidR="0058763B" w:rsidRPr="007A523C" w:rsidRDefault="007A523C" w:rsidP="00DA7D33">
            <w:pPr>
              <w:rPr>
                <w:rFonts w:ascii="StoneSans" w:hAnsi="StoneSans"/>
              </w:rPr>
            </w:pPr>
            <w:r>
              <w:rPr>
                <w:rFonts w:ascii="StoneSans" w:hAnsi="StoneSans" w:cs="Arial"/>
              </w:rPr>
              <w:t xml:space="preserve">      </w:t>
            </w:r>
            <w:r w:rsidRPr="007A523C">
              <w:rPr>
                <w:rFonts w:ascii="StoneSans" w:hAnsi="StoneSans" w:cs="Arial"/>
              </w:rPr>
              <w:t>68 874</w:t>
            </w:r>
          </w:p>
          <w:p w:rsidR="00031465" w:rsidRPr="007A523C" w:rsidRDefault="00031465" w:rsidP="00DA7D33">
            <w:pPr>
              <w:rPr>
                <w:rFonts w:ascii="StoneSans" w:hAnsi="StoneSans"/>
              </w:rPr>
            </w:pPr>
          </w:p>
        </w:tc>
        <w:tc>
          <w:tcPr>
            <w:tcW w:w="2307" w:type="dxa"/>
          </w:tcPr>
          <w:p w:rsidR="0058763B" w:rsidRPr="0058763B" w:rsidRDefault="007A523C" w:rsidP="00DA7D33">
            <w:pPr>
              <w:rPr>
                <w:rFonts w:ascii="StoneSans" w:hAnsi="StoneSans"/>
              </w:rPr>
            </w:pPr>
            <w:r>
              <w:rPr>
                <w:rFonts w:ascii="StoneSans" w:hAnsi="StoneSans"/>
              </w:rPr>
              <w:t>+14,0%</w:t>
            </w:r>
          </w:p>
        </w:tc>
      </w:tr>
      <w:tr w:rsidR="00F16949" w:rsidTr="005D0DC1">
        <w:tc>
          <w:tcPr>
            <w:tcW w:w="2889" w:type="dxa"/>
          </w:tcPr>
          <w:p w:rsidR="00F16949" w:rsidRPr="0058763B" w:rsidRDefault="006D4F3C" w:rsidP="00F16949">
            <w:pPr>
              <w:rPr>
                <w:rFonts w:ascii="StoneSans" w:hAnsi="StoneSans"/>
              </w:rPr>
            </w:pPr>
            <w:r>
              <w:rPr>
                <w:rFonts w:ascii="StoneSans" w:hAnsi="StoneSans"/>
              </w:rPr>
              <w:t>Vereinigtes Königreich</w:t>
            </w:r>
          </w:p>
        </w:tc>
        <w:tc>
          <w:tcPr>
            <w:tcW w:w="3485" w:type="dxa"/>
          </w:tcPr>
          <w:p w:rsidR="007A523C" w:rsidRPr="007A523C" w:rsidRDefault="007A523C" w:rsidP="007A523C">
            <w:pPr>
              <w:rPr>
                <w:rFonts w:ascii="StoneSans" w:hAnsi="StoneSans" w:cs="Arial"/>
              </w:rPr>
            </w:pPr>
            <w:r>
              <w:rPr>
                <w:rFonts w:ascii="StoneSans" w:hAnsi="StoneSans" w:cs="Arial"/>
              </w:rPr>
              <w:t xml:space="preserve">      </w:t>
            </w:r>
            <w:r w:rsidRPr="007A523C">
              <w:rPr>
                <w:rFonts w:ascii="StoneSans" w:hAnsi="StoneSans" w:cs="Arial"/>
              </w:rPr>
              <w:t>56 958</w:t>
            </w:r>
          </w:p>
          <w:p w:rsidR="00031465" w:rsidRPr="007A523C" w:rsidRDefault="00031465" w:rsidP="00DA7D33">
            <w:pPr>
              <w:rPr>
                <w:rFonts w:ascii="StoneSans" w:hAnsi="StoneSans"/>
              </w:rPr>
            </w:pPr>
          </w:p>
        </w:tc>
        <w:tc>
          <w:tcPr>
            <w:tcW w:w="2307" w:type="dxa"/>
          </w:tcPr>
          <w:p w:rsidR="00F16949" w:rsidRPr="0058763B" w:rsidRDefault="000E7C80" w:rsidP="00DA7D33">
            <w:pPr>
              <w:rPr>
                <w:rFonts w:ascii="StoneSans" w:hAnsi="StoneSans"/>
              </w:rPr>
            </w:pPr>
            <w:r>
              <w:rPr>
                <w:rFonts w:ascii="StoneSans" w:hAnsi="StoneSans"/>
              </w:rPr>
              <w:t xml:space="preserve">  </w:t>
            </w:r>
            <w:r w:rsidR="007A523C">
              <w:rPr>
                <w:rFonts w:ascii="StoneSans" w:hAnsi="StoneSans"/>
              </w:rPr>
              <w:t>+8,2%</w:t>
            </w:r>
          </w:p>
        </w:tc>
      </w:tr>
      <w:tr w:rsidR="00F16949" w:rsidTr="005D0DC1">
        <w:tc>
          <w:tcPr>
            <w:tcW w:w="2889" w:type="dxa"/>
          </w:tcPr>
          <w:p w:rsidR="00F16949" w:rsidRPr="0058763B" w:rsidRDefault="006D4F3C" w:rsidP="00F16949">
            <w:pPr>
              <w:rPr>
                <w:rFonts w:ascii="StoneSans" w:hAnsi="StoneSans"/>
              </w:rPr>
            </w:pPr>
            <w:r>
              <w:rPr>
                <w:rFonts w:ascii="StoneSans" w:hAnsi="StoneSans"/>
              </w:rPr>
              <w:t>Schweiz</w:t>
            </w:r>
          </w:p>
        </w:tc>
        <w:tc>
          <w:tcPr>
            <w:tcW w:w="3485" w:type="dxa"/>
          </w:tcPr>
          <w:p w:rsidR="00F16949" w:rsidRPr="007A523C" w:rsidRDefault="007A523C" w:rsidP="006D4F3C">
            <w:pPr>
              <w:rPr>
                <w:rFonts w:ascii="StoneSans" w:hAnsi="StoneSans"/>
              </w:rPr>
            </w:pPr>
            <w:r>
              <w:rPr>
                <w:rFonts w:ascii="StoneSans" w:hAnsi="StoneSans" w:cs="Arial"/>
              </w:rPr>
              <w:t xml:space="preserve">      </w:t>
            </w:r>
            <w:r w:rsidRPr="007A523C">
              <w:rPr>
                <w:rFonts w:ascii="StoneSans" w:hAnsi="StoneSans" w:cs="Arial"/>
              </w:rPr>
              <w:t>49 210</w:t>
            </w:r>
          </w:p>
          <w:p w:rsidR="00031465" w:rsidRPr="007A523C" w:rsidRDefault="00031465" w:rsidP="006D4F3C">
            <w:pPr>
              <w:rPr>
                <w:rFonts w:ascii="StoneSans" w:hAnsi="StoneSans"/>
              </w:rPr>
            </w:pPr>
          </w:p>
        </w:tc>
        <w:tc>
          <w:tcPr>
            <w:tcW w:w="2307" w:type="dxa"/>
          </w:tcPr>
          <w:p w:rsidR="00F16949" w:rsidRPr="0058763B" w:rsidRDefault="000E7C80" w:rsidP="001928E1">
            <w:pPr>
              <w:rPr>
                <w:rFonts w:ascii="StoneSans" w:hAnsi="StoneSans"/>
              </w:rPr>
            </w:pPr>
            <w:r>
              <w:rPr>
                <w:rFonts w:ascii="StoneSans" w:hAnsi="StoneSans"/>
              </w:rPr>
              <w:t xml:space="preserve">   </w:t>
            </w:r>
            <w:r w:rsidR="007A523C">
              <w:rPr>
                <w:rFonts w:ascii="StoneSans" w:hAnsi="StoneSans"/>
              </w:rPr>
              <w:t>-0,3%</w:t>
            </w:r>
          </w:p>
        </w:tc>
      </w:tr>
      <w:tr w:rsidR="007A523C" w:rsidTr="005D0DC1">
        <w:tc>
          <w:tcPr>
            <w:tcW w:w="2889" w:type="dxa"/>
          </w:tcPr>
          <w:p w:rsidR="007A523C" w:rsidRPr="0058763B" w:rsidRDefault="007A523C" w:rsidP="007A523C">
            <w:pPr>
              <w:rPr>
                <w:rFonts w:ascii="StoneSans" w:hAnsi="StoneSans"/>
              </w:rPr>
            </w:pPr>
            <w:r w:rsidRPr="0058763B">
              <w:rPr>
                <w:rFonts w:ascii="StoneSans" w:hAnsi="StoneSans"/>
              </w:rPr>
              <w:t>Schweden</w:t>
            </w:r>
          </w:p>
        </w:tc>
        <w:tc>
          <w:tcPr>
            <w:tcW w:w="3485" w:type="dxa"/>
          </w:tcPr>
          <w:p w:rsidR="007A523C" w:rsidRPr="007A523C" w:rsidRDefault="007A523C" w:rsidP="007A523C">
            <w:pPr>
              <w:rPr>
                <w:rFonts w:ascii="StoneSans" w:hAnsi="StoneSans"/>
              </w:rPr>
            </w:pPr>
            <w:r>
              <w:rPr>
                <w:rFonts w:ascii="StoneSans" w:hAnsi="StoneSans" w:cs="Arial"/>
              </w:rPr>
              <w:t xml:space="preserve">      </w:t>
            </w:r>
            <w:r w:rsidRPr="007A523C">
              <w:rPr>
                <w:rFonts w:ascii="StoneSans" w:hAnsi="StoneSans" w:cs="Arial"/>
              </w:rPr>
              <w:t>42 719</w:t>
            </w:r>
          </w:p>
          <w:p w:rsidR="007A523C" w:rsidRPr="007A523C" w:rsidRDefault="007A523C" w:rsidP="007A523C">
            <w:pPr>
              <w:rPr>
                <w:rFonts w:ascii="StoneSans" w:hAnsi="StoneSans"/>
              </w:rPr>
            </w:pPr>
          </w:p>
        </w:tc>
        <w:tc>
          <w:tcPr>
            <w:tcW w:w="2307" w:type="dxa"/>
          </w:tcPr>
          <w:p w:rsidR="007A523C" w:rsidRPr="00DA7D33" w:rsidRDefault="000E7C80" w:rsidP="007A523C">
            <w:pPr>
              <w:rPr>
                <w:rFonts w:ascii="StoneSans" w:hAnsi="StoneSans"/>
              </w:rPr>
            </w:pPr>
            <w:r>
              <w:rPr>
                <w:rFonts w:ascii="StoneSans" w:hAnsi="StoneSans"/>
              </w:rPr>
              <w:t xml:space="preserve">   </w:t>
            </w:r>
            <w:r w:rsidR="007A523C">
              <w:rPr>
                <w:rFonts w:ascii="StoneSans" w:hAnsi="StoneSans"/>
              </w:rPr>
              <w:t>+2,6%</w:t>
            </w:r>
          </w:p>
        </w:tc>
      </w:tr>
      <w:tr w:rsidR="007A523C" w:rsidTr="005D0DC1">
        <w:tc>
          <w:tcPr>
            <w:tcW w:w="2889" w:type="dxa"/>
          </w:tcPr>
          <w:p w:rsidR="007A523C" w:rsidRPr="0058763B" w:rsidRDefault="007A523C" w:rsidP="007A523C">
            <w:pPr>
              <w:rPr>
                <w:rFonts w:ascii="StoneSans" w:hAnsi="StoneSans"/>
              </w:rPr>
            </w:pPr>
            <w:r w:rsidRPr="0058763B">
              <w:rPr>
                <w:rFonts w:ascii="StoneSans" w:hAnsi="StoneSans"/>
              </w:rPr>
              <w:t>Österreich</w:t>
            </w:r>
          </w:p>
        </w:tc>
        <w:tc>
          <w:tcPr>
            <w:tcW w:w="3485" w:type="dxa"/>
          </w:tcPr>
          <w:p w:rsidR="007A523C" w:rsidRPr="00F94F5B" w:rsidRDefault="00F94F5B" w:rsidP="00F94F5B">
            <w:pPr>
              <w:rPr>
                <w:rFonts w:ascii="StoneSans" w:hAnsi="StoneSans"/>
              </w:rPr>
            </w:pPr>
            <w:r>
              <w:rPr>
                <w:rFonts w:ascii="StoneSans" w:hAnsi="StoneSans" w:cs="Arial"/>
              </w:rPr>
              <w:t xml:space="preserve">      </w:t>
            </w:r>
            <w:r w:rsidRPr="00F94F5B">
              <w:rPr>
                <w:rFonts w:ascii="StoneSans" w:hAnsi="StoneSans" w:cs="Arial"/>
              </w:rPr>
              <w:t>41</w:t>
            </w:r>
            <w:r>
              <w:rPr>
                <w:rFonts w:ascii="StoneSans" w:hAnsi="StoneSans" w:cs="Arial"/>
              </w:rPr>
              <w:t xml:space="preserve"> </w:t>
            </w:r>
            <w:r w:rsidRPr="00F94F5B">
              <w:rPr>
                <w:rFonts w:ascii="StoneSans" w:hAnsi="StoneSans" w:cs="Arial"/>
              </w:rPr>
              <w:t>3</w:t>
            </w:r>
            <w:r w:rsidR="007A523C" w:rsidRPr="00F94F5B">
              <w:rPr>
                <w:rFonts w:ascii="StoneSans" w:hAnsi="StoneSans" w:cs="Arial"/>
              </w:rPr>
              <w:t>55</w:t>
            </w:r>
          </w:p>
          <w:p w:rsidR="007A523C" w:rsidRPr="007A523C" w:rsidRDefault="007A523C" w:rsidP="007A523C">
            <w:pPr>
              <w:rPr>
                <w:rFonts w:ascii="StoneSans" w:hAnsi="StoneSans"/>
              </w:rPr>
            </w:pPr>
          </w:p>
        </w:tc>
        <w:tc>
          <w:tcPr>
            <w:tcW w:w="2307" w:type="dxa"/>
          </w:tcPr>
          <w:p w:rsidR="007A523C" w:rsidRPr="000E7C80" w:rsidRDefault="000E7C80" w:rsidP="000E7C80">
            <w:pPr>
              <w:rPr>
                <w:rFonts w:ascii="StoneSans" w:hAnsi="StoneSans"/>
              </w:rPr>
            </w:pPr>
            <w:r>
              <w:rPr>
                <w:rFonts w:ascii="StoneSans" w:hAnsi="StoneSans"/>
              </w:rPr>
              <w:t xml:space="preserve">    -</w:t>
            </w:r>
            <w:r w:rsidR="007A523C" w:rsidRPr="000E7C80">
              <w:rPr>
                <w:rFonts w:ascii="StoneSans" w:hAnsi="StoneSans"/>
              </w:rPr>
              <w:t>1,1%</w:t>
            </w:r>
          </w:p>
        </w:tc>
      </w:tr>
      <w:tr w:rsidR="00DA7D33" w:rsidTr="005D0DC1">
        <w:tc>
          <w:tcPr>
            <w:tcW w:w="2889" w:type="dxa"/>
          </w:tcPr>
          <w:p w:rsidR="00DA7D33" w:rsidRPr="0058763B" w:rsidRDefault="00DA7D33" w:rsidP="00DA7D33">
            <w:pPr>
              <w:rPr>
                <w:rFonts w:ascii="StoneSans" w:hAnsi="StoneSans"/>
              </w:rPr>
            </w:pPr>
            <w:r w:rsidRPr="0058763B">
              <w:rPr>
                <w:rFonts w:ascii="StoneSans" w:hAnsi="StoneSans"/>
              </w:rPr>
              <w:t>Tschechische Republik</w:t>
            </w:r>
          </w:p>
        </w:tc>
        <w:tc>
          <w:tcPr>
            <w:tcW w:w="3485" w:type="dxa"/>
          </w:tcPr>
          <w:p w:rsidR="00DA7D33" w:rsidRPr="007A523C" w:rsidRDefault="007A523C" w:rsidP="00DA7D33">
            <w:pPr>
              <w:rPr>
                <w:rFonts w:ascii="StoneSans" w:hAnsi="StoneSans"/>
              </w:rPr>
            </w:pPr>
            <w:r>
              <w:rPr>
                <w:rFonts w:ascii="StoneSans" w:hAnsi="StoneSans" w:cs="Arial"/>
              </w:rPr>
              <w:t xml:space="preserve">      </w:t>
            </w:r>
            <w:r w:rsidRPr="007A523C">
              <w:rPr>
                <w:rFonts w:ascii="StoneSans" w:hAnsi="StoneSans" w:cs="Arial"/>
              </w:rPr>
              <w:t>40 212</w:t>
            </w:r>
          </w:p>
          <w:p w:rsidR="00031465" w:rsidRPr="007A523C" w:rsidRDefault="00031465" w:rsidP="00DA7D33">
            <w:pPr>
              <w:rPr>
                <w:rFonts w:ascii="StoneSans" w:hAnsi="StoneSans"/>
              </w:rPr>
            </w:pPr>
          </w:p>
        </w:tc>
        <w:tc>
          <w:tcPr>
            <w:tcW w:w="2307" w:type="dxa"/>
          </w:tcPr>
          <w:p w:rsidR="00DA7D33" w:rsidRPr="0058763B" w:rsidRDefault="000E7C80" w:rsidP="00D8052A">
            <w:pPr>
              <w:rPr>
                <w:rFonts w:ascii="StoneSans" w:hAnsi="StoneSans"/>
              </w:rPr>
            </w:pPr>
            <w:r>
              <w:rPr>
                <w:rFonts w:ascii="StoneSans" w:hAnsi="StoneSans"/>
              </w:rPr>
              <w:t xml:space="preserve">   </w:t>
            </w:r>
            <w:r w:rsidR="007A523C">
              <w:rPr>
                <w:rFonts w:ascii="StoneSans" w:hAnsi="StoneSans"/>
              </w:rPr>
              <w:t>+2,1%</w:t>
            </w:r>
          </w:p>
        </w:tc>
      </w:tr>
    </w:tbl>
    <w:p w:rsidR="0049742A" w:rsidRDefault="0049742A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893"/>
        <w:gridCol w:w="3481"/>
        <w:gridCol w:w="2307"/>
      </w:tblGrid>
      <w:tr w:rsidR="008D66B8" w:rsidTr="00610D98">
        <w:tc>
          <w:tcPr>
            <w:tcW w:w="8681" w:type="dxa"/>
            <w:gridSpan w:val="3"/>
            <w:shd w:val="clear" w:color="auto" w:fill="D9D9D9" w:themeFill="background1" w:themeFillShade="D9"/>
          </w:tcPr>
          <w:p w:rsidR="008D66B8" w:rsidRDefault="008D66B8" w:rsidP="00610D98">
            <w:pPr>
              <w:rPr>
                <w:rFonts w:ascii="StoneSans" w:hAnsi="StoneSans"/>
                <w:b/>
              </w:rPr>
            </w:pPr>
            <w:r w:rsidRPr="0044059A">
              <w:rPr>
                <w:rFonts w:ascii="StoneSans" w:hAnsi="StoneSans"/>
                <w:b/>
              </w:rPr>
              <w:t>Übernachtungen und Gästeankünfte</w:t>
            </w:r>
            <w:r>
              <w:rPr>
                <w:rFonts w:ascii="StoneSans" w:hAnsi="StoneSans"/>
                <w:b/>
              </w:rPr>
              <w:t xml:space="preserve"> auf Brandenburgs Campingplätzen</w:t>
            </w:r>
          </w:p>
          <w:p w:rsidR="008D66B8" w:rsidRDefault="008D66B8" w:rsidP="00031465">
            <w:r>
              <w:rPr>
                <w:rFonts w:ascii="StoneSans" w:hAnsi="StoneSans"/>
                <w:b/>
              </w:rPr>
              <w:t>Januar-November 201</w:t>
            </w:r>
            <w:r w:rsidR="00031465">
              <w:rPr>
                <w:rFonts w:ascii="StoneSans" w:hAnsi="StoneSans"/>
                <w:b/>
              </w:rPr>
              <w:t>7</w:t>
            </w:r>
            <w:r>
              <w:rPr>
                <w:rFonts w:ascii="StoneSans" w:hAnsi="StoneSans"/>
                <w:b/>
              </w:rPr>
              <w:t>*</w:t>
            </w:r>
          </w:p>
        </w:tc>
      </w:tr>
      <w:tr w:rsidR="008D66B8" w:rsidTr="008D66B8">
        <w:tc>
          <w:tcPr>
            <w:tcW w:w="2893" w:type="dxa"/>
          </w:tcPr>
          <w:p w:rsidR="007A523C" w:rsidRDefault="007A523C" w:rsidP="00610D98">
            <w:pPr>
              <w:rPr>
                <w:rFonts w:ascii="StoneSans" w:hAnsi="StoneSans"/>
              </w:rPr>
            </w:pPr>
          </w:p>
          <w:p w:rsidR="008D66B8" w:rsidRDefault="008D66B8" w:rsidP="00610D98">
            <w:r w:rsidRPr="00A93F89">
              <w:rPr>
                <w:rFonts w:ascii="StoneSans" w:hAnsi="StoneSans"/>
              </w:rPr>
              <w:t>Übernachtungen</w:t>
            </w:r>
          </w:p>
        </w:tc>
        <w:tc>
          <w:tcPr>
            <w:tcW w:w="3481" w:type="dxa"/>
          </w:tcPr>
          <w:p w:rsidR="000E7C80" w:rsidRPr="000E7C80" w:rsidRDefault="000E7C80" w:rsidP="000E7C80">
            <w:pPr>
              <w:rPr>
                <w:rFonts w:ascii="StoneSans" w:hAnsi="StoneSans" w:cs="Arial"/>
              </w:rPr>
            </w:pPr>
            <w:r w:rsidRPr="000E7C80">
              <w:rPr>
                <w:rFonts w:ascii="StoneSans" w:hAnsi="StoneSans" w:cs="Arial"/>
              </w:rPr>
              <w:t xml:space="preserve">      1 119 974</w:t>
            </w:r>
          </w:p>
          <w:p w:rsidR="008D66B8" w:rsidRPr="000E7C80" w:rsidRDefault="008D66B8" w:rsidP="00610D98">
            <w:pPr>
              <w:rPr>
                <w:rFonts w:ascii="StoneSans" w:hAnsi="StoneSans"/>
              </w:rPr>
            </w:pPr>
          </w:p>
        </w:tc>
        <w:tc>
          <w:tcPr>
            <w:tcW w:w="2307" w:type="dxa"/>
          </w:tcPr>
          <w:p w:rsidR="008D66B8" w:rsidRPr="000E7C80" w:rsidRDefault="000E7C80" w:rsidP="00DA7D33">
            <w:pPr>
              <w:rPr>
                <w:rFonts w:ascii="StoneSans" w:hAnsi="StoneSans"/>
              </w:rPr>
            </w:pPr>
            <w:r>
              <w:rPr>
                <w:rFonts w:ascii="StoneSans" w:hAnsi="StoneSans"/>
              </w:rPr>
              <w:t xml:space="preserve">    </w:t>
            </w:r>
            <w:r w:rsidRPr="000E7C80">
              <w:rPr>
                <w:rFonts w:ascii="StoneSans" w:hAnsi="StoneSans"/>
              </w:rPr>
              <w:t>-0,6</w:t>
            </w:r>
            <w:r>
              <w:rPr>
                <w:rFonts w:ascii="StoneSans" w:hAnsi="StoneSans"/>
              </w:rPr>
              <w:t>%</w:t>
            </w:r>
          </w:p>
        </w:tc>
      </w:tr>
      <w:tr w:rsidR="008D66B8" w:rsidTr="008D66B8">
        <w:tc>
          <w:tcPr>
            <w:tcW w:w="2893" w:type="dxa"/>
          </w:tcPr>
          <w:p w:rsidR="007A523C" w:rsidRDefault="007A523C" w:rsidP="00610D98">
            <w:pPr>
              <w:rPr>
                <w:rFonts w:ascii="StoneSans" w:hAnsi="StoneSans"/>
              </w:rPr>
            </w:pPr>
          </w:p>
          <w:p w:rsidR="008D66B8" w:rsidRDefault="008D66B8" w:rsidP="00610D98">
            <w:r w:rsidRPr="00A93F89">
              <w:rPr>
                <w:rFonts w:ascii="StoneSans" w:hAnsi="StoneSans"/>
              </w:rPr>
              <w:t>Gästeankünfte</w:t>
            </w:r>
          </w:p>
        </w:tc>
        <w:tc>
          <w:tcPr>
            <w:tcW w:w="3481" w:type="dxa"/>
          </w:tcPr>
          <w:p w:rsidR="000E7C80" w:rsidRPr="000E7C80" w:rsidRDefault="000E7C80" w:rsidP="000E7C80">
            <w:pPr>
              <w:rPr>
                <w:rFonts w:ascii="StoneSans" w:hAnsi="StoneSans" w:cs="Arial"/>
              </w:rPr>
            </w:pPr>
            <w:r w:rsidRPr="000E7C80">
              <w:rPr>
                <w:rFonts w:ascii="StoneSans" w:hAnsi="StoneSans" w:cs="Arial"/>
              </w:rPr>
              <w:t xml:space="preserve">         353 684</w:t>
            </w:r>
          </w:p>
          <w:p w:rsidR="008D66B8" w:rsidRPr="000E7C80" w:rsidRDefault="008D66B8" w:rsidP="0073176A">
            <w:pPr>
              <w:rPr>
                <w:rFonts w:ascii="StoneSans" w:hAnsi="StoneSans"/>
              </w:rPr>
            </w:pPr>
          </w:p>
        </w:tc>
        <w:tc>
          <w:tcPr>
            <w:tcW w:w="2307" w:type="dxa"/>
          </w:tcPr>
          <w:p w:rsidR="008D66B8" w:rsidRPr="000E7C80" w:rsidRDefault="000E7C80" w:rsidP="0073176A">
            <w:pPr>
              <w:rPr>
                <w:rFonts w:ascii="StoneSans" w:hAnsi="StoneSans"/>
              </w:rPr>
            </w:pPr>
            <w:r>
              <w:rPr>
                <w:rFonts w:ascii="StoneSans" w:hAnsi="StoneSans"/>
              </w:rPr>
              <w:t xml:space="preserve">   </w:t>
            </w:r>
            <w:r w:rsidRPr="000E7C80">
              <w:rPr>
                <w:rFonts w:ascii="StoneSans" w:hAnsi="StoneSans"/>
              </w:rPr>
              <w:t>-1,8%</w:t>
            </w:r>
          </w:p>
        </w:tc>
      </w:tr>
    </w:tbl>
    <w:p w:rsidR="005D0DC1" w:rsidRDefault="005D0DC1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914"/>
        <w:gridCol w:w="3460"/>
        <w:gridCol w:w="2307"/>
      </w:tblGrid>
      <w:tr w:rsidR="0044059A" w:rsidRPr="00006610" w:rsidTr="00B63A5E">
        <w:tc>
          <w:tcPr>
            <w:tcW w:w="8681" w:type="dxa"/>
            <w:gridSpan w:val="3"/>
            <w:shd w:val="clear" w:color="auto" w:fill="D9D9D9" w:themeFill="background1" w:themeFillShade="D9"/>
          </w:tcPr>
          <w:p w:rsidR="00A441E5" w:rsidRDefault="0044059A" w:rsidP="00F07CE8">
            <w:pPr>
              <w:rPr>
                <w:rFonts w:ascii="StoneSans" w:hAnsi="StoneSans"/>
                <w:b/>
              </w:rPr>
            </w:pPr>
            <w:r w:rsidRPr="00006610">
              <w:rPr>
                <w:rFonts w:ascii="StoneSans" w:hAnsi="StoneSans"/>
                <w:b/>
              </w:rPr>
              <w:t>Beherbergungsstätten und Bettenangebot</w:t>
            </w:r>
            <w:r w:rsidR="00940AFF" w:rsidRPr="00006610">
              <w:rPr>
                <w:rFonts w:ascii="StoneSans" w:hAnsi="StoneSans"/>
                <w:b/>
              </w:rPr>
              <w:t xml:space="preserve"> in Brandenburg 201</w:t>
            </w:r>
            <w:r w:rsidR="00031465">
              <w:rPr>
                <w:rFonts w:ascii="StoneSans" w:hAnsi="StoneSans"/>
                <w:b/>
              </w:rPr>
              <w:t>7</w:t>
            </w:r>
            <w:r w:rsidR="00940AFF" w:rsidRPr="00006610">
              <w:rPr>
                <w:rFonts w:ascii="StoneSans" w:hAnsi="StoneSans"/>
                <w:b/>
              </w:rPr>
              <w:t>*</w:t>
            </w:r>
          </w:p>
          <w:p w:rsidR="0044059A" w:rsidRPr="00006610" w:rsidRDefault="00A441E5" w:rsidP="00031465">
            <w:pPr>
              <w:rPr>
                <w:rFonts w:ascii="StoneSans" w:hAnsi="StoneSans"/>
                <w:b/>
              </w:rPr>
            </w:pPr>
            <w:r w:rsidRPr="00A441E5">
              <w:rPr>
                <w:rFonts w:ascii="StoneSans" w:hAnsi="StoneSans"/>
                <w:b/>
                <w:sz w:val="16"/>
                <w:szCs w:val="16"/>
              </w:rPr>
              <w:t>(Stand 07/201</w:t>
            </w:r>
            <w:r w:rsidR="00031465">
              <w:rPr>
                <w:rFonts w:ascii="StoneSans" w:hAnsi="StoneSans"/>
                <w:b/>
                <w:sz w:val="16"/>
                <w:szCs w:val="16"/>
              </w:rPr>
              <w:t>7</w:t>
            </w:r>
            <w:r w:rsidRPr="00A441E5">
              <w:rPr>
                <w:rFonts w:ascii="StoneSans" w:hAnsi="StoneSans"/>
                <w:b/>
                <w:sz w:val="16"/>
                <w:szCs w:val="16"/>
              </w:rPr>
              <w:t>)</w:t>
            </w:r>
          </w:p>
        </w:tc>
      </w:tr>
      <w:tr w:rsidR="0044059A" w:rsidRPr="00006610" w:rsidTr="005D0DC1">
        <w:tc>
          <w:tcPr>
            <w:tcW w:w="2914" w:type="dxa"/>
            <w:shd w:val="clear" w:color="auto" w:fill="D9D9D9" w:themeFill="background1" w:themeFillShade="D9"/>
          </w:tcPr>
          <w:p w:rsidR="0044059A" w:rsidRPr="0044059A" w:rsidRDefault="0044059A" w:rsidP="00940AFF">
            <w:pPr>
              <w:jc w:val="center"/>
              <w:rPr>
                <w:rFonts w:ascii="StoneSans" w:hAnsi="StoneSans"/>
                <w:b/>
                <w:i/>
              </w:rPr>
            </w:pPr>
            <w:r w:rsidRPr="0044059A">
              <w:rPr>
                <w:rFonts w:ascii="StoneSans" w:hAnsi="StoneSans"/>
                <w:b/>
                <w:i/>
              </w:rPr>
              <w:t>Betriebsart</w:t>
            </w:r>
          </w:p>
        </w:tc>
        <w:tc>
          <w:tcPr>
            <w:tcW w:w="3460" w:type="dxa"/>
            <w:shd w:val="clear" w:color="auto" w:fill="D9D9D9" w:themeFill="background1" w:themeFillShade="D9"/>
          </w:tcPr>
          <w:p w:rsidR="0044059A" w:rsidRPr="00006610" w:rsidRDefault="0044059A" w:rsidP="00940AFF">
            <w:pPr>
              <w:jc w:val="center"/>
              <w:rPr>
                <w:rFonts w:ascii="StoneSans" w:hAnsi="StoneSans"/>
                <w:b/>
                <w:i/>
              </w:rPr>
            </w:pPr>
            <w:r w:rsidRPr="00006610">
              <w:rPr>
                <w:rFonts w:ascii="StoneSans" w:hAnsi="StoneSans"/>
                <w:b/>
                <w:i/>
              </w:rPr>
              <w:t>Anzahl</w:t>
            </w:r>
          </w:p>
        </w:tc>
        <w:tc>
          <w:tcPr>
            <w:tcW w:w="2307" w:type="dxa"/>
            <w:shd w:val="clear" w:color="auto" w:fill="D9D9D9" w:themeFill="background1" w:themeFillShade="D9"/>
          </w:tcPr>
          <w:p w:rsidR="0044059A" w:rsidRPr="00006610" w:rsidRDefault="0044059A" w:rsidP="00940AFF">
            <w:pPr>
              <w:jc w:val="center"/>
              <w:rPr>
                <w:rFonts w:ascii="StoneSans" w:hAnsi="StoneSans"/>
                <w:b/>
                <w:i/>
              </w:rPr>
            </w:pPr>
            <w:r w:rsidRPr="00006610">
              <w:rPr>
                <w:rFonts w:ascii="StoneSans" w:hAnsi="StoneSans"/>
                <w:b/>
                <w:i/>
              </w:rPr>
              <w:t>Bettenangebot</w:t>
            </w:r>
          </w:p>
        </w:tc>
      </w:tr>
      <w:tr w:rsidR="0044059A" w:rsidRPr="00006610" w:rsidTr="005D0DC1">
        <w:tc>
          <w:tcPr>
            <w:tcW w:w="2914" w:type="dxa"/>
          </w:tcPr>
          <w:p w:rsidR="0044059A" w:rsidRDefault="0044059A" w:rsidP="00006610">
            <w:pPr>
              <w:rPr>
                <w:rFonts w:ascii="StoneSans" w:hAnsi="StoneSans"/>
              </w:rPr>
            </w:pPr>
            <w:r w:rsidRPr="0044059A">
              <w:rPr>
                <w:rFonts w:ascii="StoneSans" w:hAnsi="StoneSans"/>
              </w:rPr>
              <w:t xml:space="preserve">Beherbergungsstätten </w:t>
            </w:r>
          </w:p>
          <w:p w:rsidR="006126CD" w:rsidRPr="0044059A" w:rsidRDefault="006126CD" w:rsidP="00006610">
            <w:pPr>
              <w:rPr>
                <w:rFonts w:ascii="StoneSans" w:hAnsi="StoneSans"/>
              </w:rPr>
            </w:pPr>
          </w:p>
        </w:tc>
        <w:tc>
          <w:tcPr>
            <w:tcW w:w="3460" w:type="dxa"/>
          </w:tcPr>
          <w:p w:rsidR="0044059A" w:rsidRPr="00006610" w:rsidRDefault="006126CD" w:rsidP="00AC5888">
            <w:pPr>
              <w:jc w:val="center"/>
              <w:rPr>
                <w:rFonts w:ascii="StoneSans" w:hAnsi="StoneSans"/>
              </w:rPr>
            </w:pPr>
            <w:r>
              <w:rPr>
                <w:rFonts w:ascii="StoneSans" w:hAnsi="StoneSans"/>
              </w:rPr>
              <w:t>1483</w:t>
            </w:r>
          </w:p>
        </w:tc>
        <w:tc>
          <w:tcPr>
            <w:tcW w:w="2307" w:type="dxa"/>
          </w:tcPr>
          <w:p w:rsidR="006126CD" w:rsidRPr="006126CD" w:rsidRDefault="006126CD" w:rsidP="006126CD">
            <w:pPr>
              <w:ind w:firstLineChars="100" w:firstLine="220"/>
              <w:rPr>
                <w:rFonts w:ascii="StoneSans" w:hAnsi="StoneSans" w:cs="Arial"/>
              </w:rPr>
            </w:pPr>
            <w:r w:rsidRPr="006126CD">
              <w:rPr>
                <w:rFonts w:ascii="StoneSans" w:hAnsi="StoneSans" w:cs="Arial"/>
              </w:rPr>
              <w:t>84 926</w:t>
            </w:r>
          </w:p>
          <w:p w:rsidR="0044059A" w:rsidRPr="006126CD" w:rsidRDefault="0044059A" w:rsidP="0079392C">
            <w:pPr>
              <w:ind w:firstLineChars="100" w:firstLine="220"/>
              <w:jc w:val="center"/>
              <w:rPr>
                <w:rFonts w:ascii="StoneSans" w:hAnsi="StoneSans"/>
              </w:rPr>
            </w:pPr>
          </w:p>
        </w:tc>
      </w:tr>
      <w:tr w:rsidR="0044059A" w:rsidRPr="00006610" w:rsidTr="005D0DC1">
        <w:tc>
          <w:tcPr>
            <w:tcW w:w="2914" w:type="dxa"/>
          </w:tcPr>
          <w:p w:rsidR="0044059A" w:rsidRDefault="0044059A" w:rsidP="00306BD1">
            <w:pPr>
              <w:rPr>
                <w:rFonts w:ascii="StoneSans" w:hAnsi="StoneSans"/>
              </w:rPr>
            </w:pPr>
            <w:r w:rsidRPr="0044059A">
              <w:rPr>
                <w:rFonts w:ascii="StoneSans" w:hAnsi="StoneSans"/>
              </w:rPr>
              <w:t>Campingplätze</w:t>
            </w:r>
          </w:p>
          <w:p w:rsidR="006126CD" w:rsidRPr="0044059A" w:rsidRDefault="006126CD" w:rsidP="00306BD1">
            <w:pPr>
              <w:rPr>
                <w:rFonts w:ascii="StoneSans" w:hAnsi="StoneSans"/>
              </w:rPr>
            </w:pPr>
          </w:p>
        </w:tc>
        <w:tc>
          <w:tcPr>
            <w:tcW w:w="3460" w:type="dxa"/>
          </w:tcPr>
          <w:p w:rsidR="0044059A" w:rsidRPr="006126CD" w:rsidRDefault="006126CD" w:rsidP="006126CD">
            <w:pPr>
              <w:jc w:val="center"/>
              <w:rPr>
                <w:rFonts w:ascii="StoneSans" w:hAnsi="StoneSans"/>
              </w:rPr>
            </w:pPr>
            <w:r>
              <w:rPr>
                <w:rFonts w:ascii="StoneSans" w:hAnsi="StoneSans"/>
              </w:rPr>
              <w:t xml:space="preserve">  </w:t>
            </w:r>
            <w:r w:rsidRPr="006126CD">
              <w:rPr>
                <w:rFonts w:ascii="StoneSans" w:hAnsi="StoneSans"/>
              </w:rPr>
              <w:t>165</w:t>
            </w:r>
          </w:p>
        </w:tc>
        <w:tc>
          <w:tcPr>
            <w:tcW w:w="2307" w:type="dxa"/>
          </w:tcPr>
          <w:p w:rsidR="006126CD" w:rsidRPr="006126CD" w:rsidRDefault="006126CD" w:rsidP="006126CD">
            <w:pPr>
              <w:ind w:firstLineChars="100" w:firstLine="220"/>
              <w:rPr>
                <w:rFonts w:ascii="StoneSans" w:hAnsi="StoneSans" w:cs="Arial"/>
              </w:rPr>
            </w:pPr>
            <w:r w:rsidRPr="006126CD">
              <w:rPr>
                <w:rFonts w:ascii="StoneSans" w:hAnsi="StoneSans" w:cs="Arial"/>
              </w:rPr>
              <w:t>40 952</w:t>
            </w:r>
          </w:p>
          <w:p w:rsidR="0044059A" w:rsidRPr="006126CD" w:rsidRDefault="0044059A" w:rsidP="0073176A">
            <w:pPr>
              <w:ind w:firstLineChars="100" w:firstLine="220"/>
              <w:jc w:val="center"/>
              <w:rPr>
                <w:rFonts w:ascii="StoneSans" w:hAnsi="StoneSans"/>
                <w:b/>
              </w:rPr>
            </w:pPr>
          </w:p>
        </w:tc>
      </w:tr>
      <w:tr w:rsidR="0044059A" w:rsidRPr="00006610" w:rsidTr="005D0DC1">
        <w:tc>
          <w:tcPr>
            <w:tcW w:w="2914" w:type="dxa"/>
          </w:tcPr>
          <w:p w:rsidR="0044059A" w:rsidRDefault="006126CD" w:rsidP="00306BD1">
            <w:pPr>
              <w:rPr>
                <w:rFonts w:ascii="StoneSans" w:hAnsi="StoneSans"/>
              </w:rPr>
            </w:pPr>
            <w:r w:rsidRPr="0044059A">
              <w:rPr>
                <w:rFonts w:ascii="StoneSans" w:hAnsi="StoneSans"/>
              </w:rPr>
              <w:t>G</w:t>
            </w:r>
            <w:r w:rsidR="0044059A" w:rsidRPr="0044059A">
              <w:rPr>
                <w:rFonts w:ascii="StoneSans" w:hAnsi="StoneSans"/>
              </w:rPr>
              <w:t>esamt</w:t>
            </w:r>
          </w:p>
          <w:p w:rsidR="006126CD" w:rsidRPr="0044059A" w:rsidRDefault="006126CD" w:rsidP="00306BD1">
            <w:pPr>
              <w:rPr>
                <w:rFonts w:ascii="StoneSans" w:hAnsi="StoneSans"/>
              </w:rPr>
            </w:pPr>
          </w:p>
        </w:tc>
        <w:tc>
          <w:tcPr>
            <w:tcW w:w="3460" w:type="dxa"/>
          </w:tcPr>
          <w:p w:rsidR="0044059A" w:rsidRPr="006126CD" w:rsidRDefault="006126CD" w:rsidP="006126CD">
            <w:pPr>
              <w:ind w:firstLineChars="100" w:firstLine="220"/>
              <w:rPr>
                <w:rFonts w:ascii="StoneSans" w:hAnsi="StoneSans"/>
              </w:rPr>
            </w:pPr>
            <w:r>
              <w:rPr>
                <w:rFonts w:ascii="StoneSans" w:hAnsi="StoneSans"/>
              </w:rPr>
              <w:t xml:space="preserve">                  </w:t>
            </w:r>
            <w:r w:rsidRPr="006126CD">
              <w:rPr>
                <w:rFonts w:ascii="StoneSans" w:hAnsi="StoneSans"/>
              </w:rPr>
              <w:t>1648</w:t>
            </w:r>
          </w:p>
        </w:tc>
        <w:tc>
          <w:tcPr>
            <w:tcW w:w="2307" w:type="dxa"/>
          </w:tcPr>
          <w:p w:rsidR="006126CD" w:rsidRPr="006126CD" w:rsidRDefault="006126CD" w:rsidP="006126CD">
            <w:pPr>
              <w:rPr>
                <w:rFonts w:ascii="StoneSans" w:hAnsi="StoneSans" w:cs="Arial"/>
              </w:rPr>
            </w:pPr>
            <w:r>
              <w:rPr>
                <w:rFonts w:ascii="StoneSans" w:hAnsi="StoneSans" w:cs="Arial"/>
              </w:rPr>
              <w:t xml:space="preserve">  </w:t>
            </w:r>
            <w:r w:rsidRPr="006126CD">
              <w:rPr>
                <w:rFonts w:ascii="StoneSans" w:hAnsi="StoneSans" w:cs="Arial"/>
              </w:rPr>
              <w:t>125 878</w:t>
            </w:r>
          </w:p>
          <w:p w:rsidR="0044059A" w:rsidRPr="006126CD" w:rsidRDefault="0044059A" w:rsidP="0073176A">
            <w:pPr>
              <w:ind w:firstLineChars="100" w:firstLine="220"/>
              <w:rPr>
                <w:rFonts w:ascii="StoneSans" w:hAnsi="StoneSans"/>
                <w:b/>
              </w:rPr>
            </w:pPr>
          </w:p>
        </w:tc>
      </w:tr>
    </w:tbl>
    <w:p w:rsidR="008D66B8" w:rsidRDefault="008D66B8" w:rsidP="005D0DC1">
      <w:pPr>
        <w:rPr>
          <w:rFonts w:ascii="StoneSans" w:hAnsi="StoneSans"/>
          <w:b/>
        </w:rPr>
      </w:pPr>
    </w:p>
    <w:p w:rsidR="0073176A" w:rsidRDefault="0073176A" w:rsidP="005D0DC1">
      <w:pPr>
        <w:rPr>
          <w:rFonts w:ascii="StoneSans" w:hAnsi="StoneSans"/>
          <w:b/>
        </w:rPr>
      </w:pPr>
    </w:p>
    <w:p w:rsidR="0073176A" w:rsidRDefault="0073176A" w:rsidP="005D0DC1">
      <w:pPr>
        <w:rPr>
          <w:rFonts w:ascii="StoneSans" w:hAnsi="StoneSans"/>
          <w:b/>
        </w:rPr>
      </w:pPr>
    </w:p>
    <w:p w:rsidR="0073176A" w:rsidRDefault="0073176A" w:rsidP="005D0DC1">
      <w:pPr>
        <w:rPr>
          <w:rFonts w:ascii="StoneSans" w:hAnsi="StoneSans"/>
          <w:b/>
        </w:rPr>
      </w:pPr>
    </w:p>
    <w:p w:rsidR="0073176A" w:rsidRDefault="0073176A" w:rsidP="005D0DC1">
      <w:pPr>
        <w:rPr>
          <w:rFonts w:ascii="StoneSans" w:hAnsi="StoneSans"/>
          <w:b/>
        </w:rPr>
      </w:pPr>
    </w:p>
    <w:p w:rsidR="0073176A" w:rsidRDefault="0073176A" w:rsidP="005D0DC1">
      <w:pPr>
        <w:rPr>
          <w:rFonts w:ascii="StoneSans" w:hAnsi="StoneSans"/>
          <w:b/>
        </w:rPr>
      </w:pPr>
    </w:p>
    <w:p w:rsidR="0073176A" w:rsidRDefault="0073176A" w:rsidP="005D0DC1">
      <w:pPr>
        <w:rPr>
          <w:rFonts w:ascii="StoneSans" w:hAnsi="StoneSans"/>
          <w:b/>
        </w:rPr>
      </w:pPr>
      <w:bookmarkStart w:id="0" w:name="_GoBack"/>
      <w:bookmarkEnd w:id="0"/>
    </w:p>
    <w:p w:rsidR="005D0DC1" w:rsidRDefault="005D0DC1" w:rsidP="008D66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rFonts w:ascii="StoneSans" w:eastAsia="Times New Roman" w:hAnsi="StoneSans" w:cs="Arial"/>
          <w:lang w:eastAsia="de-DE"/>
        </w:rPr>
      </w:pPr>
      <w:r>
        <w:rPr>
          <w:rFonts w:ascii="StoneSans" w:hAnsi="StoneSans"/>
          <w:b/>
        </w:rPr>
        <w:t>Entwickl</w:t>
      </w:r>
      <w:r w:rsidR="006126CD">
        <w:rPr>
          <w:rFonts w:ascii="StoneSans" w:hAnsi="StoneSans"/>
          <w:b/>
        </w:rPr>
        <w:t>ung der Übernachtungen 1992-2017</w:t>
      </w:r>
      <w:r w:rsidR="006665FE">
        <w:rPr>
          <w:rFonts w:ascii="StoneSans" w:hAnsi="StoneSans"/>
          <w:b/>
        </w:rPr>
        <w:t>*</w:t>
      </w:r>
    </w:p>
    <w:p w:rsidR="005D0DC1" w:rsidRDefault="005D0DC1" w:rsidP="005D0D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StoneSans" w:hAnsi="StoneSans"/>
          <w:b/>
        </w:rPr>
      </w:pPr>
      <w:r w:rsidRPr="00B63A5E">
        <w:rPr>
          <w:rFonts w:ascii="StoneSans" w:hAnsi="StoneSans"/>
          <w:b/>
          <w:noProof/>
          <w:lang w:eastAsia="de-DE"/>
        </w:rPr>
        <w:drawing>
          <wp:inline distT="0" distB="0" distL="0" distR="0" wp14:anchorId="0655E55E" wp14:editId="284D0CD5">
            <wp:extent cx="5324475" cy="3876675"/>
            <wp:effectExtent l="0" t="0" r="9525" b="9525"/>
            <wp:docPr id="1" name="Diagramm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472689" w:rsidRPr="00472689" w:rsidRDefault="00472689" w:rsidP="008D66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240" w:lineRule="auto"/>
        <w:rPr>
          <w:rFonts w:ascii="StoneSans" w:hAnsi="StoneSans"/>
          <w:b/>
        </w:rPr>
      </w:pPr>
      <w:r w:rsidRPr="00472689">
        <w:rPr>
          <w:rFonts w:ascii="StoneSans" w:hAnsi="StoneSans"/>
          <w:b/>
        </w:rPr>
        <w:t>Wirtschaftsfaktor Tourismus</w:t>
      </w:r>
      <w:r w:rsidR="006665FE">
        <w:rPr>
          <w:rFonts w:ascii="StoneSans" w:hAnsi="StoneSans"/>
          <w:b/>
        </w:rPr>
        <w:t>***</w:t>
      </w:r>
    </w:p>
    <w:p w:rsidR="001C6221" w:rsidRDefault="001C6221" w:rsidP="001C6221">
      <w:pPr>
        <w:rPr>
          <w:rFonts w:ascii="StoneSans" w:hAnsi="StoneSans"/>
          <w:b/>
          <w:bCs/>
        </w:rPr>
      </w:pPr>
      <w:r>
        <w:rPr>
          <w:rFonts w:ascii="StoneSans" w:hAnsi="StoneSans"/>
        </w:rPr>
        <w:t xml:space="preserve">Gesamter touristischer Konsum: </w:t>
      </w:r>
      <w:r w:rsidRPr="001C6221">
        <w:rPr>
          <w:rFonts w:ascii="StoneSans" w:hAnsi="StoneSans"/>
          <w:b/>
          <w:bCs/>
        </w:rPr>
        <w:t>6,1 Mrd. Euro</w:t>
      </w:r>
    </w:p>
    <w:p w:rsidR="001C6221" w:rsidRDefault="001C6221" w:rsidP="001C6221">
      <w:pPr>
        <w:rPr>
          <w:rFonts w:ascii="StoneSans" w:hAnsi="StoneSans"/>
          <w:b/>
          <w:bCs/>
        </w:rPr>
      </w:pPr>
      <w:r w:rsidRPr="001C6221">
        <w:rPr>
          <w:rFonts w:ascii="StoneSans" w:hAnsi="StoneSans"/>
        </w:rPr>
        <w:t>Direkte und indirekte</w:t>
      </w:r>
      <w:r>
        <w:rPr>
          <w:rFonts w:ascii="StoneSans" w:hAnsi="StoneSans"/>
        </w:rPr>
        <w:t xml:space="preserve"> </w:t>
      </w:r>
      <w:r w:rsidRPr="001C6221">
        <w:rPr>
          <w:rFonts w:ascii="StoneSans" w:hAnsi="StoneSans"/>
        </w:rPr>
        <w:t>Bruttowertschöpfungseffekte</w:t>
      </w:r>
      <w:r>
        <w:rPr>
          <w:rFonts w:ascii="StoneSans" w:hAnsi="StoneSans"/>
        </w:rPr>
        <w:t>:</w:t>
      </w:r>
      <w:r w:rsidRPr="001C6221">
        <w:rPr>
          <w:rFonts w:ascii="Calibri" w:eastAsiaTheme="minorEastAsia" w:hAnsi="Calibri"/>
          <w:b/>
          <w:bCs/>
          <w:color w:val="00786B"/>
          <w:sz w:val="36"/>
          <w:szCs w:val="36"/>
          <w:lang w:eastAsia="de-DE"/>
        </w:rPr>
        <w:t xml:space="preserve"> </w:t>
      </w:r>
      <w:r w:rsidRPr="001C6221">
        <w:rPr>
          <w:rFonts w:ascii="StoneSans" w:hAnsi="StoneSans"/>
          <w:b/>
          <w:bCs/>
        </w:rPr>
        <w:t>3,4 Mrd. Euro</w:t>
      </w:r>
    </w:p>
    <w:p w:rsidR="001C6221" w:rsidRPr="001C6221" w:rsidRDefault="001C6221" w:rsidP="001C6221">
      <w:pPr>
        <w:rPr>
          <w:rFonts w:ascii="StoneSans" w:hAnsi="StoneSans"/>
        </w:rPr>
      </w:pPr>
      <w:r w:rsidRPr="001C6221">
        <w:rPr>
          <w:rFonts w:ascii="StoneSans" w:hAnsi="StoneSans"/>
        </w:rPr>
        <w:t>Die Tourismuswirtschaft ist beschäftigungsintensiv</w:t>
      </w:r>
      <w:r>
        <w:rPr>
          <w:rFonts w:ascii="StoneSans" w:hAnsi="StoneSans"/>
        </w:rPr>
        <w:t xml:space="preserve">: mit </w:t>
      </w:r>
      <w:r w:rsidRPr="001C6221">
        <w:rPr>
          <w:rFonts w:ascii="StoneSans" w:hAnsi="StoneSans"/>
          <w:b/>
          <w:bCs/>
        </w:rPr>
        <w:t>100.300 Erwerbstätige</w:t>
      </w:r>
      <w:r>
        <w:rPr>
          <w:rFonts w:ascii="StoneSans" w:hAnsi="StoneSans"/>
          <w:b/>
          <w:bCs/>
        </w:rPr>
        <w:t xml:space="preserve">n </w:t>
      </w:r>
      <w:r>
        <w:rPr>
          <w:rFonts w:ascii="StoneSans" w:hAnsi="StoneSans"/>
          <w:b/>
          <w:bCs/>
        </w:rPr>
        <w:br/>
      </w:r>
      <w:r w:rsidRPr="001C6221">
        <w:rPr>
          <w:rFonts w:ascii="StoneSans" w:hAnsi="StoneSans"/>
          <w:bCs/>
        </w:rPr>
        <w:t>(d</w:t>
      </w:r>
      <w:r w:rsidRPr="001C6221">
        <w:rPr>
          <w:rFonts w:ascii="StoneSans" w:hAnsi="StoneSans"/>
        </w:rPr>
        <w:t>irekte und indirekt</w:t>
      </w:r>
      <w:r>
        <w:rPr>
          <w:rFonts w:ascii="StoneSans" w:hAnsi="StoneSans"/>
        </w:rPr>
        <w:t xml:space="preserve">e </w:t>
      </w:r>
      <w:r w:rsidRPr="001C6221">
        <w:rPr>
          <w:rFonts w:ascii="StoneSans" w:hAnsi="StoneSans"/>
        </w:rPr>
        <w:t>Beschäftigungseffekte</w:t>
      </w:r>
      <w:r>
        <w:rPr>
          <w:rFonts w:ascii="StoneSans" w:hAnsi="StoneSans"/>
        </w:rPr>
        <w:t xml:space="preserve">) ist die Branche </w:t>
      </w:r>
      <w:r w:rsidRPr="005226D0">
        <w:rPr>
          <w:rFonts w:ascii="StoneSans" w:hAnsi="StoneSans"/>
        </w:rPr>
        <w:t>ein Job- und Wertschöpfungsmotor für das Land Brandenburg</w:t>
      </w:r>
    </w:p>
    <w:p w:rsidR="008D66B8" w:rsidRDefault="008D66B8" w:rsidP="008D66B8">
      <w:pPr>
        <w:spacing w:after="160" w:line="240" w:lineRule="auto"/>
        <w:rPr>
          <w:rFonts w:ascii="StoneSans" w:hAnsi="StoneSans" w:cs="TmbSans-Normal"/>
        </w:rPr>
      </w:pPr>
      <w:r w:rsidRPr="008D66B8">
        <w:rPr>
          <w:rFonts w:ascii="StoneSans" w:hAnsi="StoneSans"/>
          <w:noProof/>
          <w:lang w:eastAsia="de-DE"/>
        </w:rPr>
        <w:t>N</w:t>
      </w:r>
      <w:proofErr w:type="spellStart"/>
      <w:r w:rsidRPr="008D66B8">
        <w:rPr>
          <w:rFonts w:ascii="StoneSans" w:eastAsia="Times New Roman" w:hAnsi="StoneSans" w:cs="Arial"/>
          <w:lang w:eastAsia="de-DE"/>
        </w:rPr>
        <w:t>icht</w:t>
      </w:r>
      <w:proofErr w:type="spellEnd"/>
      <w:r w:rsidRPr="008D66B8">
        <w:rPr>
          <w:rFonts w:ascii="StoneSans" w:eastAsia="Times New Roman" w:hAnsi="StoneSans" w:cs="Arial"/>
          <w:lang w:eastAsia="de-DE"/>
        </w:rPr>
        <w:t xml:space="preserve"> nur der Übernachtungsgast zählt: Tagestourismus in Brandenburg ein wichtiger Faktor.</w:t>
      </w:r>
      <w:r>
        <w:rPr>
          <w:rFonts w:ascii="StoneSans" w:eastAsia="Times New Roman" w:hAnsi="StoneSans" w:cs="Arial"/>
          <w:b/>
          <w:lang w:eastAsia="de-DE"/>
        </w:rPr>
        <w:t xml:space="preserve"> </w:t>
      </w:r>
      <w:r>
        <w:rPr>
          <w:rFonts w:ascii="StoneSans" w:hAnsi="StoneSans" w:cs="TmbSans-Normal"/>
        </w:rPr>
        <w:t xml:space="preserve">Jährlich gibt es rund 92,3 Millionen Tagesreisen in und nach Brandenburg. </w:t>
      </w:r>
    </w:p>
    <w:p w:rsidR="001F27A1" w:rsidRDefault="001F27A1" w:rsidP="003E637D">
      <w:pPr>
        <w:spacing w:after="0" w:line="240" w:lineRule="auto"/>
        <w:rPr>
          <w:rFonts w:ascii="StoneSans" w:hAnsi="StoneSans" w:cs="TmbSans-Normal"/>
          <w:sz w:val="18"/>
          <w:szCs w:val="18"/>
        </w:rPr>
      </w:pPr>
    </w:p>
    <w:p w:rsidR="006665FE" w:rsidRDefault="006665FE" w:rsidP="00F028D9">
      <w:pPr>
        <w:spacing w:line="240" w:lineRule="auto"/>
        <w:rPr>
          <w:rStyle w:val="Hyperlink"/>
          <w:rFonts w:ascii="StoneSans" w:hAnsi="StoneSans"/>
        </w:rPr>
      </w:pPr>
      <w:r>
        <w:rPr>
          <w:rFonts w:ascii="StoneSans" w:hAnsi="StoneSans"/>
          <w:b/>
        </w:rPr>
        <w:t>Weitere Informationen:</w:t>
      </w:r>
      <w:r w:rsidR="00F028D9">
        <w:rPr>
          <w:rFonts w:ascii="StoneSans" w:hAnsi="StoneSans"/>
          <w:b/>
        </w:rPr>
        <w:br/>
      </w:r>
      <w:hyperlink r:id="rId9" w:history="1">
        <w:r w:rsidRPr="00FD5AEE">
          <w:rPr>
            <w:rStyle w:val="Hyperlink"/>
            <w:rFonts w:ascii="StoneSans" w:hAnsi="StoneSans"/>
          </w:rPr>
          <w:t>www.reiseland-brandenburg.de</w:t>
        </w:r>
      </w:hyperlink>
      <w:r w:rsidR="00F028D9">
        <w:rPr>
          <w:rStyle w:val="Hyperlink"/>
          <w:rFonts w:ascii="StoneSans" w:hAnsi="StoneSans"/>
        </w:rPr>
        <w:t xml:space="preserve">,  </w:t>
      </w:r>
      <w:hyperlink r:id="rId10" w:history="1">
        <w:r w:rsidRPr="00967136">
          <w:rPr>
            <w:rStyle w:val="Hyperlink"/>
            <w:rFonts w:ascii="StoneSans" w:hAnsi="StoneSans"/>
          </w:rPr>
          <w:t>www.statistik-berlin-brandenburg.de</w:t>
        </w:r>
      </w:hyperlink>
    </w:p>
    <w:p w:rsidR="00F028D9" w:rsidRDefault="00F028D9" w:rsidP="00F028D9">
      <w:pPr>
        <w:spacing w:after="0" w:line="240" w:lineRule="auto"/>
        <w:rPr>
          <w:rFonts w:ascii="StoneSans" w:hAnsi="StoneSans" w:cs="TmbSans-Normal"/>
          <w:b/>
          <w:sz w:val="18"/>
          <w:szCs w:val="18"/>
        </w:rPr>
      </w:pPr>
    </w:p>
    <w:p w:rsidR="00F028D9" w:rsidRDefault="00F028D9" w:rsidP="00F028D9">
      <w:pPr>
        <w:spacing w:after="0" w:line="240" w:lineRule="auto"/>
        <w:rPr>
          <w:rFonts w:ascii="StoneSans" w:hAnsi="StoneSans" w:cs="TmbSans-Normal"/>
          <w:sz w:val="18"/>
          <w:szCs w:val="18"/>
        </w:rPr>
      </w:pPr>
      <w:r w:rsidRPr="00420B83">
        <w:rPr>
          <w:rFonts w:ascii="StoneSans" w:hAnsi="StoneSans" w:cs="TmbSans-Normal"/>
          <w:b/>
          <w:sz w:val="18"/>
          <w:szCs w:val="18"/>
        </w:rPr>
        <w:t>Quellen:</w:t>
      </w:r>
    </w:p>
    <w:p w:rsidR="00F028D9" w:rsidRPr="003E637D" w:rsidRDefault="00F028D9" w:rsidP="00F028D9">
      <w:pPr>
        <w:spacing w:after="0" w:line="240" w:lineRule="auto"/>
        <w:rPr>
          <w:rFonts w:ascii="StoneSans" w:hAnsi="StoneSans" w:cs="TmbSans-Normal"/>
          <w:sz w:val="18"/>
          <w:szCs w:val="18"/>
        </w:rPr>
      </w:pPr>
      <w:r w:rsidRPr="003E637D">
        <w:rPr>
          <w:rFonts w:ascii="StoneSans" w:hAnsi="StoneSans" w:cs="TmbSans-Normal"/>
          <w:sz w:val="18"/>
          <w:szCs w:val="18"/>
        </w:rPr>
        <w:t>*</w:t>
      </w:r>
      <w:r>
        <w:rPr>
          <w:rFonts w:ascii="StoneSans" w:hAnsi="StoneSans" w:cs="TmbSans-Normal"/>
          <w:sz w:val="18"/>
          <w:szCs w:val="18"/>
        </w:rPr>
        <w:t>Quelle</w:t>
      </w:r>
      <w:r w:rsidRPr="003E637D">
        <w:rPr>
          <w:rFonts w:ascii="StoneSans" w:hAnsi="StoneSans" w:cs="TmbSans-Normal"/>
          <w:sz w:val="18"/>
          <w:szCs w:val="18"/>
        </w:rPr>
        <w:t xml:space="preserve">: </w:t>
      </w:r>
      <w:r>
        <w:rPr>
          <w:rFonts w:ascii="StoneSans" w:hAnsi="StoneSans" w:cs="TmbSans-Normal"/>
          <w:sz w:val="18"/>
          <w:szCs w:val="18"/>
        </w:rPr>
        <w:t xml:space="preserve">Amt für Statistik </w:t>
      </w:r>
      <w:r w:rsidRPr="003E637D">
        <w:rPr>
          <w:rFonts w:ascii="StoneSans" w:hAnsi="StoneSans" w:cs="TmbSans-Normal"/>
          <w:sz w:val="18"/>
          <w:szCs w:val="18"/>
        </w:rPr>
        <w:t>Berlin-Brandenburg</w:t>
      </w:r>
      <w:r>
        <w:rPr>
          <w:rFonts w:ascii="StoneSans" w:hAnsi="StoneSans" w:cs="TmbSans-Normal"/>
          <w:sz w:val="18"/>
          <w:szCs w:val="18"/>
        </w:rPr>
        <w:t xml:space="preserve"> 02/2018</w:t>
      </w:r>
    </w:p>
    <w:p w:rsidR="00F028D9" w:rsidRDefault="00F028D9" w:rsidP="00F028D9">
      <w:pPr>
        <w:spacing w:after="160" w:line="259" w:lineRule="auto"/>
        <w:rPr>
          <w:rFonts w:ascii="StoneSans" w:hAnsi="StoneSans"/>
          <w:sz w:val="18"/>
          <w:szCs w:val="18"/>
        </w:rPr>
      </w:pPr>
      <w:r w:rsidRPr="003E637D">
        <w:rPr>
          <w:rFonts w:ascii="StoneSans" w:hAnsi="StoneSans"/>
          <w:sz w:val="18"/>
          <w:szCs w:val="18"/>
        </w:rPr>
        <w:t xml:space="preserve">**Quelle: </w:t>
      </w:r>
      <w:r w:rsidRPr="003E637D">
        <w:rPr>
          <w:rFonts w:ascii="StoneSans" w:hAnsi="StoneSans"/>
          <w:bCs/>
          <w:sz w:val="18"/>
          <w:szCs w:val="18"/>
        </w:rPr>
        <w:t xml:space="preserve">GfK/IMT </w:t>
      </w:r>
      <w:proofErr w:type="spellStart"/>
      <w:r w:rsidRPr="003E637D">
        <w:rPr>
          <w:rFonts w:ascii="StoneSans" w:hAnsi="StoneSans"/>
          <w:bCs/>
          <w:sz w:val="18"/>
          <w:szCs w:val="18"/>
        </w:rPr>
        <w:t>DestinationMonitor</w:t>
      </w:r>
      <w:proofErr w:type="spellEnd"/>
      <w:r w:rsidRPr="003E637D">
        <w:rPr>
          <w:rFonts w:ascii="StoneSans" w:hAnsi="StoneSans"/>
          <w:bCs/>
          <w:sz w:val="18"/>
          <w:szCs w:val="18"/>
        </w:rPr>
        <w:t xml:space="preserve"> Deutschland | </w:t>
      </w:r>
      <w:r w:rsidRPr="003E637D">
        <w:rPr>
          <w:rFonts w:ascii="StoneSans" w:hAnsi="StoneSans"/>
          <w:sz w:val="18"/>
          <w:szCs w:val="18"/>
        </w:rPr>
        <w:t>Brandenburg</w:t>
      </w:r>
      <w:r>
        <w:rPr>
          <w:rFonts w:ascii="StoneSans" w:hAnsi="StoneSans"/>
          <w:sz w:val="18"/>
          <w:szCs w:val="18"/>
        </w:rPr>
        <w:br/>
        <w:t>***</w:t>
      </w:r>
      <w:r w:rsidRPr="005226D0">
        <w:rPr>
          <w:sz w:val="18"/>
          <w:szCs w:val="18"/>
        </w:rPr>
        <w:t xml:space="preserve"> </w:t>
      </w:r>
      <w:r w:rsidRPr="005226D0">
        <w:rPr>
          <w:rFonts w:ascii="StoneSans" w:hAnsi="StoneSans"/>
          <w:sz w:val="18"/>
          <w:szCs w:val="18"/>
        </w:rPr>
        <w:t xml:space="preserve">Quelle: </w:t>
      </w:r>
      <w:r>
        <w:rPr>
          <w:rFonts w:ascii="StoneSans" w:hAnsi="StoneSans"/>
          <w:sz w:val="18"/>
          <w:szCs w:val="18"/>
        </w:rPr>
        <w:t xml:space="preserve">DWI </w:t>
      </w:r>
      <w:proofErr w:type="spellStart"/>
      <w:r>
        <w:rPr>
          <w:rFonts w:ascii="StoneSans" w:hAnsi="StoneSans"/>
          <w:sz w:val="18"/>
          <w:szCs w:val="18"/>
        </w:rPr>
        <w:t>Econ</w:t>
      </w:r>
      <w:proofErr w:type="spellEnd"/>
      <w:r>
        <w:rPr>
          <w:rFonts w:ascii="StoneSans" w:hAnsi="StoneSans"/>
          <w:sz w:val="18"/>
          <w:szCs w:val="18"/>
        </w:rPr>
        <w:t xml:space="preserve"> 2017</w:t>
      </w:r>
    </w:p>
    <w:p w:rsidR="00F028D9" w:rsidRDefault="00F028D9" w:rsidP="00F028D9">
      <w:pPr>
        <w:spacing w:line="240" w:lineRule="auto"/>
        <w:rPr>
          <w:rFonts w:ascii="StoneSans" w:hAnsi="StoneSans"/>
        </w:rPr>
      </w:pPr>
    </w:p>
    <w:p w:rsidR="00177FDC" w:rsidRDefault="00F028D9" w:rsidP="009E2B60">
      <w:pPr>
        <w:spacing w:before="240" w:line="240" w:lineRule="auto"/>
        <w:rPr>
          <w:rFonts w:ascii="StoneSans" w:eastAsia="Cambria" w:hAnsi="StoneSans" w:cs="Times New Roman"/>
          <w:b/>
          <w:sz w:val="18"/>
          <w:szCs w:val="18"/>
        </w:rPr>
      </w:pPr>
      <w:r w:rsidRPr="0076452B">
        <w:rPr>
          <w:rFonts w:ascii="StoneSans" w:eastAsia="Cambria" w:hAnsi="StoneSans" w:cs="Times New Roman"/>
          <w:b/>
          <w:sz w:val="18"/>
          <w:szCs w:val="18"/>
        </w:rPr>
        <w:t>Presseanfragen:</w:t>
      </w:r>
      <w:r w:rsidRPr="0076452B">
        <w:rPr>
          <w:rFonts w:ascii="StoneSans" w:eastAsia="Cambria" w:hAnsi="StoneSans" w:cs="Times New Roman"/>
          <w:sz w:val="18"/>
          <w:szCs w:val="18"/>
        </w:rPr>
        <w:t xml:space="preserve"> TMB Tourismus-Marketing Brandenburg GmbH</w:t>
      </w:r>
      <w:r>
        <w:rPr>
          <w:rFonts w:ascii="StoneSans" w:eastAsia="Cambria" w:hAnsi="StoneSans" w:cs="Times New Roman"/>
          <w:sz w:val="18"/>
          <w:szCs w:val="18"/>
        </w:rPr>
        <w:t xml:space="preserve">, Unternehmenskommunikation, </w:t>
      </w:r>
      <w:r w:rsidRPr="0076452B">
        <w:rPr>
          <w:rFonts w:ascii="StoneSans" w:eastAsia="Cambria" w:hAnsi="StoneSans" w:cs="Times New Roman"/>
          <w:sz w:val="18"/>
          <w:szCs w:val="18"/>
        </w:rPr>
        <w:t>Birgit Ku</w:t>
      </w:r>
      <w:r>
        <w:rPr>
          <w:rFonts w:ascii="StoneSans" w:eastAsia="Cambria" w:hAnsi="StoneSans" w:cs="Times New Roman"/>
          <w:sz w:val="18"/>
          <w:szCs w:val="18"/>
        </w:rPr>
        <w:t xml:space="preserve">nkel &amp; Patrick Kastner, </w:t>
      </w:r>
      <w:r w:rsidRPr="0076452B">
        <w:rPr>
          <w:rFonts w:ascii="StoneSans" w:eastAsia="Cambria" w:hAnsi="StoneSans" w:cs="Times New Roman"/>
          <w:sz w:val="18"/>
          <w:szCs w:val="18"/>
        </w:rPr>
        <w:t>Am Neuen Markt 1, 14467 Potsdam, Telefon 0331/298 73-24, Fax 0331/298 73-73, E-Mail:</w:t>
      </w:r>
      <w:r>
        <w:rPr>
          <w:rFonts w:ascii="StoneSans" w:eastAsia="Cambria" w:hAnsi="StoneSans" w:cs="Times New Roman"/>
          <w:sz w:val="18"/>
          <w:szCs w:val="18"/>
        </w:rPr>
        <w:t xml:space="preserve"> </w:t>
      </w:r>
      <w:hyperlink r:id="rId11" w:history="1">
        <w:r w:rsidRPr="0088283A">
          <w:rPr>
            <w:rStyle w:val="Hyperlink"/>
            <w:rFonts w:ascii="StoneSans" w:eastAsia="Cambria" w:hAnsi="StoneSans" w:cs="Times New Roman"/>
            <w:sz w:val="18"/>
            <w:szCs w:val="18"/>
          </w:rPr>
          <w:t>presse@reiseland-brandenburg.de</w:t>
        </w:r>
      </w:hyperlink>
      <w:r>
        <w:rPr>
          <w:rFonts w:ascii="StoneSans" w:eastAsia="Cambria" w:hAnsi="StoneSans" w:cs="Times New Roman"/>
          <w:sz w:val="18"/>
          <w:szCs w:val="18"/>
        </w:rPr>
        <w:t xml:space="preserve">, </w:t>
      </w:r>
      <w:hyperlink r:id="rId12" w:history="1">
        <w:r w:rsidRPr="0088283A">
          <w:rPr>
            <w:rStyle w:val="Hyperlink"/>
            <w:rFonts w:ascii="StoneSans" w:eastAsia="Cambria" w:hAnsi="StoneSans" w:cs="Times New Roman"/>
            <w:sz w:val="18"/>
            <w:szCs w:val="18"/>
          </w:rPr>
          <w:t>www.reiseland-brandenburg.de</w:t>
        </w:r>
      </w:hyperlink>
    </w:p>
    <w:sectPr w:rsidR="00177FDC" w:rsidSect="00561A74">
      <w:headerReference w:type="default" r:id="rId13"/>
      <w:pgSz w:w="11900" w:h="16840"/>
      <w:pgMar w:top="1440" w:right="1412" w:bottom="851" w:left="179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28D9" w:rsidRDefault="00F028D9">
      <w:pPr>
        <w:spacing w:after="0" w:line="240" w:lineRule="auto"/>
      </w:pPr>
      <w:r>
        <w:separator/>
      </w:r>
    </w:p>
  </w:endnote>
  <w:endnote w:type="continuationSeparator" w:id="0">
    <w:p w:rsidR="00F028D9" w:rsidRDefault="00F028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oneSans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bSans-Normal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28D9" w:rsidRDefault="00F028D9">
      <w:pPr>
        <w:spacing w:after="0" w:line="240" w:lineRule="auto"/>
      </w:pPr>
      <w:r>
        <w:separator/>
      </w:r>
    </w:p>
  </w:footnote>
  <w:footnote w:type="continuationSeparator" w:id="0">
    <w:p w:rsidR="00F028D9" w:rsidRDefault="00F028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28D9" w:rsidRDefault="00F028D9" w:rsidP="00892234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3557905</wp:posOffset>
          </wp:positionH>
          <wp:positionV relativeFrom="paragraph">
            <wp:posOffset>-184150</wp:posOffset>
          </wp:positionV>
          <wp:extent cx="2042160" cy="461645"/>
          <wp:effectExtent l="0" t="0" r="0" b="0"/>
          <wp:wrapSquare wrapText="bothSides"/>
          <wp:docPr id="3" name="Grafik 3" descr="TMB_Logo Gmb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MB_Logo Gmb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2160" cy="461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tab/>
    </w:r>
    <w:r>
      <w:rPr>
        <w:noProof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32B45"/>
    <w:multiLevelType w:val="hybridMultilevel"/>
    <w:tmpl w:val="E3C49162"/>
    <w:lvl w:ilvl="0" w:tplc="2A26829A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A34A5A"/>
    <w:multiLevelType w:val="hybridMultilevel"/>
    <w:tmpl w:val="25DAA71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A54DDD"/>
    <w:multiLevelType w:val="hybridMultilevel"/>
    <w:tmpl w:val="5D5E74FE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4F0763"/>
    <w:multiLevelType w:val="hybridMultilevel"/>
    <w:tmpl w:val="396AE55E"/>
    <w:lvl w:ilvl="0" w:tplc="BF92FD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2C6448"/>
    <w:multiLevelType w:val="hybridMultilevel"/>
    <w:tmpl w:val="C902C4CE"/>
    <w:lvl w:ilvl="0" w:tplc="30861018">
      <w:start w:val="41"/>
      <w:numFmt w:val="bullet"/>
      <w:lvlText w:val="-"/>
      <w:lvlJc w:val="left"/>
      <w:pPr>
        <w:ind w:left="720" w:hanging="360"/>
      </w:pPr>
      <w:rPr>
        <w:rFonts w:ascii="StoneSans" w:eastAsiaTheme="minorHAnsi" w:hAnsi="StoneSan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E51242"/>
    <w:multiLevelType w:val="hybridMultilevel"/>
    <w:tmpl w:val="26E8DE42"/>
    <w:lvl w:ilvl="0" w:tplc="69CAE7B2">
      <w:numFmt w:val="bullet"/>
      <w:lvlText w:val="-"/>
      <w:lvlJc w:val="left"/>
      <w:pPr>
        <w:ind w:left="720" w:hanging="360"/>
      </w:pPr>
      <w:rPr>
        <w:rFonts w:ascii="StoneSans" w:eastAsia="Cambria" w:hAnsi="StoneSans" w:cs="Arial" w:hint="default"/>
        <w:color w:val="0000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FA53A5"/>
    <w:multiLevelType w:val="hybridMultilevel"/>
    <w:tmpl w:val="DC94B18C"/>
    <w:lvl w:ilvl="0" w:tplc="D1680876">
      <w:start w:val="41"/>
      <w:numFmt w:val="bullet"/>
      <w:lvlText w:val="-"/>
      <w:lvlJc w:val="left"/>
      <w:pPr>
        <w:ind w:left="720" w:hanging="360"/>
      </w:pPr>
      <w:rPr>
        <w:rFonts w:ascii="StoneSans" w:eastAsiaTheme="minorHAnsi" w:hAnsi="StoneSan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3A3CC5"/>
    <w:multiLevelType w:val="hybridMultilevel"/>
    <w:tmpl w:val="A2B818A8"/>
    <w:lvl w:ilvl="0" w:tplc="1520D01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BC4D08"/>
    <w:multiLevelType w:val="hybridMultilevel"/>
    <w:tmpl w:val="66ECFB2C"/>
    <w:lvl w:ilvl="0" w:tplc="DACE9FEA">
      <w:start w:val="41"/>
      <w:numFmt w:val="bullet"/>
      <w:lvlText w:val="-"/>
      <w:lvlJc w:val="left"/>
      <w:pPr>
        <w:ind w:left="720" w:hanging="360"/>
      </w:pPr>
      <w:rPr>
        <w:rFonts w:ascii="StoneSans" w:eastAsiaTheme="minorHAnsi" w:hAnsi="StoneSan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022C7B"/>
    <w:multiLevelType w:val="hybridMultilevel"/>
    <w:tmpl w:val="CE2AB0EE"/>
    <w:lvl w:ilvl="0" w:tplc="5D5E4328">
      <w:start w:val="125"/>
      <w:numFmt w:val="bullet"/>
      <w:lvlText w:val="-"/>
      <w:lvlJc w:val="left"/>
      <w:pPr>
        <w:ind w:left="720" w:hanging="360"/>
      </w:pPr>
      <w:rPr>
        <w:rFonts w:ascii="StoneSans" w:eastAsia="Cambria" w:hAnsi="StoneSan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CD717F"/>
    <w:multiLevelType w:val="hybridMultilevel"/>
    <w:tmpl w:val="1B4E0128"/>
    <w:lvl w:ilvl="0" w:tplc="7CF09AEE">
      <w:start w:val="41"/>
      <w:numFmt w:val="bullet"/>
      <w:lvlText w:val="-"/>
      <w:lvlJc w:val="left"/>
      <w:pPr>
        <w:ind w:left="720" w:hanging="360"/>
      </w:pPr>
      <w:rPr>
        <w:rFonts w:ascii="StoneSans" w:eastAsiaTheme="minorHAnsi" w:hAnsi="StoneSan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1F4F06"/>
    <w:multiLevelType w:val="hybridMultilevel"/>
    <w:tmpl w:val="D2DE167C"/>
    <w:lvl w:ilvl="0" w:tplc="BF92FD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296764"/>
    <w:multiLevelType w:val="hybridMultilevel"/>
    <w:tmpl w:val="4CE08C7E"/>
    <w:lvl w:ilvl="0" w:tplc="0FF80B06">
      <w:start w:val="41"/>
      <w:numFmt w:val="decimal"/>
      <w:lvlText w:val="%1"/>
      <w:lvlJc w:val="left"/>
      <w:pPr>
        <w:ind w:left="735" w:hanging="360"/>
      </w:pPr>
      <w:rPr>
        <w:rFonts w:cs="Arial" w:hint="default"/>
      </w:rPr>
    </w:lvl>
    <w:lvl w:ilvl="1" w:tplc="04070019" w:tentative="1">
      <w:start w:val="1"/>
      <w:numFmt w:val="lowerLetter"/>
      <w:lvlText w:val="%2."/>
      <w:lvlJc w:val="left"/>
      <w:pPr>
        <w:ind w:left="1455" w:hanging="360"/>
      </w:pPr>
    </w:lvl>
    <w:lvl w:ilvl="2" w:tplc="0407001B" w:tentative="1">
      <w:start w:val="1"/>
      <w:numFmt w:val="lowerRoman"/>
      <w:lvlText w:val="%3."/>
      <w:lvlJc w:val="right"/>
      <w:pPr>
        <w:ind w:left="2175" w:hanging="180"/>
      </w:pPr>
    </w:lvl>
    <w:lvl w:ilvl="3" w:tplc="0407000F" w:tentative="1">
      <w:start w:val="1"/>
      <w:numFmt w:val="decimal"/>
      <w:lvlText w:val="%4."/>
      <w:lvlJc w:val="left"/>
      <w:pPr>
        <w:ind w:left="2895" w:hanging="360"/>
      </w:pPr>
    </w:lvl>
    <w:lvl w:ilvl="4" w:tplc="04070019" w:tentative="1">
      <w:start w:val="1"/>
      <w:numFmt w:val="lowerLetter"/>
      <w:lvlText w:val="%5."/>
      <w:lvlJc w:val="left"/>
      <w:pPr>
        <w:ind w:left="3615" w:hanging="360"/>
      </w:pPr>
    </w:lvl>
    <w:lvl w:ilvl="5" w:tplc="0407001B" w:tentative="1">
      <w:start w:val="1"/>
      <w:numFmt w:val="lowerRoman"/>
      <w:lvlText w:val="%6."/>
      <w:lvlJc w:val="right"/>
      <w:pPr>
        <w:ind w:left="4335" w:hanging="180"/>
      </w:pPr>
    </w:lvl>
    <w:lvl w:ilvl="6" w:tplc="0407000F" w:tentative="1">
      <w:start w:val="1"/>
      <w:numFmt w:val="decimal"/>
      <w:lvlText w:val="%7."/>
      <w:lvlJc w:val="left"/>
      <w:pPr>
        <w:ind w:left="5055" w:hanging="360"/>
      </w:pPr>
    </w:lvl>
    <w:lvl w:ilvl="7" w:tplc="04070019" w:tentative="1">
      <w:start w:val="1"/>
      <w:numFmt w:val="lowerLetter"/>
      <w:lvlText w:val="%8."/>
      <w:lvlJc w:val="left"/>
      <w:pPr>
        <w:ind w:left="5775" w:hanging="360"/>
      </w:pPr>
    </w:lvl>
    <w:lvl w:ilvl="8" w:tplc="0407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11"/>
  </w:num>
  <w:num w:numId="5">
    <w:abstractNumId w:val="0"/>
  </w:num>
  <w:num w:numId="6">
    <w:abstractNumId w:val="7"/>
  </w:num>
  <w:num w:numId="7">
    <w:abstractNumId w:val="9"/>
  </w:num>
  <w:num w:numId="8">
    <w:abstractNumId w:val="1"/>
  </w:num>
  <w:num w:numId="9">
    <w:abstractNumId w:val="6"/>
  </w:num>
  <w:num w:numId="10">
    <w:abstractNumId w:val="12"/>
  </w:num>
  <w:num w:numId="11">
    <w:abstractNumId w:val="8"/>
  </w:num>
  <w:num w:numId="12">
    <w:abstractNumId w:val="4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52B"/>
    <w:rsid w:val="00005B19"/>
    <w:rsid w:val="00006610"/>
    <w:rsid w:val="00031465"/>
    <w:rsid w:val="00044142"/>
    <w:rsid w:val="00045D5A"/>
    <w:rsid w:val="00064DA3"/>
    <w:rsid w:val="00084A93"/>
    <w:rsid w:val="000867E9"/>
    <w:rsid w:val="0009607D"/>
    <w:rsid w:val="000C3BDB"/>
    <w:rsid w:val="000D15AE"/>
    <w:rsid w:val="000E2576"/>
    <w:rsid w:val="000E7C80"/>
    <w:rsid w:val="00102457"/>
    <w:rsid w:val="00103CC0"/>
    <w:rsid w:val="0010655C"/>
    <w:rsid w:val="00126F1A"/>
    <w:rsid w:val="0015215E"/>
    <w:rsid w:val="00177FDC"/>
    <w:rsid w:val="00180C63"/>
    <w:rsid w:val="001928E1"/>
    <w:rsid w:val="001944B7"/>
    <w:rsid w:val="001A3302"/>
    <w:rsid w:val="001A4AE6"/>
    <w:rsid w:val="001B3335"/>
    <w:rsid w:val="001C32FA"/>
    <w:rsid w:val="001C6221"/>
    <w:rsid w:val="001E7887"/>
    <w:rsid w:val="001F27A1"/>
    <w:rsid w:val="002145FE"/>
    <w:rsid w:val="00216FC6"/>
    <w:rsid w:val="00223A4C"/>
    <w:rsid w:val="002463EA"/>
    <w:rsid w:val="00247078"/>
    <w:rsid w:val="00253FAC"/>
    <w:rsid w:val="0027566E"/>
    <w:rsid w:val="00287471"/>
    <w:rsid w:val="00297A32"/>
    <w:rsid w:val="002C1213"/>
    <w:rsid w:val="002E0A94"/>
    <w:rsid w:val="0030187C"/>
    <w:rsid w:val="003031D3"/>
    <w:rsid w:val="00306BD1"/>
    <w:rsid w:val="0030758F"/>
    <w:rsid w:val="00332AC0"/>
    <w:rsid w:val="003442AC"/>
    <w:rsid w:val="00347676"/>
    <w:rsid w:val="00361FF0"/>
    <w:rsid w:val="00371203"/>
    <w:rsid w:val="003770A0"/>
    <w:rsid w:val="00390F3C"/>
    <w:rsid w:val="003A5453"/>
    <w:rsid w:val="003B27E5"/>
    <w:rsid w:val="003E637D"/>
    <w:rsid w:val="00400274"/>
    <w:rsid w:val="00403557"/>
    <w:rsid w:val="00405BD7"/>
    <w:rsid w:val="00420B83"/>
    <w:rsid w:val="004344AB"/>
    <w:rsid w:val="00435DA7"/>
    <w:rsid w:val="0044059A"/>
    <w:rsid w:val="00467206"/>
    <w:rsid w:val="00472689"/>
    <w:rsid w:val="004759BD"/>
    <w:rsid w:val="0048190B"/>
    <w:rsid w:val="00484FC5"/>
    <w:rsid w:val="00494281"/>
    <w:rsid w:val="0049742A"/>
    <w:rsid w:val="004A2F12"/>
    <w:rsid w:val="004C27EB"/>
    <w:rsid w:val="004C7138"/>
    <w:rsid w:val="004E7E2A"/>
    <w:rsid w:val="004F2450"/>
    <w:rsid w:val="004F63F6"/>
    <w:rsid w:val="00520173"/>
    <w:rsid w:val="00520EAD"/>
    <w:rsid w:val="005226D0"/>
    <w:rsid w:val="0052747D"/>
    <w:rsid w:val="00550920"/>
    <w:rsid w:val="00553683"/>
    <w:rsid w:val="00557C32"/>
    <w:rsid w:val="00561A74"/>
    <w:rsid w:val="005854AF"/>
    <w:rsid w:val="0058763B"/>
    <w:rsid w:val="005A1E24"/>
    <w:rsid w:val="005D0DC1"/>
    <w:rsid w:val="005D2C09"/>
    <w:rsid w:val="005E0027"/>
    <w:rsid w:val="005E3DCE"/>
    <w:rsid w:val="005E6A99"/>
    <w:rsid w:val="005F1605"/>
    <w:rsid w:val="006021C3"/>
    <w:rsid w:val="00603F01"/>
    <w:rsid w:val="00610D98"/>
    <w:rsid w:val="006126CD"/>
    <w:rsid w:val="006161FC"/>
    <w:rsid w:val="00616713"/>
    <w:rsid w:val="006214AC"/>
    <w:rsid w:val="00623F56"/>
    <w:rsid w:val="00651279"/>
    <w:rsid w:val="0065530D"/>
    <w:rsid w:val="006665FE"/>
    <w:rsid w:val="00683D17"/>
    <w:rsid w:val="00684B4D"/>
    <w:rsid w:val="006A1056"/>
    <w:rsid w:val="006B1BC8"/>
    <w:rsid w:val="006B5072"/>
    <w:rsid w:val="006C5860"/>
    <w:rsid w:val="006D4F3C"/>
    <w:rsid w:val="006D7122"/>
    <w:rsid w:val="0073176A"/>
    <w:rsid w:val="00753F81"/>
    <w:rsid w:val="0076452B"/>
    <w:rsid w:val="00770CA0"/>
    <w:rsid w:val="00776DEE"/>
    <w:rsid w:val="0079392C"/>
    <w:rsid w:val="007A523C"/>
    <w:rsid w:val="007C27AD"/>
    <w:rsid w:val="007C7B7C"/>
    <w:rsid w:val="007D2004"/>
    <w:rsid w:val="007D3449"/>
    <w:rsid w:val="007E620A"/>
    <w:rsid w:val="007F564C"/>
    <w:rsid w:val="007F6D17"/>
    <w:rsid w:val="00805F2B"/>
    <w:rsid w:val="00821230"/>
    <w:rsid w:val="00823640"/>
    <w:rsid w:val="00853343"/>
    <w:rsid w:val="008749AB"/>
    <w:rsid w:val="00892234"/>
    <w:rsid w:val="008B1DAD"/>
    <w:rsid w:val="008B31F3"/>
    <w:rsid w:val="008C737B"/>
    <w:rsid w:val="008D1212"/>
    <w:rsid w:val="008D66B8"/>
    <w:rsid w:val="008E0FD3"/>
    <w:rsid w:val="008E6507"/>
    <w:rsid w:val="008F030B"/>
    <w:rsid w:val="00921ECB"/>
    <w:rsid w:val="00926A25"/>
    <w:rsid w:val="00936C61"/>
    <w:rsid w:val="00940AFF"/>
    <w:rsid w:val="00967ABE"/>
    <w:rsid w:val="00971951"/>
    <w:rsid w:val="00981689"/>
    <w:rsid w:val="00984B84"/>
    <w:rsid w:val="009A4054"/>
    <w:rsid w:val="009E2B60"/>
    <w:rsid w:val="00A01810"/>
    <w:rsid w:val="00A146F2"/>
    <w:rsid w:val="00A211EF"/>
    <w:rsid w:val="00A318B0"/>
    <w:rsid w:val="00A31A26"/>
    <w:rsid w:val="00A33356"/>
    <w:rsid w:val="00A3595F"/>
    <w:rsid w:val="00A441E5"/>
    <w:rsid w:val="00A51D63"/>
    <w:rsid w:val="00A6261A"/>
    <w:rsid w:val="00A83037"/>
    <w:rsid w:val="00A84249"/>
    <w:rsid w:val="00A93F89"/>
    <w:rsid w:val="00AB1338"/>
    <w:rsid w:val="00AC22C1"/>
    <w:rsid w:val="00AC5888"/>
    <w:rsid w:val="00B1328A"/>
    <w:rsid w:val="00B33DAA"/>
    <w:rsid w:val="00B466D3"/>
    <w:rsid w:val="00B63A5E"/>
    <w:rsid w:val="00B764F4"/>
    <w:rsid w:val="00B84E78"/>
    <w:rsid w:val="00BB3C1B"/>
    <w:rsid w:val="00BB4F9A"/>
    <w:rsid w:val="00BC3913"/>
    <w:rsid w:val="00BD244D"/>
    <w:rsid w:val="00BE2707"/>
    <w:rsid w:val="00BF5779"/>
    <w:rsid w:val="00C04C4F"/>
    <w:rsid w:val="00C60E5D"/>
    <w:rsid w:val="00C63DAC"/>
    <w:rsid w:val="00C677DB"/>
    <w:rsid w:val="00C72AA8"/>
    <w:rsid w:val="00C82577"/>
    <w:rsid w:val="00C85DCF"/>
    <w:rsid w:val="00C943C7"/>
    <w:rsid w:val="00CC68DE"/>
    <w:rsid w:val="00CD4C3B"/>
    <w:rsid w:val="00CD6E73"/>
    <w:rsid w:val="00CF4605"/>
    <w:rsid w:val="00D042E5"/>
    <w:rsid w:val="00D127CB"/>
    <w:rsid w:val="00D5778D"/>
    <w:rsid w:val="00D8052A"/>
    <w:rsid w:val="00DA7D33"/>
    <w:rsid w:val="00DC0E1B"/>
    <w:rsid w:val="00DD322F"/>
    <w:rsid w:val="00DF45E5"/>
    <w:rsid w:val="00DF4A9F"/>
    <w:rsid w:val="00DF57C3"/>
    <w:rsid w:val="00E410AC"/>
    <w:rsid w:val="00E4663D"/>
    <w:rsid w:val="00E536AB"/>
    <w:rsid w:val="00E67C37"/>
    <w:rsid w:val="00E73E76"/>
    <w:rsid w:val="00E857A5"/>
    <w:rsid w:val="00E85B81"/>
    <w:rsid w:val="00E90AE6"/>
    <w:rsid w:val="00E9141E"/>
    <w:rsid w:val="00E944B5"/>
    <w:rsid w:val="00EA2866"/>
    <w:rsid w:val="00EA4A6E"/>
    <w:rsid w:val="00EB235C"/>
    <w:rsid w:val="00EB294C"/>
    <w:rsid w:val="00ED45CE"/>
    <w:rsid w:val="00ED61FF"/>
    <w:rsid w:val="00EE4A07"/>
    <w:rsid w:val="00EF7B02"/>
    <w:rsid w:val="00F0238F"/>
    <w:rsid w:val="00F028D9"/>
    <w:rsid w:val="00F06042"/>
    <w:rsid w:val="00F06C77"/>
    <w:rsid w:val="00F07CE8"/>
    <w:rsid w:val="00F16949"/>
    <w:rsid w:val="00F20699"/>
    <w:rsid w:val="00F229AF"/>
    <w:rsid w:val="00F32F21"/>
    <w:rsid w:val="00F43B8C"/>
    <w:rsid w:val="00F47DCB"/>
    <w:rsid w:val="00F61105"/>
    <w:rsid w:val="00F679B8"/>
    <w:rsid w:val="00F71F3B"/>
    <w:rsid w:val="00F94F5B"/>
    <w:rsid w:val="00F952B3"/>
    <w:rsid w:val="00F96CB3"/>
    <w:rsid w:val="00FA5589"/>
    <w:rsid w:val="00FD5464"/>
    <w:rsid w:val="00FD5882"/>
    <w:rsid w:val="00FD5AEE"/>
    <w:rsid w:val="00FF0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6A6273F3"/>
  <w15:docId w15:val="{C6ADBA2F-3871-41EA-A2BF-0E61CFFDE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4">
    <w:name w:val="heading 4"/>
    <w:basedOn w:val="Standard"/>
    <w:link w:val="berschrift4Zchn"/>
    <w:uiPriority w:val="9"/>
    <w:qFormat/>
    <w:rsid w:val="00E4663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645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6452B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645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6452B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76452B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2C1213"/>
    <w:pPr>
      <w:ind w:left="720"/>
      <w:contextualSpacing/>
    </w:pPr>
  </w:style>
  <w:style w:type="paragraph" w:customStyle="1" w:styleId="bodytext">
    <w:name w:val="bodytext"/>
    <w:basedOn w:val="Standard"/>
    <w:rsid w:val="00F06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E4663D"/>
    <w:rPr>
      <w:rFonts w:ascii="Times New Roman" w:eastAsia="Times New Roman" w:hAnsi="Times New Roman" w:cs="Times New Roman"/>
      <w:b/>
      <w:bCs/>
      <w:sz w:val="24"/>
      <w:szCs w:val="24"/>
      <w:lang w:eastAsia="de-DE"/>
    </w:rPr>
  </w:style>
  <w:style w:type="paragraph" w:customStyle="1" w:styleId="Default">
    <w:name w:val="Default"/>
    <w:rsid w:val="008B31F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lenraster">
    <w:name w:val="Table Grid"/>
    <w:basedOn w:val="NormaleTabelle"/>
    <w:uiPriority w:val="59"/>
    <w:rsid w:val="006167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zeile">
    <w:name w:val="footer"/>
    <w:basedOn w:val="Standard"/>
    <w:link w:val="FuzeileZchn"/>
    <w:uiPriority w:val="99"/>
    <w:unhideWhenUsed/>
    <w:rsid w:val="004F63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F63F6"/>
  </w:style>
  <w:style w:type="paragraph" w:styleId="StandardWeb">
    <w:name w:val="Normal (Web)"/>
    <w:basedOn w:val="Standard"/>
    <w:uiPriority w:val="99"/>
    <w:semiHidden/>
    <w:unhideWhenUsed/>
    <w:rsid w:val="001C62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9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4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8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5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0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0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4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0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5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8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7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1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5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2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8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2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9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9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0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4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2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5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7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6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1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9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3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5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2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reiseland-brandenburg.d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resse@reiseland-brandenburg.de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statistik-berlin-brandenburg.d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eiseland-brandenburg.de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-Arbeitsblat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de-DE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autoTitleDeleted val="1"/>
    <c:plotArea>
      <c:layout>
        <c:manualLayout>
          <c:layoutTarget val="inner"/>
          <c:xMode val="edge"/>
          <c:yMode val="edge"/>
          <c:x val="7.3026037433964172E-2"/>
          <c:y val="2.5254666593249275E-2"/>
          <c:w val="0.9269739625660357"/>
          <c:h val="0.78701071047675242"/>
        </c:manualLayout>
      </c:layout>
      <c:lineChart>
        <c:grouping val="standard"/>
        <c:varyColors val="0"/>
        <c:ser>
          <c:idx val="0"/>
          <c:order val="0"/>
          <c:tx>
            <c:strRef>
              <c:f>Tabelle1!$B$1</c:f>
              <c:strCache>
                <c:ptCount val="1"/>
                <c:pt idx="0">
                  <c:v>Übernachtungen in Brandenburg in Mio.</c:v>
                </c:pt>
              </c:strCache>
            </c:strRef>
          </c:tx>
          <c:spPr>
            <a:ln w="34925" cap="rnd">
              <a:solidFill>
                <a:schemeClr val="dk1">
                  <a:tint val="88500"/>
                </a:schemeClr>
              </a:solidFill>
              <a:round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marker>
            <c:symbol val="none"/>
          </c:marker>
          <c:dLbls>
            <c:dLbl>
              <c:idx val="1"/>
              <c:layout>
                <c:manualLayout>
                  <c:x val="-4.7623799426219283E-2"/>
                  <c:y val="-1.638001638001650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0-8CF2-4443-929F-DB1F5C22D50E}"/>
                </c:ext>
              </c:extLst>
            </c:dLbl>
            <c:dLbl>
              <c:idx val="5"/>
              <c:layout>
                <c:manualLayout>
                  <c:x val="-4.7623799426219332E-2"/>
                  <c:y val="-4.586404586404586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8CF2-4443-929F-DB1F5C22D50E}"/>
                </c:ext>
              </c:extLst>
            </c:dLbl>
            <c:dLbl>
              <c:idx val="10"/>
              <c:layout/>
              <c:tx>
                <c:rich>
                  <a:bodyPr/>
                  <a:lstStyle/>
                  <a:p>
                    <a:fld id="{7477ED18-AF65-4F26-B89A-1D231CAFA583}" type="VALUE">
                      <a:rPr lang="en-US" smtClean="0"/>
                      <a:pPr/>
                      <a:t>[WERT]</a:t>
                    </a:fld>
                    <a:endParaRPr lang="de-DE"/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2-8CF2-4443-929F-DB1F5C22D50E}"/>
                </c:ext>
              </c:extLst>
            </c:dLbl>
            <c:dLbl>
              <c:idx val="13"/>
              <c:layout>
                <c:manualLayout>
                  <c:x val="-7.7560184607708624E-2"/>
                  <c:y val="-2.948402948402948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8CF2-4443-929F-DB1F5C22D50E}"/>
                </c:ext>
              </c:extLst>
            </c:dLbl>
            <c:dLbl>
              <c:idx val="16"/>
              <c:layout>
                <c:manualLayout>
                  <c:x val="-0.1100723953724321"/>
                  <c:y val="-2.293202293202293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4-8CF2-4443-929F-DB1F5C22D50E}"/>
                </c:ext>
              </c:extLst>
            </c:dLbl>
            <c:dLbl>
              <c:idx val="20"/>
              <c:layout>
                <c:manualLayout>
                  <c:x val="-7.1628498102948746E-2"/>
                  <c:y val="-1.63800163800163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5-8CF2-4443-929F-DB1F5C22D50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97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de-DE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Tabelle1!$A$2:$A$27</c:f>
              <c:numCache>
                <c:formatCode>General</c:formatCode>
                <c:ptCount val="26"/>
                <c:pt idx="0">
                  <c:v>1992</c:v>
                </c:pt>
                <c:pt idx="1">
                  <c:v>1993</c:v>
                </c:pt>
                <c:pt idx="2">
                  <c:v>1994</c:v>
                </c:pt>
                <c:pt idx="3">
                  <c:v>1995</c:v>
                </c:pt>
                <c:pt idx="4">
                  <c:v>1996</c:v>
                </c:pt>
                <c:pt idx="5">
                  <c:v>1997</c:v>
                </c:pt>
                <c:pt idx="6">
                  <c:v>1998</c:v>
                </c:pt>
                <c:pt idx="7">
                  <c:v>1999</c:v>
                </c:pt>
                <c:pt idx="8">
                  <c:v>2000</c:v>
                </c:pt>
                <c:pt idx="9">
                  <c:v>2001</c:v>
                </c:pt>
                <c:pt idx="10">
                  <c:v>2002</c:v>
                </c:pt>
                <c:pt idx="11">
                  <c:v>2003</c:v>
                </c:pt>
                <c:pt idx="12">
                  <c:v>2004</c:v>
                </c:pt>
                <c:pt idx="13">
                  <c:v>2005</c:v>
                </c:pt>
                <c:pt idx="14">
                  <c:v>2006</c:v>
                </c:pt>
                <c:pt idx="15">
                  <c:v>2007</c:v>
                </c:pt>
                <c:pt idx="16">
                  <c:v>2008</c:v>
                </c:pt>
                <c:pt idx="17">
                  <c:v>2009</c:v>
                </c:pt>
                <c:pt idx="18">
                  <c:v>2010</c:v>
                </c:pt>
                <c:pt idx="19">
                  <c:v>2011</c:v>
                </c:pt>
                <c:pt idx="20">
                  <c:v>2012</c:v>
                </c:pt>
                <c:pt idx="21">
                  <c:v>2013</c:v>
                </c:pt>
                <c:pt idx="22">
                  <c:v>2014</c:v>
                </c:pt>
                <c:pt idx="23">
                  <c:v>2015</c:v>
                </c:pt>
                <c:pt idx="24">
                  <c:v>2016</c:v>
                </c:pt>
                <c:pt idx="25">
                  <c:v>2017</c:v>
                </c:pt>
              </c:numCache>
            </c:numRef>
          </c:cat>
          <c:val>
            <c:numRef>
              <c:f>Tabelle1!$B$2:$B$27</c:f>
              <c:numCache>
                <c:formatCode>General</c:formatCode>
                <c:ptCount val="26"/>
                <c:pt idx="0">
                  <c:v>4.63</c:v>
                </c:pt>
                <c:pt idx="1">
                  <c:v>4.8499999999999996</c:v>
                </c:pt>
                <c:pt idx="2">
                  <c:v>6.5</c:v>
                </c:pt>
                <c:pt idx="3">
                  <c:v>7.55</c:v>
                </c:pt>
                <c:pt idx="4">
                  <c:v>8.0500000000000007</c:v>
                </c:pt>
                <c:pt idx="5">
                  <c:v>8.14</c:v>
                </c:pt>
                <c:pt idx="6">
                  <c:v>8.02</c:v>
                </c:pt>
                <c:pt idx="7">
                  <c:v>8.61</c:v>
                </c:pt>
                <c:pt idx="8">
                  <c:v>9.09</c:v>
                </c:pt>
                <c:pt idx="9">
                  <c:v>9.5299999999999994</c:v>
                </c:pt>
                <c:pt idx="10">
                  <c:v>9.19</c:v>
                </c:pt>
                <c:pt idx="11">
                  <c:v>8.4499999999999993</c:v>
                </c:pt>
                <c:pt idx="12">
                  <c:v>9.25</c:v>
                </c:pt>
                <c:pt idx="13">
                  <c:v>9.3800000000000008</c:v>
                </c:pt>
                <c:pt idx="14">
                  <c:v>9.5500000000000007</c:v>
                </c:pt>
                <c:pt idx="15">
                  <c:v>9.93</c:v>
                </c:pt>
                <c:pt idx="16">
                  <c:v>10.17</c:v>
                </c:pt>
                <c:pt idx="17">
                  <c:v>10.25</c:v>
                </c:pt>
                <c:pt idx="18">
                  <c:v>10.69</c:v>
                </c:pt>
                <c:pt idx="19">
                  <c:v>11.06</c:v>
                </c:pt>
                <c:pt idx="20">
                  <c:v>11.48</c:v>
                </c:pt>
                <c:pt idx="21">
                  <c:v>11.52</c:v>
                </c:pt>
                <c:pt idx="22">
                  <c:v>11.93</c:v>
                </c:pt>
                <c:pt idx="23">
                  <c:v>12.51</c:v>
                </c:pt>
                <c:pt idx="24">
                  <c:v>12.88</c:v>
                </c:pt>
                <c:pt idx="25">
                  <c:v>13.09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6-8CF2-4443-929F-DB1F5C22D50E}"/>
            </c:ext>
          </c:extLst>
        </c:ser>
        <c:ser>
          <c:idx val="1"/>
          <c:order val="1"/>
          <c:tx>
            <c:strRef>
              <c:f>Tabelle1!$C$1</c:f>
              <c:strCache>
                <c:ptCount val="1"/>
                <c:pt idx="0">
                  <c:v>Spalte1</c:v>
                </c:pt>
              </c:strCache>
            </c:strRef>
          </c:tx>
          <c:spPr>
            <a:ln w="34925" cap="rnd">
              <a:solidFill>
                <a:schemeClr val="dk1">
                  <a:tint val="55000"/>
                </a:schemeClr>
              </a:solidFill>
              <a:round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97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de-DE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Tabelle1!$A$2:$A$27</c:f>
              <c:numCache>
                <c:formatCode>General</c:formatCode>
                <c:ptCount val="26"/>
                <c:pt idx="0">
                  <c:v>1992</c:v>
                </c:pt>
                <c:pt idx="1">
                  <c:v>1993</c:v>
                </c:pt>
                <c:pt idx="2">
                  <c:v>1994</c:v>
                </c:pt>
                <c:pt idx="3">
                  <c:v>1995</c:v>
                </c:pt>
                <c:pt idx="4">
                  <c:v>1996</c:v>
                </c:pt>
                <c:pt idx="5">
                  <c:v>1997</c:v>
                </c:pt>
                <c:pt idx="6">
                  <c:v>1998</c:v>
                </c:pt>
                <c:pt idx="7">
                  <c:v>1999</c:v>
                </c:pt>
                <c:pt idx="8">
                  <c:v>2000</c:v>
                </c:pt>
                <c:pt idx="9">
                  <c:v>2001</c:v>
                </c:pt>
                <c:pt idx="10">
                  <c:v>2002</c:v>
                </c:pt>
                <c:pt idx="11">
                  <c:v>2003</c:v>
                </c:pt>
                <c:pt idx="12">
                  <c:v>2004</c:v>
                </c:pt>
                <c:pt idx="13">
                  <c:v>2005</c:v>
                </c:pt>
                <c:pt idx="14">
                  <c:v>2006</c:v>
                </c:pt>
                <c:pt idx="15">
                  <c:v>2007</c:v>
                </c:pt>
                <c:pt idx="16">
                  <c:v>2008</c:v>
                </c:pt>
                <c:pt idx="17">
                  <c:v>2009</c:v>
                </c:pt>
                <c:pt idx="18">
                  <c:v>2010</c:v>
                </c:pt>
                <c:pt idx="19">
                  <c:v>2011</c:v>
                </c:pt>
                <c:pt idx="20">
                  <c:v>2012</c:v>
                </c:pt>
                <c:pt idx="21">
                  <c:v>2013</c:v>
                </c:pt>
                <c:pt idx="22">
                  <c:v>2014</c:v>
                </c:pt>
                <c:pt idx="23">
                  <c:v>2015</c:v>
                </c:pt>
                <c:pt idx="24">
                  <c:v>2016</c:v>
                </c:pt>
                <c:pt idx="25">
                  <c:v>2017</c:v>
                </c:pt>
              </c:numCache>
            </c:numRef>
          </c:cat>
          <c:val>
            <c:numRef>
              <c:f>Tabelle1!$C$2:$C$27</c:f>
              <c:numCache>
                <c:formatCode>General</c:formatCode>
                <c:ptCount val="26"/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7-8CF2-4443-929F-DB1F5C22D50E}"/>
            </c:ext>
          </c:extLst>
        </c:ser>
        <c:ser>
          <c:idx val="2"/>
          <c:order val="2"/>
          <c:tx>
            <c:strRef>
              <c:f>Tabelle1!$D$1</c:f>
              <c:strCache>
                <c:ptCount val="1"/>
                <c:pt idx="0">
                  <c:v>Spalte2</c:v>
                </c:pt>
              </c:strCache>
            </c:strRef>
          </c:tx>
          <c:spPr>
            <a:ln w="34925" cap="rnd">
              <a:solidFill>
                <a:schemeClr val="dk1">
                  <a:tint val="75000"/>
                </a:schemeClr>
              </a:solidFill>
              <a:round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97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de-DE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Tabelle1!$A$2:$A$27</c:f>
              <c:numCache>
                <c:formatCode>General</c:formatCode>
                <c:ptCount val="26"/>
                <c:pt idx="0">
                  <c:v>1992</c:v>
                </c:pt>
                <c:pt idx="1">
                  <c:v>1993</c:v>
                </c:pt>
                <c:pt idx="2">
                  <c:v>1994</c:v>
                </c:pt>
                <c:pt idx="3">
                  <c:v>1995</c:v>
                </c:pt>
                <c:pt idx="4">
                  <c:v>1996</c:v>
                </c:pt>
                <c:pt idx="5">
                  <c:v>1997</c:v>
                </c:pt>
                <c:pt idx="6">
                  <c:v>1998</c:v>
                </c:pt>
                <c:pt idx="7">
                  <c:v>1999</c:v>
                </c:pt>
                <c:pt idx="8">
                  <c:v>2000</c:v>
                </c:pt>
                <c:pt idx="9">
                  <c:v>2001</c:v>
                </c:pt>
                <c:pt idx="10">
                  <c:v>2002</c:v>
                </c:pt>
                <c:pt idx="11">
                  <c:v>2003</c:v>
                </c:pt>
                <c:pt idx="12">
                  <c:v>2004</c:v>
                </c:pt>
                <c:pt idx="13">
                  <c:v>2005</c:v>
                </c:pt>
                <c:pt idx="14">
                  <c:v>2006</c:v>
                </c:pt>
                <c:pt idx="15">
                  <c:v>2007</c:v>
                </c:pt>
                <c:pt idx="16">
                  <c:v>2008</c:v>
                </c:pt>
                <c:pt idx="17">
                  <c:v>2009</c:v>
                </c:pt>
                <c:pt idx="18">
                  <c:v>2010</c:v>
                </c:pt>
                <c:pt idx="19">
                  <c:v>2011</c:v>
                </c:pt>
                <c:pt idx="20">
                  <c:v>2012</c:v>
                </c:pt>
                <c:pt idx="21">
                  <c:v>2013</c:v>
                </c:pt>
                <c:pt idx="22">
                  <c:v>2014</c:v>
                </c:pt>
                <c:pt idx="23">
                  <c:v>2015</c:v>
                </c:pt>
                <c:pt idx="24">
                  <c:v>2016</c:v>
                </c:pt>
                <c:pt idx="25">
                  <c:v>2017</c:v>
                </c:pt>
              </c:numCache>
            </c:numRef>
          </c:cat>
          <c:val>
            <c:numRef>
              <c:f>Tabelle1!$D$2:$D$27</c:f>
              <c:numCache>
                <c:formatCode>General</c:formatCode>
                <c:ptCount val="26"/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8-8CF2-4443-929F-DB1F5C22D50E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smooth val="0"/>
        <c:axId val="451558840"/>
        <c:axId val="451559232"/>
      </c:lineChart>
      <c:catAx>
        <c:axId val="45155884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97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de-DE"/>
          </a:p>
        </c:txPr>
        <c:crossAx val="451559232"/>
        <c:crossesAt val="0"/>
        <c:auto val="0"/>
        <c:lblAlgn val="ctr"/>
        <c:lblOffset val="100"/>
        <c:noMultiLvlLbl val="0"/>
      </c:catAx>
      <c:valAx>
        <c:axId val="451559232"/>
        <c:scaling>
          <c:orientation val="minMax"/>
          <c:min val="4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@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97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de-DE"/>
          </a:p>
        </c:txPr>
        <c:crossAx val="45155884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1"/>
        <c:delete val="1"/>
      </c:legendEntry>
      <c:legendEntry>
        <c:idx val="2"/>
        <c:delete val="1"/>
      </c:legendEntry>
      <c:layout>
        <c:manualLayout>
          <c:xMode val="edge"/>
          <c:yMode val="edge"/>
          <c:x val="0.19515944179742462"/>
          <c:y val="0.93495252063612833"/>
          <c:w val="0.60968093520584699"/>
          <c:h val="6.5047479363871633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97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de-DE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de-DE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20">
  <a:schemeClr val="dk1"/>
  <cs:variation>
    <a:tint val="88500"/>
  </cs:variation>
  <cs:variation>
    <a:tint val="55000"/>
  </cs:variation>
  <cs:variation>
    <a:tint val="75000"/>
  </cs:variation>
  <cs:variation>
    <a:tint val="98500"/>
  </cs:variation>
  <cs:variation>
    <a:tint val="30000"/>
  </cs:variation>
  <cs:variation>
    <a:tint val="60000"/>
  </cs:variation>
  <cs:variation>
    <a:tint val="8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4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197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197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1197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197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197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197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2128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valueAxis>
  <cs:wall>
    <cs:lnRef idx="0"/>
    <cs:fillRef idx="0"/>
    <cs:effectRef idx="0"/>
    <cs:fontRef idx="minor">
      <a:schemeClr val="lt1"/>
    </cs:fontRef>
  </cs:wall>
</cs:chartStyle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991B68-E9E5-464C-A2B9-AF50F510A5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55D8C771.dotm</Template>
  <TotalTime>0</TotalTime>
  <Pages>3</Pages>
  <Words>417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TMB Tourismus-Marketing Brandenburg GmbH</Company>
  <LinksUpToDate>false</LinksUpToDate>
  <CharactersWithSpaces>3039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Zimmer, Andreas</dc:creator>
  <cp:lastModifiedBy>Kunkel, Birgit</cp:lastModifiedBy>
  <cp:revision>7</cp:revision>
  <cp:lastPrinted>2018-02-27T08:17:00Z</cp:lastPrinted>
  <dcterms:created xsi:type="dcterms:W3CDTF">2018-02-13T13:21:00Z</dcterms:created>
  <dcterms:modified xsi:type="dcterms:W3CDTF">2018-02-27T09:02:00Z</dcterms:modified>
</cp:coreProperties>
</file>