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865E" w14:textId="07550E1B" w:rsidR="00AA4B2F" w:rsidRPr="00232330" w:rsidRDefault="00405342">
      <w:pPr>
        <w:spacing w:line="240" w:lineRule="auto"/>
        <w:jc w:val="both"/>
        <w:rPr>
          <w:rFonts w:ascii="Nirmala UI" w:eastAsia="Nirmala UI" w:hAnsi="Nirmala UI" w:cs="Nirmala UI"/>
        </w:rPr>
      </w:pPr>
      <w:bookmarkStart w:id="0" w:name="_gjdgxs" w:colFirst="0" w:colLast="0"/>
      <w:bookmarkEnd w:id="0"/>
      <w:r w:rsidRPr="00232330">
        <w:rPr>
          <w:rFonts w:ascii="Nirmala UI" w:eastAsia="Nirmala UI" w:hAnsi="Nirmala UI" w:cs="Nirmala UI"/>
        </w:rPr>
        <w:t xml:space="preserve"> </w:t>
      </w:r>
    </w:p>
    <w:p w14:paraId="2FBB7C5C" w14:textId="77777777" w:rsidR="00232330" w:rsidRDefault="00232330" w:rsidP="00606D0C">
      <w:pPr>
        <w:spacing w:line="240" w:lineRule="auto"/>
        <w:jc w:val="both"/>
        <w:rPr>
          <w:rFonts w:ascii="Nirmala UI" w:eastAsia="Nirmala UI" w:hAnsi="Nirmala UI" w:cs="Nirmala UI"/>
          <w:b/>
          <w:color w:val="CCCCCC"/>
          <w:sz w:val="20"/>
          <w:szCs w:val="20"/>
        </w:rPr>
      </w:pPr>
    </w:p>
    <w:p w14:paraId="5C47AD48" w14:textId="48C94A15" w:rsidR="00232CB8" w:rsidRPr="00232330" w:rsidRDefault="00721844" w:rsidP="00606D0C">
      <w:pPr>
        <w:spacing w:line="240" w:lineRule="auto"/>
        <w:jc w:val="both"/>
        <w:rPr>
          <w:rFonts w:ascii="Nirmala UI" w:eastAsia="Nirmala UI" w:hAnsi="Nirmala UI" w:cs="Nirmala UI"/>
          <w:sz w:val="20"/>
          <w:szCs w:val="20"/>
        </w:rPr>
      </w:pPr>
      <w:r w:rsidRPr="00232330">
        <w:rPr>
          <w:rFonts w:ascii="Nirmala UI" w:eastAsia="Nirmala UI" w:hAnsi="Nirmala UI" w:cs="Nirmala UI"/>
          <w:b/>
          <w:color w:val="CCCCCC"/>
          <w:sz w:val="20"/>
          <w:szCs w:val="20"/>
        </w:rPr>
        <w:t>PRESSEM</w:t>
      </w:r>
      <w:r w:rsidR="008E02DE">
        <w:rPr>
          <w:rFonts w:ascii="Nirmala UI" w:eastAsia="Nirmala UI" w:hAnsi="Nirmala UI" w:cs="Nirmala UI"/>
          <w:b/>
          <w:color w:val="CCCCCC"/>
          <w:sz w:val="20"/>
          <w:szCs w:val="20"/>
        </w:rPr>
        <w:t>ITTEILUNG</w:t>
      </w:r>
    </w:p>
    <w:p w14:paraId="5FBF6CA3" w14:textId="469EB495" w:rsidR="00A13AC3" w:rsidRDefault="00A13AC3" w:rsidP="00A13AC3">
      <w:pPr>
        <w:pStyle w:val="StandardWeb"/>
        <w:spacing w:before="0" w:beforeAutospacing="0" w:after="0" w:afterAutospacing="0" w:line="276" w:lineRule="auto"/>
        <w:rPr>
          <w:rFonts w:ascii="Nirmala UI" w:hAnsi="Nirmala UI" w:cs="Nirmala UI"/>
          <w:b/>
          <w:bCs/>
          <w:color w:val="000000"/>
          <w:szCs w:val="20"/>
        </w:rPr>
      </w:pPr>
    </w:p>
    <w:p w14:paraId="68BDBF3D" w14:textId="3E0DAFCC" w:rsidR="007A0D41" w:rsidRPr="00687D5C" w:rsidRDefault="001467F1" w:rsidP="00232330">
      <w:pPr>
        <w:pStyle w:val="StandardWeb"/>
        <w:spacing w:before="0" w:beforeAutospacing="0" w:after="0" w:afterAutospacing="0"/>
        <w:rPr>
          <w:rFonts w:ascii="Nirmala UI" w:hAnsi="Nirmala UI" w:cs="Nirmala UI"/>
          <w:b/>
          <w:bCs/>
          <w:color w:val="000000"/>
          <w:sz w:val="28"/>
          <w:szCs w:val="28"/>
        </w:rPr>
      </w:pPr>
      <w:r w:rsidRPr="00687D5C">
        <w:rPr>
          <w:rFonts w:ascii="Nirmala UI" w:hAnsi="Nirmala UI" w:cs="Nirmala UI"/>
          <w:b/>
          <w:bCs/>
          <w:color w:val="000000"/>
          <w:sz w:val="28"/>
          <w:szCs w:val="28"/>
        </w:rPr>
        <w:t>S</w:t>
      </w:r>
      <w:r w:rsidR="0082112E">
        <w:rPr>
          <w:rFonts w:ascii="Nirmala UI" w:hAnsi="Nirmala UI" w:cs="Nirmala UI"/>
          <w:b/>
          <w:bCs/>
          <w:color w:val="000000"/>
          <w:sz w:val="28"/>
          <w:szCs w:val="28"/>
        </w:rPr>
        <w:t>IGNAL IDUNA</w:t>
      </w:r>
      <w:r w:rsidRPr="00687D5C">
        <w:rPr>
          <w:rFonts w:ascii="Nirmala UI" w:hAnsi="Nirmala UI" w:cs="Nirmala UI"/>
          <w:b/>
          <w:bCs/>
          <w:color w:val="000000"/>
          <w:sz w:val="28"/>
          <w:szCs w:val="28"/>
        </w:rPr>
        <w:t xml:space="preserve"> </w:t>
      </w:r>
      <w:r w:rsidR="000B2C4D" w:rsidRPr="00687D5C">
        <w:rPr>
          <w:rFonts w:ascii="Nirmala UI" w:hAnsi="Nirmala UI" w:cs="Nirmala UI"/>
          <w:b/>
          <w:bCs/>
          <w:color w:val="000000"/>
          <w:sz w:val="28"/>
          <w:szCs w:val="28"/>
        </w:rPr>
        <w:t>Studie</w:t>
      </w:r>
      <w:r w:rsidR="00F9105F" w:rsidRPr="00687D5C">
        <w:rPr>
          <w:rFonts w:ascii="Nirmala UI" w:hAnsi="Nirmala UI" w:cs="Nirmala UI"/>
          <w:b/>
          <w:bCs/>
          <w:color w:val="000000"/>
          <w:sz w:val="28"/>
          <w:szCs w:val="28"/>
        </w:rPr>
        <w:t xml:space="preserve">: </w:t>
      </w:r>
      <w:r w:rsidR="007A0D41" w:rsidRPr="00687D5C">
        <w:rPr>
          <w:rFonts w:ascii="Nirmala UI" w:hAnsi="Nirmala UI" w:cs="Nirmala UI"/>
          <w:b/>
          <w:bCs/>
          <w:color w:val="000000"/>
          <w:sz w:val="28"/>
          <w:szCs w:val="28"/>
        </w:rPr>
        <w:t xml:space="preserve">Cyberkriminalität </w:t>
      </w:r>
      <w:r w:rsidR="00634016" w:rsidRPr="00687D5C">
        <w:rPr>
          <w:rFonts w:ascii="Nirmala UI" w:hAnsi="Nirmala UI" w:cs="Nirmala UI"/>
          <w:b/>
          <w:bCs/>
          <w:color w:val="000000"/>
          <w:sz w:val="28"/>
          <w:szCs w:val="28"/>
        </w:rPr>
        <w:t>im Handwerk</w:t>
      </w:r>
      <w:r w:rsidR="00F9105F" w:rsidRPr="00687D5C">
        <w:rPr>
          <w:rFonts w:ascii="Nirmala UI" w:hAnsi="Nirmala UI" w:cs="Nirmala UI"/>
          <w:b/>
          <w:bCs/>
          <w:color w:val="000000"/>
          <w:sz w:val="28"/>
          <w:szCs w:val="28"/>
        </w:rPr>
        <w:t xml:space="preserve"> – J</w:t>
      </w:r>
      <w:r w:rsidR="00AE613E" w:rsidRPr="00687D5C">
        <w:rPr>
          <w:rFonts w:ascii="Nirmala UI" w:hAnsi="Nirmala UI" w:cs="Nirmala UI"/>
          <w:b/>
          <w:bCs/>
          <w:color w:val="000000"/>
          <w:sz w:val="28"/>
          <w:szCs w:val="28"/>
        </w:rPr>
        <w:t xml:space="preserve">eder </w:t>
      </w:r>
      <w:r w:rsidR="00F93E4C" w:rsidRPr="00687D5C">
        <w:rPr>
          <w:rFonts w:ascii="Nirmala UI" w:hAnsi="Nirmala UI" w:cs="Nirmala UI"/>
          <w:b/>
          <w:bCs/>
          <w:color w:val="000000"/>
          <w:sz w:val="28"/>
          <w:szCs w:val="28"/>
        </w:rPr>
        <w:t>fünfte</w:t>
      </w:r>
      <w:r w:rsidR="002B100E" w:rsidRPr="00687D5C">
        <w:rPr>
          <w:rFonts w:ascii="Nirmala UI" w:hAnsi="Nirmala UI" w:cs="Nirmala UI"/>
          <w:b/>
          <w:bCs/>
          <w:color w:val="000000"/>
          <w:sz w:val="28"/>
          <w:szCs w:val="28"/>
        </w:rPr>
        <w:t xml:space="preserve"> Handwerksbetrieb war bereits Opfer einer Cyberattacke </w:t>
      </w:r>
    </w:p>
    <w:p w14:paraId="55BB5C43" w14:textId="2FF58A02" w:rsidR="008D01CA" w:rsidRPr="00687D5C" w:rsidRDefault="008D01CA" w:rsidP="008D01CA">
      <w:pPr>
        <w:pStyle w:val="StandardWeb"/>
        <w:spacing w:before="0" w:beforeAutospacing="0" w:after="240" w:afterAutospacing="0"/>
        <w:jc w:val="both"/>
        <w:rPr>
          <w:rFonts w:ascii="Nirmala UI" w:hAnsi="Nirmala UI" w:cs="Nirmala UI"/>
          <w:color w:val="000000"/>
          <w:sz w:val="20"/>
          <w:szCs w:val="20"/>
        </w:rPr>
      </w:pPr>
    </w:p>
    <w:p w14:paraId="66BCBD63" w14:textId="4DE797AD" w:rsidR="00CD47F1" w:rsidRPr="00FF2C07" w:rsidRDefault="00865091" w:rsidP="00865091">
      <w:pPr>
        <w:pStyle w:val="KeinLeerraum"/>
        <w:numPr>
          <w:ilvl w:val="0"/>
          <w:numId w:val="11"/>
        </w:numPr>
        <w:rPr>
          <w:rFonts w:ascii="Nirmala UI" w:hAnsi="Nirmala UI" w:cs="Nirmala UI"/>
          <w:sz w:val="20"/>
          <w:szCs w:val="20"/>
        </w:rPr>
      </w:pPr>
      <w:r w:rsidRPr="00FF2C07">
        <w:rPr>
          <w:rFonts w:ascii="Nirmala UI" w:hAnsi="Nirmala UI" w:cs="Nirmala UI"/>
          <w:sz w:val="20"/>
          <w:szCs w:val="20"/>
        </w:rPr>
        <w:t xml:space="preserve">Drei Viertel </w:t>
      </w:r>
      <w:r w:rsidR="00AC219A">
        <w:rPr>
          <w:rFonts w:ascii="Nirmala UI" w:hAnsi="Nirmala UI" w:cs="Nirmala UI"/>
          <w:sz w:val="20"/>
          <w:szCs w:val="20"/>
        </w:rPr>
        <w:t>(74</w:t>
      </w:r>
      <w:r w:rsidR="0039563D">
        <w:rPr>
          <w:rFonts w:ascii="Nirmala UI" w:hAnsi="Nirmala UI" w:cs="Nirmala UI"/>
          <w:sz w:val="20"/>
          <w:szCs w:val="20"/>
        </w:rPr>
        <w:t xml:space="preserve"> </w:t>
      </w:r>
      <w:r w:rsidR="0082112E">
        <w:rPr>
          <w:rFonts w:ascii="Nirmala UI" w:hAnsi="Nirmala UI" w:cs="Nirmala UI"/>
          <w:sz w:val="20"/>
          <w:szCs w:val="20"/>
        </w:rPr>
        <w:t>Prozent</w:t>
      </w:r>
      <w:r w:rsidR="0039563D">
        <w:rPr>
          <w:rFonts w:ascii="Nirmala UI" w:hAnsi="Nirmala UI" w:cs="Nirmala UI"/>
          <w:sz w:val="20"/>
          <w:szCs w:val="20"/>
        </w:rPr>
        <w:t>)</w:t>
      </w:r>
      <w:r w:rsidR="00AC219A">
        <w:rPr>
          <w:rFonts w:ascii="Nirmala UI" w:hAnsi="Nirmala UI" w:cs="Nirmala UI"/>
          <w:sz w:val="20"/>
          <w:szCs w:val="20"/>
        </w:rPr>
        <w:t xml:space="preserve"> </w:t>
      </w:r>
      <w:r w:rsidRPr="00FF2C07">
        <w:rPr>
          <w:rFonts w:ascii="Nirmala UI" w:hAnsi="Nirmala UI" w:cs="Nirmala UI"/>
          <w:sz w:val="20"/>
          <w:szCs w:val="20"/>
        </w:rPr>
        <w:t>schä</w:t>
      </w:r>
      <w:r w:rsidR="000F5F25" w:rsidRPr="00FF2C07">
        <w:rPr>
          <w:rFonts w:ascii="Nirmala UI" w:hAnsi="Nirmala UI" w:cs="Nirmala UI"/>
          <w:sz w:val="20"/>
          <w:szCs w:val="20"/>
        </w:rPr>
        <w:t xml:space="preserve">tzen </w:t>
      </w:r>
      <w:r w:rsidRPr="00FF2C07">
        <w:rPr>
          <w:rFonts w:ascii="Nirmala UI" w:hAnsi="Nirmala UI" w:cs="Nirmala UI"/>
          <w:sz w:val="20"/>
          <w:szCs w:val="20"/>
        </w:rPr>
        <w:t xml:space="preserve">das Risiko </w:t>
      </w:r>
      <w:r w:rsidR="00FD2776" w:rsidRPr="00FF2C07">
        <w:rPr>
          <w:rFonts w:ascii="Nirmala UI" w:hAnsi="Nirmala UI" w:cs="Nirmala UI"/>
          <w:sz w:val="20"/>
          <w:szCs w:val="20"/>
        </w:rPr>
        <w:t xml:space="preserve">eines Angriffs </w:t>
      </w:r>
      <w:r w:rsidR="006427A4">
        <w:rPr>
          <w:rFonts w:ascii="Nirmala UI" w:hAnsi="Nirmala UI" w:cs="Nirmala UI"/>
          <w:sz w:val="20"/>
          <w:szCs w:val="20"/>
        </w:rPr>
        <w:t xml:space="preserve">trotz der Bedrohung </w:t>
      </w:r>
      <w:r w:rsidRPr="00FF2C07">
        <w:rPr>
          <w:rFonts w:ascii="Nirmala UI" w:hAnsi="Nirmala UI" w:cs="Nirmala UI"/>
          <w:sz w:val="20"/>
          <w:szCs w:val="20"/>
        </w:rPr>
        <w:t xml:space="preserve">als gering ein </w:t>
      </w:r>
    </w:p>
    <w:p w14:paraId="23AB5DBC" w14:textId="08256C49" w:rsidR="004A5E5D" w:rsidRDefault="004A5E5D" w:rsidP="004A5E5D">
      <w:pPr>
        <w:pStyle w:val="KeinLeerraum"/>
        <w:numPr>
          <w:ilvl w:val="0"/>
          <w:numId w:val="11"/>
        </w:numPr>
        <w:rPr>
          <w:rFonts w:ascii="Nirmala UI" w:hAnsi="Nirmala UI" w:cs="Nirmala UI"/>
          <w:sz w:val="20"/>
          <w:szCs w:val="20"/>
        </w:rPr>
      </w:pPr>
      <w:r>
        <w:rPr>
          <w:rFonts w:ascii="Nirmala UI" w:hAnsi="Nirmala UI" w:cs="Nirmala UI"/>
          <w:sz w:val="20"/>
          <w:szCs w:val="20"/>
        </w:rPr>
        <w:t xml:space="preserve">Risikofaktor Mensch: </w:t>
      </w:r>
      <w:r w:rsidR="006427A4">
        <w:rPr>
          <w:rFonts w:ascii="Nirmala UI" w:hAnsi="Nirmala UI" w:cs="Nirmala UI"/>
          <w:sz w:val="20"/>
          <w:szCs w:val="20"/>
        </w:rPr>
        <w:t>m</w:t>
      </w:r>
      <w:r w:rsidR="0048256D" w:rsidRPr="004A5E5D">
        <w:rPr>
          <w:rFonts w:ascii="Nirmala UI" w:hAnsi="Nirmala UI" w:cs="Nirmala UI"/>
          <w:sz w:val="20"/>
          <w:szCs w:val="20"/>
        </w:rPr>
        <w:t>ehr als 80</w:t>
      </w:r>
      <w:r w:rsidR="0039563D">
        <w:rPr>
          <w:rFonts w:ascii="Nirmala UI" w:hAnsi="Nirmala UI" w:cs="Nirmala UI"/>
          <w:sz w:val="20"/>
          <w:szCs w:val="20"/>
        </w:rPr>
        <w:t xml:space="preserve"> </w:t>
      </w:r>
      <w:r w:rsidR="0082112E">
        <w:rPr>
          <w:rFonts w:ascii="Nirmala UI" w:hAnsi="Nirmala UI" w:cs="Nirmala UI"/>
          <w:sz w:val="20"/>
          <w:szCs w:val="20"/>
        </w:rPr>
        <w:t>Prozent</w:t>
      </w:r>
      <w:r w:rsidR="0048256D" w:rsidRPr="004A5E5D">
        <w:rPr>
          <w:rFonts w:ascii="Nirmala UI" w:hAnsi="Nirmala UI" w:cs="Nirmala UI"/>
          <w:sz w:val="20"/>
          <w:szCs w:val="20"/>
        </w:rPr>
        <w:t xml:space="preserve"> sehen die größte Gefahrenquelle in</w:t>
      </w:r>
      <w:r w:rsidR="006427A4">
        <w:rPr>
          <w:rFonts w:ascii="Nirmala UI" w:hAnsi="Nirmala UI" w:cs="Nirmala UI"/>
          <w:sz w:val="20"/>
          <w:szCs w:val="20"/>
        </w:rPr>
        <w:t xml:space="preserve"> vermeintlich </w:t>
      </w:r>
      <w:r w:rsidR="004271A6" w:rsidRPr="004A5E5D">
        <w:rPr>
          <w:rFonts w:ascii="Nirmala UI" w:hAnsi="Nirmala UI" w:cs="Nirmala UI"/>
          <w:sz w:val="20"/>
          <w:szCs w:val="20"/>
        </w:rPr>
        <w:t>geschäftlichen E-Mails</w:t>
      </w:r>
      <w:r w:rsidRPr="004A5E5D">
        <w:rPr>
          <w:rFonts w:ascii="Nirmala UI" w:hAnsi="Nirmala UI" w:cs="Nirmala UI"/>
          <w:sz w:val="20"/>
          <w:szCs w:val="20"/>
        </w:rPr>
        <w:t xml:space="preserve"> und </w:t>
      </w:r>
      <w:r w:rsidR="006427A4">
        <w:rPr>
          <w:rFonts w:ascii="Nirmala UI" w:hAnsi="Nirmala UI" w:cs="Nirmala UI"/>
          <w:sz w:val="20"/>
          <w:szCs w:val="20"/>
        </w:rPr>
        <w:t xml:space="preserve">schwachen Passwörtern </w:t>
      </w:r>
    </w:p>
    <w:p w14:paraId="6FE720AE" w14:textId="04CBE2AA" w:rsidR="004A19C0" w:rsidRPr="00FF2C07" w:rsidRDefault="0055572B" w:rsidP="004271A6">
      <w:pPr>
        <w:pStyle w:val="KeinLeerraum"/>
        <w:numPr>
          <w:ilvl w:val="0"/>
          <w:numId w:val="11"/>
        </w:numPr>
        <w:rPr>
          <w:rFonts w:ascii="Nirmala UI" w:hAnsi="Nirmala UI" w:cs="Nirmala UI"/>
          <w:sz w:val="20"/>
          <w:szCs w:val="20"/>
        </w:rPr>
      </w:pPr>
      <w:r w:rsidRPr="00FF2C07">
        <w:rPr>
          <w:rFonts w:ascii="Nirmala UI" w:hAnsi="Nirmala UI" w:cs="Nirmala UI"/>
          <w:sz w:val="20"/>
          <w:szCs w:val="20"/>
        </w:rPr>
        <w:t xml:space="preserve">Online-Terminkalender </w:t>
      </w:r>
      <w:r w:rsidR="006427A4">
        <w:rPr>
          <w:rFonts w:ascii="Nirmala UI" w:hAnsi="Nirmala UI" w:cs="Nirmala UI"/>
          <w:sz w:val="20"/>
          <w:szCs w:val="20"/>
        </w:rPr>
        <w:t xml:space="preserve">sind die beliebtesten Angriffsziele  </w:t>
      </w:r>
    </w:p>
    <w:p w14:paraId="4DBC640C" w14:textId="77777777" w:rsidR="00E6234B" w:rsidRPr="00FF2C07" w:rsidRDefault="00E6234B" w:rsidP="0096257C">
      <w:pPr>
        <w:pStyle w:val="KeinLeerraum"/>
        <w:rPr>
          <w:rFonts w:ascii="Nirmala UI" w:hAnsi="Nirmala UI" w:cs="Nirmala UI"/>
          <w:sz w:val="20"/>
          <w:szCs w:val="20"/>
        </w:rPr>
      </w:pPr>
    </w:p>
    <w:p w14:paraId="7D2B32B7" w14:textId="1014B746" w:rsidR="00BE2F14" w:rsidRPr="00FF2C07" w:rsidRDefault="000D6AFB" w:rsidP="00081BC6">
      <w:pPr>
        <w:pStyle w:val="StandardWeb"/>
        <w:spacing w:before="0" w:beforeAutospacing="0" w:after="240" w:afterAutospacing="0"/>
        <w:jc w:val="both"/>
        <w:rPr>
          <w:rFonts w:ascii="Nirmala UI" w:hAnsi="Nirmala UI" w:cs="Nirmala UI"/>
          <w:b/>
          <w:bCs/>
          <w:color w:val="000000"/>
          <w:sz w:val="20"/>
          <w:szCs w:val="20"/>
        </w:rPr>
      </w:pPr>
      <w:r w:rsidRPr="00AC219A">
        <w:rPr>
          <w:rFonts w:ascii="Nirmala UI" w:hAnsi="Nirmala UI" w:cs="Nirmala UI"/>
          <w:b/>
          <w:bCs/>
          <w:sz w:val="20"/>
          <w:szCs w:val="20"/>
        </w:rPr>
        <w:t>Dortmund/Berlin</w:t>
      </w:r>
      <w:r w:rsidR="00232330" w:rsidRPr="00AC219A">
        <w:rPr>
          <w:rFonts w:ascii="Nirmala UI" w:hAnsi="Nirmala UI" w:cs="Nirmala UI"/>
          <w:b/>
          <w:bCs/>
          <w:sz w:val="20"/>
          <w:szCs w:val="20"/>
        </w:rPr>
        <w:t xml:space="preserve">, </w:t>
      </w:r>
      <w:r w:rsidR="0039563D">
        <w:rPr>
          <w:rFonts w:ascii="Nirmala UI" w:hAnsi="Nirmala UI" w:cs="Nirmala UI"/>
          <w:b/>
          <w:bCs/>
          <w:sz w:val="20"/>
          <w:szCs w:val="20"/>
        </w:rPr>
        <w:t>2</w:t>
      </w:r>
      <w:r w:rsidR="00244F0E">
        <w:rPr>
          <w:rFonts w:ascii="Nirmala UI" w:hAnsi="Nirmala UI" w:cs="Nirmala UI"/>
          <w:b/>
          <w:bCs/>
          <w:sz w:val="20"/>
          <w:szCs w:val="20"/>
        </w:rPr>
        <w:t>9</w:t>
      </w:r>
      <w:bookmarkStart w:id="1" w:name="_GoBack"/>
      <w:bookmarkEnd w:id="1"/>
      <w:r w:rsidR="007632E7" w:rsidRPr="007632E7">
        <w:rPr>
          <w:rFonts w:ascii="Nirmala UI" w:hAnsi="Nirmala UI" w:cs="Nirmala UI"/>
          <w:b/>
          <w:bCs/>
          <w:sz w:val="20"/>
          <w:szCs w:val="20"/>
        </w:rPr>
        <w:t>.</w:t>
      </w:r>
      <w:r w:rsidR="00232330" w:rsidRPr="007632E7">
        <w:rPr>
          <w:rFonts w:ascii="Nirmala UI" w:hAnsi="Nirmala UI" w:cs="Nirmala UI"/>
          <w:b/>
          <w:bCs/>
          <w:sz w:val="20"/>
          <w:szCs w:val="20"/>
        </w:rPr>
        <w:t xml:space="preserve"> </w:t>
      </w:r>
      <w:proofErr w:type="gramStart"/>
      <w:r w:rsidR="004A5E5D" w:rsidRPr="007632E7">
        <w:rPr>
          <w:rFonts w:ascii="Nirmala UI" w:hAnsi="Nirmala UI" w:cs="Nirmala UI"/>
          <w:b/>
          <w:bCs/>
          <w:sz w:val="20"/>
          <w:szCs w:val="20"/>
        </w:rPr>
        <w:t>August</w:t>
      </w:r>
      <w:r w:rsidR="001959C6" w:rsidRPr="007632E7">
        <w:rPr>
          <w:rFonts w:ascii="Nirmala UI" w:hAnsi="Nirmala UI" w:cs="Nirmala UI"/>
          <w:b/>
          <w:bCs/>
          <w:sz w:val="20"/>
          <w:szCs w:val="20"/>
        </w:rPr>
        <w:t xml:space="preserve"> </w:t>
      </w:r>
      <w:r w:rsidR="00232330" w:rsidRPr="007632E7">
        <w:rPr>
          <w:rFonts w:ascii="Nirmala UI" w:hAnsi="Nirmala UI" w:cs="Nirmala UI"/>
          <w:b/>
          <w:bCs/>
          <w:sz w:val="20"/>
          <w:szCs w:val="20"/>
        </w:rPr>
        <w:t xml:space="preserve"> </w:t>
      </w:r>
      <w:r w:rsidR="00232330" w:rsidRPr="00FF2C07">
        <w:rPr>
          <w:rFonts w:ascii="Nirmala UI" w:hAnsi="Nirmala UI" w:cs="Nirmala UI"/>
          <w:b/>
          <w:bCs/>
          <w:color w:val="000000"/>
          <w:sz w:val="20"/>
          <w:szCs w:val="20"/>
        </w:rPr>
        <w:t>2019</w:t>
      </w:r>
      <w:bookmarkStart w:id="2" w:name="_Hlk13641361"/>
      <w:proofErr w:type="gramEnd"/>
      <w:r w:rsidR="00232330" w:rsidRPr="00FF2C07">
        <w:rPr>
          <w:rFonts w:ascii="Nirmala UI" w:hAnsi="Nirmala UI" w:cs="Nirmala UI"/>
          <w:b/>
          <w:bCs/>
          <w:color w:val="000000"/>
          <w:sz w:val="20"/>
          <w:szCs w:val="20"/>
        </w:rPr>
        <w:t xml:space="preserve"> – </w:t>
      </w:r>
      <w:bookmarkEnd w:id="2"/>
      <w:r w:rsidR="006D6652" w:rsidRPr="00FF2C07">
        <w:rPr>
          <w:rFonts w:ascii="Nirmala UI" w:hAnsi="Nirmala UI" w:cs="Nirmala UI"/>
          <w:b/>
          <w:bCs/>
          <w:color w:val="000000"/>
          <w:sz w:val="20"/>
          <w:szCs w:val="20"/>
        </w:rPr>
        <w:t>Internet</w:t>
      </w:r>
      <w:r w:rsidR="000D2A18" w:rsidRPr="00FF2C07">
        <w:rPr>
          <w:rFonts w:ascii="Nirmala UI" w:hAnsi="Nirmala UI" w:cs="Nirmala UI"/>
          <w:b/>
          <w:bCs/>
          <w:color w:val="000000"/>
          <w:sz w:val="20"/>
          <w:szCs w:val="20"/>
        </w:rPr>
        <w:t xml:space="preserve">kriminalität </w:t>
      </w:r>
      <w:r w:rsidR="008F16F9" w:rsidRPr="00FF2C07">
        <w:rPr>
          <w:rFonts w:ascii="Nirmala UI" w:hAnsi="Nirmala UI" w:cs="Nirmala UI"/>
          <w:b/>
          <w:bCs/>
          <w:color w:val="000000"/>
          <w:sz w:val="20"/>
          <w:szCs w:val="20"/>
        </w:rPr>
        <w:t>wächst rasant</w:t>
      </w:r>
      <w:r w:rsidR="00D5655E" w:rsidRPr="00FF2C07">
        <w:rPr>
          <w:rFonts w:ascii="Nirmala UI" w:hAnsi="Nirmala UI" w:cs="Nirmala UI"/>
          <w:b/>
          <w:bCs/>
          <w:color w:val="000000"/>
          <w:sz w:val="20"/>
          <w:szCs w:val="20"/>
        </w:rPr>
        <w:t>,</w:t>
      </w:r>
      <w:r w:rsidR="003F571A" w:rsidRPr="00FF2C07">
        <w:rPr>
          <w:rFonts w:ascii="Nirmala UI" w:hAnsi="Nirmala UI" w:cs="Nirmala UI"/>
          <w:b/>
          <w:bCs/>
          <w:color w:val="000000"/>
          <w:sz w:val="20"/>
          <w:szCs w:val="20"/>
        </w:rPr>
        <w:t xml:space="preserve"> </w:t>
      </w:r>
      <w:r w:rsidR="008F16F9" w:rsidRPr="00FF2C07">
        <w:rPr>
          <w:rFonts w:ascii="Nirmala UI" w:hAnsi="Nirmala UI" w:cs="Nirmala UI"/>
          <w:b/>
          <w:bCs/>
          <w:color w:val="000000"/>
          <w:sz w:val="20"/>
          <w:szCs w:val="20"/>
        </w:rPr>
        <w:t xml:space="preserve">auch </w:t>
      </w:r>
      <w:r w:rsidR="001F6DD0">
        <w:rPr>
          <w:rFonts w:ascii="Nirmala UI" w:hAnsi="Nirmala UI" w:cs="Nirmala UI"/>
          <w:b/>
          <w:bCs/>
          <w:color w:val="000000"/>
          <w:sz w:val="20"/>
          <w:szCs w:val="20"/>
        </w:rPr>
        <w:t>das deutsche H</w:t>
      </w:r>
      <w:r w:rsidR="008F16F9" w:rsidRPr="00FF2C07">
        <w:rPr>
          <w:rFonts w:ascii="Nirmala UI" w:hAnsi="Nirmala UI" w:cs="Nirmala UI"/>
          <w:b/>
          <w:bCs/>
          <w:color w:val="000000"/>
          <w:sz w:val="20"/>
          <w:szCs w:val="20"/>
        </w:rPr>
        <w:t>andwerk</w:t>
      </w:r>
      <w:r w:rsidR="001F6DD0">
        <w:rPr>
          <w:rFonts w:ascii="Nirmala UI" w:hAnsi="Nirmala UI" w:cs="Nirmala UI"/>
          <w:b/>
          <w:bCs/>
          <w:color w:val="000000"/>
          <w:sz w:val="20"/>
          <w:szCs w:val="20"/>
        </w:rPr>
        <w:t xml:space="preserve"> wird angegriffen</w:t>
      </w:r>
      <w:r w:rsidR="000D2A18" w:rsidRPr="00FF2C07">
        <w:rPr>
          <w:rFonts w:ascii="Nirmala UI" w:hAnsi="Nirmala UI" w:cs="Nirmala UI"/>
          <w:b/>
          <w:bCs/>
          <w:color w:val="000000"/>
          <w:sz w:val="20"/>
          <w:szCs w:val="20"/>
        </w:rPr>
        <w:t>.</w:t>
      </w:r>
      <w:r w:rsidR="00480E93" w:rsidRPr="00FF2C07">
        <w:rPr>
          <w:rFonts w:ascii="Nirmala UI" w:hAnsi="Nirmala UI" w:cs="Nirmala UI"/>
          <w:b/>
          <w:bCs/>
          <w:color w:val="000000"/>
          <w:sz w:val="20"/>
          <w:szCs w:val="20"/>
        </w:rPr>
        <w:t xml:space="preserve"> </w:t>
      </w:r>
      <w:r w:rsidR="00087FEF" w:rsidRPr="00FF2C07">
        <w:rPr>
          <w:rFonts w:ascii="Nirmala UI" w:hAnsi="Nirmala UI" w:cs="Nirmala UI"/>
          <w:b/>
          <w:bCs/>
          <w:color w:val="000000"/>
          <w:sz w:val="20"/>
          <w:szCs w:val="20"/>
        </w:rPr>
        <w:t xml:space="preserve">Doch </w:t>
      </w:r>
      <w:r w:rsidR="00176152" w:rsidRPr="00FF2C07">
        <w:rPr>
          <w:rFonts w:ascii="Nirmala UI" w:hAnsi="Nirmala UI" w:cs="Nirmala UI"/>
          <w:b/>
          <w:bCs/>
          <w:color w:val="000000"/>
          <w:sz w:val="20"/>
          <w:szCs w:val="20"/>
        </w:rPr>
        <w:t>wie hoch stufen Handwerksbetriebe die Gefahren von Cybera</w:t>
      </w:r>
      <w:r w:rsidR="001F6DD0">
        <w:rPr>
          <w:rFonts w:ascii="Nirmala UI" w:hAnsi="Nirmala UI" w:cs="Nirmala UI"/>
          <w:b/>
          <w:bCs/>
          <w:color w:val="000000"/>
          <w:sz w:val="20"/>
          <w:szCs w:val="20"/>
        </w:rPr>
        <w:t>ttacken</w:t>
      </w:r>
      <w:r w:rsidR="00176152" w:rsidRPr="00FF2C07">
        <w:rPr>
          <w:rFonts w:ascii="Nirmala UI" w:hAnsi="Nirmala UI" w:cs="Nirmala UI"/>
          <w:b/>
          <w:bCs/>
          <w:color w:val="000000"/>
          <w:sz w:val="20"/>
          <w:szCs w:val="20"/>
        </w:rPr>
        <w:t xml:space="preserve"> ein und welchen Risiken sehen sie sich ausgesetzt? </w:t>
      </w:r>
      <w:r w:rsidR="00AA1B2B" w:rsidRPr="00FF2C07">
        <w:rPr>
          <w:rFonts w:ascii="Nirmala UI" w:hAnsi="Nirmala UI" w:cs="Nirmala UI"/>
          <w:b/>
          <w:bCs/>
          <w:color w:val="000000"/>
          <w:sz w:val="20"/>
          <w:szCs w:val="20"/>
        </w:rPr>
        <w:t xml:space="preserve">Diese Fragen haben insgesamt </w:t>
      </w:r>
      <w:r w:rsidR="000B6DF6" w:rsidRPr="00FF2C07">
        <w:rPr>
          <w:rFonts w:ascii="Nirmala UI" w:hAnsi="Nirmala UI" w:cs="Nirmala UI"/>
          <w:b/>
          <w:bCs/>
          <w:color w:val="000000"/>
          <w:sz w:val="20"/>
          <w:szCs w:val="20"/>
        </w:rPr>
        <w:t xml:space="preserve">500 digital angeschlossene </w:t>
      </w:r>
      <w:r w:rsidR="00991CA4" w:rsidRPr="00FF2C07">
        <w:rPr>
          <w:rFonts w:ascii="Nirmala UI" w:hAnsi="Nirmala UI" w:cs="Nirmala UI"/>
          <w:b/>
          <w:bCs/>
          <w:color w:val="000000"/>
          <w:sz w:val="20"/>
          <w:szCs w:val="20"/>
        </w:rPr>
        <w:t xml:space="preserve">Betriebe in der </w:t>
      </w:r>
      <w:r w:rsidR="00BE2F14" w:rsidRPr="00FF2C07">
        <w:rPr>
          <w:rFonts w:ascii="Nirmala UI" w:hAnsi="Nirmala UI" w:cs="Nirmala UI"/>
          <w:b/>
          <w:bCs/>
          <w:color w:val="000000"/>
          <w:sz w:val="20"/>
          <w:szCs w:val="20"/>
        </w:rPr>
        <w:t xml:space="preserve">aktuellen Studie der </w:t>
      </w:r>
      <w:r w:rsidR="001F6DD0">
        <w:rPr>
          <w:rFonts w:ascii="Nirmala UI" w:hAnsi="Nirmala UI" w:cs="Nirmala UI"/>
          <w:b/>
          <w:bCs/>
          <w:color w:val="000000"/>
          <w:sz w:val="20"/>
          <w:szCs w:val="20"/>
        </w:rPr>
        <w:t>SIGNAL IDUNA</w:t>
      </w:r>
      <w:r w:rsidR="00BE2F14" w:rsidRPr="00FF2C07">
        <w:rPr>
          <w:rFonts w:ascii="Nirmala UI" w:hAnsi="Nirmala UI" w:cs="Nirmala UI"/>
          <w:b/>
          <w:bCs/>
          <w:color w:val="000000"/>
          <w:sz w:val="20"/>
          <w:szCs w:val="20"/>
        </w:rPr>
        <w:t xml:space="preserve"> Gruppe </w:t>
      </w:r>
      <w:r w:rsidR="000B6DF6" w:rsidRPr="00FF2C07">
        <w:rPr>
          <w:rFonts w:ascii="Nirmala UI" w:hAnsi="Nirmala UI" w:cs="Nirmala UI"/>
          <w:b/>
          <w:bCs/>
          <w:color w:val="000000"/>
          <w:sz w:val="20"/>
          <w:szCs w:val="20"/>
        </w:rPr>
        <w:t xml:space="preserve">beantwortet. </w:t>
      </w:r>
      <w:r w:rsidR="009607BD" w:rsidRPr="00FF2C07">
        <w:rPr>
          <w:rFonts w:ascii="Nirmala UI" w:hAnsi="Nirmala UI" w:cs="Nirmala UI"/>
          <w:b/>
          <w:bCs/>
          <w:color w:val="000000"/>
          <w:sz w:val="20"/>
          <w:szCs w:val="20"/>
        </w:rPr>
        <w:t>Während bereits jeder fünfte Betrie</w:t>
      </w:r>
      <w:r w:rsidR="00AC219A">
        <w:rPr>
          <w:rFonts w:ascii="Nirmala UI" w:hAnsi="Nirmala UI" w:cs="Nirmala UI"/>
          <w:b/>
          <w:bCs/>
          <w:color w:val="000000"/>
          <w:sz w:val="20"/>
          <w:szCs w:val="20"/>
        </w:rPr>
        <w:t>b (18</w:t>
      </w:r>
      <w:r w:rsidR="0039563D">
        <w:rPr>
          <w:rFonts w:ascii="Nirmala UI" w:hAnsi="Nirmala UI" w:cs="Nirmala UI"/>
          <w:b/>
          <w:bCs/>
          <w:color w:val="000000"/>
          <w:sz w:val="20"/>
          <w:szCs w:val="20"/>
        </w:rPr>
        <w:t xml:space="preserve"> </w:t>
      </w:r>
      <w:r w:rsidR="0082112E">
        <w:rPr>
          <w:rFonts w:ascii="Nirmala UI" w:hAnsi="Nirmala UI" w:cs="Nirmala UI"/>
          <w:b/>
          <w:bCs/>
          <w:color w:val="000000"/>
          <w:sz w:val="20"/>
          <w:szCs w:val="20"/>
        </w:rPr>
        <w:t>Prozent</w:t>
      </w:r>
      <w:r w:rsidR="0039563D">
        <w:rPr>
          <w:rFonts w:ascii="Nirmala UI" w:hAnsi="Nirmala UI" w:cs="Nirmala UI"/>
          <w:b/>
          <w:bCs/>
          <w:color w:val="000000"/>
          <w:sz w:val="20"/>
          <w:szCs w:val="20"/>
        </w:rPr>
        <w:t>)</w:t>
      </w:r>
      <w:r w:rsidR="009607BD" w:rsidRPr="00FF2C07">
        <w:rPr>
          <w:rFonts w:ascii="Nirmala UI" w:hAnsi="Nirmala UI" w:cs="Nirmala UI"/>
          <w:b/>
          <w:bCs/>
          <w:color w:val="000000"/>
          <w:sz w:val="20"/>
          <w:szCs w:val="20"/>
        </w:rPr>
        <w:t xml:space="preserve"> betroffen </w:t>
      </w:r>
      <w:r w:rsidR="001F6DD0">
        <w:rPr>
          <w:rFonts w:ascii="Nirmala UI" w:hAnsi="Nirmala UI" w:cs="Nirmala UI"/>
          <w:b/>
          <w:bCs/>
          <w:color w:val="000000"/>
          <w:sz w:val="20"/>
          <w:szCs w:val="20"/>
        </w:rPr>
        <w:t>war</w:t>
      </w:r>
      <w:r w:rsidR="009607BD" w:rsidRPr="00FF2C07">
        <w:rPr>
          <w:rFonts w:ascii="Nirmala UI" w:hAnsi="Nirmala UI" w:cs="Nirmala UI"/>
          <w:b/>
          <w:bCs/>
          <w:color w:val="000000"/>
          <w:sz w:val="20"/>
          <w:szCs w:val="20"/>
        </w:rPr>
        <w:t xml:space="preserve">, schätzen </w:t>
      </w:r>
      <w:r w:rsidR="00595F69" w:rsidRPr="00FF2C07">
        <w:rPr>
          <w:rFonts w:ascii="Nirmala UI" w:hAnsi="Nirmala UI" w:cs="Nirmala UI"/>
          <w:b/>
          <w:bCs/>
          <w:color w:val="000000"/>
          <w:sz w:val="20"/>
          <w:szCs w:val="20"/>
        </w:rPr>
        <w:t xml:space="preserve">drei Viertel </w:t>
      </w:r>
      <w:r w:rsidR="0064641A">
        <w:rPr>
          <w:rFonts w:ascii="Nirmala UI" w:hAnsi="Nirmala UI" w:cs="Nirmala UI"/>
          <w:b/>
          <w:bCs/>
          <w:color w:val="000000"/>
          <w:sz w:val="20"/>
          <w:szCs w:val="20"/>
        </w:rPr>
        <w:t>(74</w:t>
      </w:r>
      <w:r w:rsidR="0039563D">
        <w:rPr>
          <w:rFonts w:ascii="Nirmala UI" w:hAnsi="Nirmala UI" w:cs="Nirmala UI"/>
          <w:b/>
          <w:bCs/>
          <w:color w:val="000000"/>
          <w:sz w:val="20"/>
          <w:szCs w:val="20"/>
        </w:rPr>
        <w:t xml:space="preserve"> </w:t>
      </w:r>
      <w:r w:rsidR="0082112E">
        <w:rPr>
          <w:rFonts w:ascii="Nirmala UI" w:hAnsi="Nirmala UI" w:cs="Nirmala UI"/>
          <w:b/>
          <w:bCs/>
          <w:color w:val="000000"/>
          <w:sz w:val="20"/>
          <w:szCs w:val="20"/>
        </w:rPr>
        <w:t>Prozent</w:t>
      </w:r>
      <w:r w:rsidR="0039563D">
        <w:rPr>
          <w:rFonts w:ascii="Nirmala UI" w:hAnsi="Nirmala UI" w:cs="Nirmala UI"/>
          <w:b/>
          <w:bCs/>
          <w:color w:val="000000"/>
          <w:sz w:val="20"/>
          <w:szCs w:val="20"/>
        </w:rPr>
        <w:t>)</w:t>
      </w:r>
      <w:r w:rsidR="0064641A">
        <w:rPr>
          <w:rFonts w:ascii="Nirmala UI" w:hAnsi="Nirmala UI" w:cs="Nirmala UI"/>
          <w:b/>
          <w:bCs/>
          <w:color w:val="000000"/>
          <w:sz w:val="20"/>
          <w:szCs w:val="20"/>
        </w:rPr>
        <w:t xml:space="preserve"> </w:t>
      </w:r>
      <w:r w:rsidR="00595F69" w:rsidRPr="00FF2C07">
        <w:rPr>
          <w:rFonts w:ascii="Nirmala UI" w:hAnsi="Nirmala UI" w:cs="Nirmala UI"/>
          <w:b/>
          <w:bCs/>
          <w:color w:val="000000"/>
          <w:sz w:val="20"/>
          <w:szCs w:val="20"/>
        </w:rPr>
        <w:t xml:space="preserve">ihr eigenes Risiko immer noch als gering ein. </w:t>
      </w:r>
    </w:p>
    <w:p w14:paraId="0CEA1226" w14:textId="3A8C6BF1" w:rsidR="00B12AA8" w:rsidRPr="00FF2C07" w:rsidRDefault="00D5655E" w:rsidP="00CA73D9">
      <w:pPr>
        <w:pStyle w:val="StandardWeb"/>
        <w:spacing w:after="240"/>
        <w:jc w:val="both"/>
        <w:rPr>
          <w:rFonts w:ascii="Nirmala UI" w:hAnsi="Nirmala UI" w:cs="Nirmala UI"/>
          <w:color w:val="000000"/>
          <w:sz w:val="20"/>
          <w:szCs w:val="20"/>
        </w:rPr>
      </w:pPr>
      <w:r w:rsidRPr="00FF2C07">
        <w:rPr>
          <w:rFonts w:ascii="Nirmala UI" w:hAnsi="Nirmala UI" w:cs="Nirmala UI"/>
          <w:color w:val="000000"/>
          <w:sz w:val="20"/>
          <w:szCs w:val="20"/>
        </w:rPr>
        <w:t xml:space="preserve">Der Schaden von Cyberkriminalität für die deutsche Wirtschaft liegt in Milliardenhöhe. </w:t>
      </w:r>
      <w:r w:rsidR="00F84670" w:rsidRPr="00FF2C07">
        <w:rPr>
          <w:rFonts w:ascii="Nirmala UI" w:hAnsi="Nirmala UI" w:cs="Nirmala UI"/>
          <w:color w:val="000000"/>
          <w:sz w:val="20"/>
          <w:szCs w:val="20"/>
        </w:rPr>
        <w:t>Datenklau, Identitätsdiebstahl</w:t>
      </w:r>
      <w:r w:rsidR="00992DA9" w:rsidRPr="00FF2C07">
        <w:rPr>
          <w:rFonts w:ascii="Nirmala UI" w:hAnsi="Nirmala UI" w:cs="Nirmala UI"/>
          <w:color w:val="000000"/>
          <w:sz w:val="20"/>
          <w:szCs w:val="20"/>
        </w:rPr>
        <w:t xml:space="preserve">, </w:t>
      </w:r>
      <w:r w:rsidR="001A7E00" w:rsidRPr="00FF2C07">
        <w:rPr>
          <w:rFonts w:ascii="Nirmala UI" w:hAnsi="Nirmala UI" w:cs="Nirmala UI"/>
          <w:sz w:val="20"/>
          <w:szCs w:val="20"/>
        </w:rPr>
        <w:t xml:space="preserve">Ausspionieren </w:t>
      </w:r>
      <w:r w:rsidR="001A7E00" w:rsidRPr="00FF2C07">
        <w:rPr>
          <w:rFonts w:ascii="Nirmala UI" w:hAnsi="Nirmala UI" w:cs="Nirmala UI"/>
          <w:color w:val="000000"/>
          <w:sz w:val="20"/>
          <w:szCs w:val="20"/>
        </w:rPr>
        <w:t>des</w:t>
      </w:r>
      <w:r w:rsidR="00992DA9" w:rsidRPr="00FF2C07">
        <w:rPr>
          <w:rFonts w:ascii="Nirmala UI" w:hAnsi="Nirmala UI" w:cs="Nirmala UI"/>
          <w:color w:val="000000"/>
          <w:sz w:val="20"/>
          <w:szCs w:val="20"/>
        </w:rPr>
        <w:t xml:space="preserve"> Terminkalender</w:t>
      </w:r>
      <w:r w:rsidR="001A7E00" w:rsidRPr="00FF2C07">
        <w:rPr>
          <w:rFonts w:ascii="Nirmala UI" w:hAnsi="Nirmala UI" w:cs="Nirmala UI"/>
          <w:color w:val="000000"/>
          <w:sz w:val="20"/>
          <w:szCs w:val="20"/>
        </w:rPr>
        <w:t>s</w:t>
      </w:r>
      <w:r w:rsidR="00992DA9" w:rsidRPr="00FF2C07">
        <w:rPr>
          <w:rFonts w:ascii="Nirmala UI" w:hAnsi="Nirmala UI" w:cs="Nirmala UI"/>
          <w:color w:val="000000"/>
          <w:sz w:val="20"/>
          <w:szCs w:val="20"/>
        </w:rPr>
        <w:t xml:space="preserve">: </w:t>
      </w:r>
      <w:r w:rsidR="005847F1" w:rsidRPr="00FF2C07">
        <w:rPr>
          <w:rFonts w:ascii="Nirmala UI" w:hAnsi="Nirmala UI" w:cs="Nirmala UI"/>
          <w:color w:val="000000"/>
          <w:sz w:val="20"/>
          <w:szCs w:val="20"/>
        </w:rPr>
        <w:t xml:space="preserve">Cyberkriminalität wird </w:t>
      </w:r>
      <w:r w:rsidR="00CE557D" w:rsidRPr="00FF2C07">
        <w:rPr>
          <w:rFonts w:ascii="Nirmala UI" w:hAnsi="Nirmala UI" w:cs="Nirmala UI"/>
          <w:color w:val="000000"/>
          <w:sz w:val="20"/>
          <w:szCs w:val="20"/>
        </w:rPr>
        <w:t>auch für Handwerksbetriebe immer stärker zu</w:t>
      </w:r>
      <w:r w:rsidR="00A81D19" w:rsidRPr="00FF2C07">
        <w:rPr>
          <w:rFonts w:ascii="Nirmala UI" w:hAnsi="Nirmala UI" w:cs="Nirmala UI"/>
          <w:color w:val="000000"/>
          <w:sz w:val="20"/>
          <w:szCs w:val="20"/>
        </w:rPr>
        <w:t>r Bedrohung</w:t>
      </w:r>
      <w:r w:rsidR="00DF00C0" w:rsidRPr="00FF2C07">
        <w:rPr>
          <w:rFonts w:ascii="Nirmala UI" w:hAnsi="Nirmala UI" w:cs="Nirmala UI"/>
          <w:color w:val="000000"/>
          <w:sz w:val="20"/>
          <w:szCs w:val="20"/>
        </w:rPr>
        <w:t xml:space="preserve">. </w:t>
      </w:r>
      <w:r w:rsidR="000B3FE4" w:rsidRPr="00FF2C07">
        <w:rPr>
          <w:rFonts w:ascii="Nirmala UI" w:hAnsi="Nirmala UI" w:cs="Nirmala UI"/>
          <w:color w:val="000000"/>
          <w:sz w:val="20"/>
          <w:szCs w:val="20"/>
        </w:rPr>
        <w:t>Sie</w:t>
      </w:r>
      <w:r w:rsidR="001D4E70" w:rsidRPr="00FF2C07">
        <w:rPr>
          <w:rFonts w:ascii="Nirmala UI" w:hAnsi="Nirmala UI" w:cs="Nirmala UI"/>
          <w:color w:val="000000"/>
          <w:sz w:val="20"/>
          <w:szCs w:val="20"/>
        </w:rPr>
        <w:t xml:space="preserve"> sind meist Opfer von Breiten-Angriffen</w:t>
      </w:r>
      <w:r w:rsidR="00A627DD">
        <w:rPr>
          <w:rFonts w:ascii="Nirmala UI" w:hAnsi="Nirmala UI" w:cs="Nirmala UI"/>
          <w:color w:val="000000"/>
          <w:sz w:val="20"/>
          <w:szCs w:val="20"/>
        </w:rPr>
        <w:t>. Das bedeutet, dass</w:t>
      </w:r>
      <w:r w:rsidR="001D4E70" w:rsidRPr="00FF2C07">
        <w:rPr>
          <w:rFonts w:ascii="Nirmala UI" w:hAnsi="Nirmala UI" w:cs="Nirmala UI"/>
          <w:color w:val="000000"/>
          <w:sz w:val="20"/>
          <w:szCs w:val="20"/>
        </w:rPr>
        <w:t xml:space="preserve"> Trojaner, Viren</w:t>
      </w:r>
      <w:r w:rsidR="00B12AA8" w:rsidRPr="00FF2C07">
        <w:rPr>
          <w:rFonts w:ascii="Nirmala UI" w:hAnsi="Nirmala UI" w:cs="Nirmala UI"/>
          <w:color w:val="000000"/>
          <w:sz w:val="20"/>
          <w:szCs w:val="20"/>
        </w:rPr>
        <w:t xml:space="preserve"> und Co.</w:t>
      </w:r>
      <w:r w:rsidR="001D4E70" w:rsidRPr="00FF2C07">
        <w:rPr>
          <w:rFonts w:ascii="Nirmala UI" w:hAnsi="Nirmala UI" w:cs="Nirmala UI"/>
          <w:color w:val="000000"/>
          <w:sz w:val="20"/>
          <w:szCs w:val="20"/>
        </w:rPr>
        <w:t xml:space="preserve"> </w:t>
      </w:r>
      <w:r w:rsidR="009B7F84">
        <w:rPr>
          <w:rFonts w:ascii="Nirmala UI" w:hAnsi="Nirmala UI" w:cs="Nirmala UI"/>
          <w:color w:val="000000"/>
          <w:sz w:val="20"/>
          <w:szCs w:val="20"/>
        </w:rPr>
        <w:t xml:space="preserve">Nach dem </w:t>
      </w:r>
      <w:r w:rsidR="009B7F84" w:rsidRPr="00FF2C07">
        <w:rPr>
          <w:rFonts w:ascii="Nirmala UI" w:hAnsi="Nirmala UI" w:cs="Nirmala UI"/>
          <w:color w:val="000000"/>
          <w:sz w:val="20"/>
          <w:szCs w:val="20"/>
        </w:rPr>
        <w:t xml:space="preserve">Gießkannenprinzip </w:t>
      </w:r>
      <w:r w:rsidR="001D4E70" w:rsidRPr="00FF2C07">
        <w:rPr>
          <w:rFonts w:ascii="Nirmala UI" w:hAnsi="Nirmala UI" w:cs="Nirmala UI"/>
          <w:color w:val="000000"/>
          <w:sz w:val="20"/>
          <w:szCs w:val="20"/>
        </w:rPr>
        <w:t xml:space="preserve">gestreut </w:t>
      </w:r>
      <w:r w:rsidR="00A627DD" w:rsidRPr="00FF2C07">
        <w:rPr>
          <w:rFonts w:ascii="Nirmala UI" w:hAnsi="Nirmala UI" w:cs="Nirmala UI"/>
          <w:color w:val="000000"/>
          <w:sz w:val="20"/>
          <w:szCs w:val="20"/>
        </w:rPr>
        <w:t xml:space="preserve">werden </w:t>
      </w:r>
      <w:r w:rsidR="001D4E70" w:rsidRPr="00FF2C07">
        <w:rPr>
          <w:rFonts w:ascii="Nirmala UI" w:hAnsi="Nirmala UI" w:cs="Nirmala UI"/>
          <w:color w:val="000000"/>
          <w:sz w:val="20"/>
          <w:szCs w:val="20"/>
        </w:rPr>
        <w:t>und den Computer über eine Sicherheitslücke oder über eine versehentlich heruntergeladene Datei</w:t>
      </w:r>
      <w:r w:rsidR="00A627DD" w:rsidRPr="00A627DD">
        <w:rPr>
          <w:rFonts w:ascii="Nirmala UI" w:hAnsi="Nirmala UI" w:cs="Nirmala UI"/>
          <w:color w:val="000000"/>
          <w:sz w:val="20"/>
          <w:szCs w:val="20"/>
        </w:rPr>
        <w:t xml:space="preserve"> </w:t>
      </w:r>
      <w:r w:rsidR="00A627DD" w:rsidRPr="00FF2C07">
        <w:rPr>
          <w:rFonts w:ascii="Nirmala UI" w:hAnsi="Nirmala UI" w:cs="Nirmala UI"/>
          <w:color w:val="000000"/>
          <w:sz w:val="20"/>
          <w:szCs w:val="20"/>
        </w:rPr>
        <w:t>erreichen</w:t>
      </w:r>
      <w:r w:rsidR="001D4E70" w:rsidRPr="00FF2C07">
        <w:rPr>
          <w:rFonts w:ascii="Nirmala UI" w:hAnsi="Nirmala UI" w:cs="Nirmala UI"/>
          <w:color w:val="000000"/>
          <w:sz w:val="20"/>
          <w:szCs w:val="20"/>
        </w:rPr>
        <w:t xml:space="preserve">. </w:t>
      </w:r>
      <w:r w:rsidR="0012064B" w:rsidRPr="00FF2C07">
        <w:rPr>
          <w:rFonts w:ascii="Nirmala UI" w:hAnsi="Nirmala UI" w:cs="Nirmala UI"/>
          <w:color w:val="000000"/>
          <w:sz w:val="20"/>
          <w:szCs w:val="20"/>
        </w:rPr>
        <w:t>W</w:t>
      </w:r>
      <w:r w:rsidR="00042824" w:rsidRPr="00FF2C07">
        <w:rPr>
          <w:rFonts w:ascii="Nirmala UI" w:hAnsi="Nirmala UI" w:cs="Nirmala UI"/>
          <w:color w:val="000000"/>
          <w:sz w:val="20"/>
          <w:szCs w:val="20"/>
        </w:rPr>
        <w:t xml:space="preserve">ie die aktuelle Studie von </w:t>
      </w:r>
      <w:r w:rsidR="0082112E">
        <w:rPr>
          <w:rFonts w:ascii="Nirmala UI" w:hAnsi="Nirmala UI" w:cs="Nirmala UI"/>
          <w:color w:val="000000"/>
          <w:sz w:val="20"/>
          <w:szCs w:val="20"/>
        </w:rPr>
        <w:t>SIGNAL IDUNA</w:t>
      </w:r>
      <w:r w:rsidR="00A627DD">
        <w:rPr>
          <w:rFonts w:ascii="Nirmala UI" w:hAnsi="Nirmala UI" w:cs="Nirmala UI"/>
          <w:color w:val="000000"/>
          <w:sz w:val="20"/>
          <w:szCs w:val="20"/>
        </w:rPr>
        <w:t xml:space="preserve"> und dem Marktforschungsinstitut </w:t>
      </w:r>
      <w:r w:rsidR="00AC219A">
        <w:rPr>
          <w:rFonts w:ascii="Nirmala UI" w:hAnsi="Nirmala UI" w:cs="Nirmala UI"/>
          <w:color w:val="000000"/>
          <w:sz w:val="20"/>
          <w:szCs w:val="20"/>
        </w:rPr>
        <w:t>Forsa</w:t>
      </w:r>
      <w:r w:rsidR="00042824" w:rsidRPr="00FF2C07">
        <w:rPr>
          <w:rFonts w:ascii="Nirmala UI" w:hAnsi="Nirmala UI" w:cs="Nirmala UI"/>
          <w:color w:val="000000"/>
          <w:sz w:val="20"/>
          <w:szCs w:val="20"/>
        </w:rPr>
        <w:t xml:space="preserve"> zeigt</w:t>
      </w:r>
      <w:r w:rsidR="00637786" w:rsidRPr="00FF2C07">
        <w:rPr>
          <w:rFonts w:ascii="Nirmala UI" w:hAnsi="Nirmala UI" w:cs="Nirmala UI"/>
          <w:color w:val="000000"/>
          <w:sz w:val="20"/>
          <w:szCs w:val="20"/>
        </w:rPr>
        <w:t xml:space="preserve">, sind sich </w:t>
      </w:r>
      <w:r w:rsidR="00A91D71">
        <w:rPr>
          <w:rFonts w:ascii="Nirmala UI" w:hAnsi="Nirmala UI" w:cs="Nirmala UI"/>
          <w:color w:val="000000"/>
          <w:sz w:val="20"/>
          <w:szCs w:val="20"/>
        </w:rPr>
        <w:t xml:space="preserve">370 von 500 digital angeschlossenen befragten </w:t>
      </w:r>
      <w:r w:rsidR="00637786" w:rsidRPr="00FF2C07">
        <w:rPr>
          <w:rFonts w:ascii="Nirmala UI" w:hAnsi="Nirmala UI" w:cs="Nirmala UI"/>
          <w:color w:val="000000"/>
          <w:sz w:val="20"/>
          <w:szCs w:val="20"/>
        </w:rPr>
        <w:t>Betriebe</w:t>
      </w:r>
      <w:r w:rsidR="00A91D71">
        <w:rPr>
          <w:rFonts w:ascii="Nirmala UI" w:hAnsi="Nirmala UI" w:cs="Nirmala UI"/>
          <w:color w:val="000000"/>
          <w:sz w:val="20"/>
          <w:szCs w:val="20"/>
        </w:rPr>
        <w:t>n</w:t>
      </w:r>
      <w:r w:rsidR="00637786" w:rsidRPr="00FF2C07">
        <w:rPr>
          <w:rFonts w:ascii="Nirmala UI" w:hAnsi="Nirmala UI" w:cs="Nirmala UI"/>
          <w:color w:val="000000"/>
          <w:sz w:val="20"/>
          <w:szCs w:val="20"/>
        </w:rPr>
        <w:t xml:space="preserve"> </w:t>
      </w:r>
      <w:r w:rsidR="0017527F" w:rsidRPr="00FF2C07">
        <w:rPr>
          <w:rFonts w:ascii="Nirmala UI" w:hAnsi="Nirmala UI" w:cs="Nirmala UI"/>
          <w:color w:val="000000"/>
          <w:sz w:val="20"/>
          <w:szCs w:val="20"/>
        </w:rPr>
        <w:t xml:space="preserve">der Gefahren </w:t>
      </w:r>
      <w:r w:rsidR="00782DBE" w:rsidRPr="00FF2C07">
        <w:rPr>
          <w:rFonts w:ascii="Nirmala UI" w:hAnsi="Nirmala UI" w:cs="Nirmala UI"/>
          <w:color w:val="000000"/>
          <w:sz w:val="20"/>
          <w:szCs w:val="20"/>
        </w:rPr>
        <w:t xml:space="preserve">jedoch </w:t>
      </w:r>
      <w:r w:rsidR="0017527F" w:rsidRPr="00FF2C07">
        <w:rPr>
          <w:rFonts w:ascii="Nirmala UI" w:hAnsi="Nirmala UI" w:cs="Nirmala UI"/>
          <w:color w:val="000000"/>
          <w:sz w:val="20"/>
          <w:szCs w:val="20"/>
        </w:rPr>
        <w:t>nicht bewusst.</w:t>
      </w:r>
      <w:r w:rsidR="009B7F84">
        <w:rPr>
          <w:rFonts w:ascii="Nirmala UI" w:hAnsi="Nirmala UI" w:cs="Nirmala UI"/>
          <w:color w:val="000000"/>
          <w:sz w:val="20"/>
          <w:szCs w:val="20"/>
        </w:rPr>
        <w:t xml:space="preserve"> </w:t>
      </w:r>
    </w:p>
    <w:p w14:paraId="0E411D67" w14:textId="19381518" w:rsidR="00782AFC" w:rsidRPr="00FF2C07" w:rsidRDefault="00A11C03" w:rsidP="00CA73D9">
      <w:pPr>
        <w:pStyle w:val="StandardWeb"/>
        <w:spacing w:after="240"/>
        <w:jc w:val="both"/>
        <w:rPr>
          <w:rFonts w:ascii="Nirmala UI" w:hAnsi="Nirmala UI" w:cs="Nirmala UI"/>
          <w:sz w:val="20"/>
          <w:szCs w:val="20"/>
        </w:rPr>
      </w:pPr>
      <w:r w:rsidRPr="00FF2C07">
        <w:rPr>
          <w:rFonts w:ascii="Nirmala UI" w:hAnsi="Nirmala UI" w:cs="Nirmala UI"/>
          <w:color w:val="000000"/>
          <w:sz w:val="20"/>
          <w:szCs w:val="20"/>
        </w:rPr>
        <w:t>Besonders kleinere Betriebe</w:t>
      </w:r>
      <w:r w:rsidR="003C0198" w:rsidRPr="00FF2C07">
        <w:rPr>
          <w:rFonts w:ascii="Nirmala UI" w:hAnsi="Nirmala UI" w:cs="Nirmala UI"/>
          <w:color w:val="000000"/>
          <w:sz w:val="20"/>
          <w:szCs w:val="20"/>
        </w:rPr>
        <w:t xml:space="preserve"> sehen sich keiner Gefahr ausgesetzt</w:t>
      </w:r>
      <w:r w:rsidR="005F01D0" w:rsidRPr="00FF2C07">
        <w:rPr>
          <w:rFonts w:ascii="Nirmala UI" w:hAnsi="Nirmala UI" w:cs="Nirmala UI"/>
          <w:color w:val="000000"/>
          <w:sz w:val="20"/>
          <w:szCs w:val="20"/>
        </w:rPr>
        <w:t xml:space="preserve">. </w:t>
      </w:r>
      <w:r w:rsidR="00D64248" w:rsidRPr="00FF2C07">
        <w:rPr>
          <w:rFonts w:ascii="Nirmala UI" w:hAnsi="Nirmala UI" w:cs="Nirmala UI"/>
          <w:color w:val="000000"/>
          <w:sz w:val="20"/>
          <w:szCs w:val="20"/>
        </w:rPr>
        <w:t xml:space="preserve">Die </w:t>
      </w:r>
      <w:r w:rsidR="00F032DA" w:rsidRPr="00FF2C07">
        <w:rPr>
          <w:rFonts w:ascii="Nirmala UI" w:hAnsi="Nirmala UI" w:cs="Nirmala UI"/>
          <w:color w:val="000000"/>
          <w:sz w:val="20"/>
          <w:szCs w:val="20"/>
        </w:rPr>
        <w:t xml:space="preserve">häufigste genannte </w:t>
      </w:r>
      <w:r w:rsidR="00D64248" w:rsidRPr="00FF2C07">
        <w:rPr>
          <w:rFonts w:ascii="Nirmala UI" w:hAnsi="Nirmala UI" w:cs="Nirmala UI"/>
          <w:color w:val="000000"/>
          <w:sz w:val="20"/>
          <w:szCs w:val="20"/>
        </w:rPr>
        <w:t>Begrü</w:t>
      </w:r>
      <w:r w:rsidR="009B149E" w:rsidRPr="00FF2C07">
        <w:rPr>
          <w:rFonts w:ascii="Nirmala UI" w:hAnsi="Nirmala UI" w:cs="Nirmala UI"/>
          <w:color w:val="000000"/>
          <w:sz w:val="20"/>
          <w:szCs w:val="20"/>
        </w:rPr>
        <w:t>nd</w:t>
      </w:r>
      <w:r w:rsidR="00D64248" w:rsidRPr="00FF2C07">
        <w:rPr>
          <w:rFonts w:ascii="Nirmala UI" w:hAnsi="Nirmala UI" w:cs="Nirmala UI"/>
          <w:color w:val="000000"/>
          <w:sz w:val="20"/>
          <w:szCs w:val="20"/>
        </w:rPr>
        <w:t>ung</w:t>
      </w:r>
      <w:r w:rsidR="00E96D33">
        <w:rPr>
          <w:rFonts w:ascii="Nirmala UI" w:hAnsi="Nirmala UI" w:cs="Nirmala UI"/>
          <w:color w:val="000000"/>
          <w:sz w:val="20"/>
          <w:szCs w:val="20"/>
        </w:rPr>
        <w:t xml:space="preserve"> (75</w:t>
      </w:r>
      <w:r w:rsidR="0039563D">
        <w:rPr>
          <w:rFonts w:ascii="Nirmala UI" w:hAnsi="Nirmala UI" w:cs="Nirmala UI"/>
          <w:color w:val="000000"/>
          <w:sz w:val="20"/>
          <w:szCs w:val="20"/>
        </w:rPr>
        <w:t xml:space="preserve"> </w:t>
      </w:r>
      <w:r w:rsidR="0082112E">
        <w:rPr>
          <w:rFonts w:ascii="Nirmala UI" w:hAnsi="Nirmala UI" w:cs="Nirmala UI"/>
          <w:color w:val="000000"/>
          <w:sz w:val="20"/>
          <w:szCs w:val="20"/>
        </w:rPr>
        <w:t>Prozent</w:t>
      </w:r>
      <w:r w:rsidR="0039563D">
        <w:rPr>
          <w:rFonts w:ascii="Nirmala UI" w:hAnsi="Nirmala UI" w:cs="Nirmala UI"/>
          <w:color w:val="000000"/>
          <w:sz w:val="20"/>
          <w:szCs w:val="20"/>
        </w:rPr>
        <w:t>)</w:t>
      </w:r>
      <w:r w:rsidR="00D64248" w:rsidRPr="00FF2C07">
        <w:rPr>
          <w:rFonts w:ascii="Nirmala UI" w:hAnsi="Nirmala UI" w:cs="Nirmala UI"/>
          <w:color w:val="000000"/>
          <w:sz w:val="20"/>
          <w:szCs w:val="20"/>
        </w:rPr>
        <w:t xml:space="preserve">: </w:t>
      </w:r>
      <w:r w:rsidR="004B1112">
        <w:rPr>
          <w:rFonts w:ascii="Nirmala UI" w:hAnsi="Nirmala UI" w:cs="Nirmala UI"/>
          <w:color w:val="000000"/>
          <w:sz w:val="20"/>
          <w:szCs w:val="20"/>
        </w:rPr>
        <w:t>D</w:t>
      </w:r>
      <w:r w:rsidR="009B149E" w:rsidRPr="00FF2C07">
        <w:rPr>
          <w:rFonts w:ascii="Nirmala UI" w:hAnsi="Nirmala UI" w:cs="Nirmala UI"/>
          <w:color w:val="000000"/>
          <w:sz w:val="20"/>
          <w:szCs w:val="20"/>
        </w:rPr>
        <w:t xml:space="preserve">as Unternehmen sei zu klein, um in den Fokus von Internetkriminellen </w:t>
      </w:r>
      <w:r w:rsidR="00D6516A" w:rsidRPr="00FF2C07">
        <w:rPr>
          <w:rFonts w:ascii="Nirmala UI" w:hAnsi="Nirmala UI" w:cs="Nirmala UI"/>
          <w:color w:val="000000"/>
          <w:sz w:val="20"/>
          <w:szCs w:val="20"/>
        </w:rPr>
        <w:t xml:space="preserve">zu geraten. </w:t>
      </w:r>
      <w:r w:rsidR="00E96D33">
        <w:rPr>
          <w:rFonts w:ascii="Nirmala UI" w:hAnsi="Nirmala UI" w:cs="Nirmala UI"/>
          <w:color w:val="000000"/>
          <w:sz w:val="20"/>
          <w:szCs w:val="20"/>
        </w:rPr>
        <w:t>68</w:t>
      </w:r>
      <w:r w:rsidR="0039563D">
        <w:rPr>
          <w:rFonts w:ascii="Nirmala UI" w:hAnsi="Nirmala UI" w:cs="Nirmala UI"/>
          <w:color w:val="000000"/>
          <w:sz w:val="20"/>
          <w:szCs w:val="20"/>
        </w:rPr>
        <w:t xml:space="preserve"> </w:t>
      </w:r>
      <w:r w:rsidR="0082112E">
        <w:rPr>
          <w:rFonts w:ascii="Nirmala UI" w:hAnsi="Nirmala UI" w:cs="Nirmala UI"/>
          <w:color w:val="000000"/>
          <w:sz w:val="20"/>
          <w:szCs w:val="20"/>
        </w:rPr>
        <w:t>Prozent</w:t>
      </w:r>
      <w:r w:rsidR="005B1D34" w:rsidRPr="00FF2C07">
        <w:rPr>
          <w:rFonts w:ascii="Nirmala UI" w:hAnsi="Nirmala UI" w:cs="Nirmala UI"/>
          <w:color w:val="000000"/>
          <w:sz w:val="20"/>
          <w:szCs w:val="20"/>
        </w:rPr>
        <w:t xml:space="preserve"> </w:t>
      </w:r>
      <w:r w:rsidR="00945C1B" w:rsidRPr="00FF2C07">
        <w:rPr>
          <w:rFonts w:ascii="Nirmala UI" w:hAnsi="Nirmala UI" w:cs="Nirmala UI"/>
          <w:color w:val="000000"/>
          <w:sz w:val="20"/>
          <w:szCs w:val="20"/>
        </w:rPr>
        <w:t xml:space="preserve">der </w:t>
      </w:r>
      <w:r w:rsidR="00945C1B" w:rsidRPr="00FF2C07">
        <w:rPr>
          <w:rFonts w:ascii="Nirmala UI" w:hAnsi="Nirmala UI" w:cs="Nirmala UI"/>
          <w:sz w:val="20"/>
          <w:szCs w:val="20"/>
        </w:rPr>
        <w:t xml:space="preserve">Handwerker </w:t>
      </w:r>
      <w:r w:rsidR="00845D3A" w:rsidRPr="00FF2C07">
        <w:rPr>
          <w:rFonts w:ascii="Nirmala UI" w:hAnsi="Nirmala UI" w:cs="Nirmala UI"/>
          <w:sz w:val="20"/>
          <w:szCs w:val="20"/>
        </w:rPr>
        <w:t xml:space="preserve">schätzen </w:t>
      </w:r>
      <w:r w:rsidR="005B1D34" w:rsidRPr="00FF2C07">
        <w:rPr>
          <w:rFonts w:ascii="Nirmala UI" w:hAnsi="Nirmala UI" w:cs="Nirmala UI"/>
          <w:sz w:val="20"/>
          <w:szCs w:val="20"/>
        </w:rPr>
        <w:t xml:space="preserve">ihre Daten als </w:t>
      </w:r>
      <w:r w:rsidR="002C11FC" w:rsidRPr="00FF2C07">
        <w:rPr>
          <w:rFonts w:ascii="Nirmala UI" w:hAnsi="Nirmala UI" w:cs="Nirmala UI"/>
          <w:sz w:val="20"/>
          <w:szCs w:val="20"/>
        </w:rPr>
        <w:t xml:space="preserve">uninteressant ein. </w:t>
      </w:r>
      <w:r w:rsidR="0093632F" w:rsidRPr="00FF2C07">
        <w:rPr>
          <w:rFonts w:ascii="Nirmala UI" w:hAnsi="Nirmala UI" w:cs="Nirmala UI"/>
          <w:color w:val="000000"/>
          <w:sz w:val="20"/>
          <w:szCs w:val="20"/>
        </w:rPr>
        <w:t>Ein Trugschluss</w:t>
      </w:r>
      <w:r w:rsidR="006A4730" w:rsidRPr="00FF2C07">
        <w:rPr>
          <w:rFonts w:ascii="Nirmala UI" w:hAnsi="Nirmala UI" w:cs="Nirmala UI"/>
          <w:color w:val="000000"/>
          <w:sz w:val="20"/>
          <w:szCs w:val="20"/>
        </w:rPr>
        <w:t>, denn bspw. O</w:t>
      </w:r>
      <w:r w:rsidR="0008597A" w:rsidRPr="00FF2C07">
        <w:rPr>
          <w:rFonts w:ascii="Nirmala UI" w:hAnsi="Nirmala UI" w:cs="Nirmala UI"/>
          <w:color w:val="000000"/>
          <w:sz w:val="20"/>
          <w:szCs w:val="20"/>
        </w:rPr>
        <w:t>nline-Termin</w:t>
      </w:r>
      <w:r w:rsidR="004451FE" w:rsidRPr="00FF2C07">
        <w:rPr>
          <w:rFonts w:ascii="Nirmala UI" w:hAnsi="Nirmala UI" w:cs="Nirmala UI"/>
          <w:color w:val="000000"/>
          <w:sz w:val="20"/>
          <w:szCs w:val="20"/>
        </w:rPr>
        <w:t xml:space="preserve">kalender geben Aufschluss über </w:t>
      </w:r>
      <w:r w:rsidR="00D96B60" w:rsidRPr="00FF2C07">
        <w:rPr>
          <w:rFonts w:ascii="Nirmala UI" w:hAnsi="Nirmala UI" w:cs="Nirmala UI"/>
          <w:color w:val="000000"/>
          <w:sz w:val="20"/>
          <w:szCs w:val="20"/>
        </w:rPr>
        <w:t xml:space="preserve">zahlreiche </w:t>
      </w:r>
      <w:r w:rsidR="004451FE" w:rsidRPr="00FF2C07">
        <w:rPr>
          <w:rFonts w:ascii="Nirmala UI" w:hAnsi="Nirmala UI" w:cs="Nirmala UI"/>
          <w:color w:val="000000"/>
          <w:sz w:val="20"/>
          <w:szCs w:val="20"/>
        </w:rPr>
        <w:t>personenbez</w:t>
      </w:r>
      <w:r w:rsidR="00D96B60" w:rsidRPr="00FF2C07">
        <w:rPr>
          <w:rFonts w:ascii="Nirmala UI" w:hAnsi="Nirmala UI" w:cs="Nirmala UI"/>
          <w:color w:val="000000"/>
          <w:sz w:val="20"/>
          <w:szCs w:val="20"/>
        </w:rPr>
        <w:t>o</w:t>
      </w:r>
      <w:r w:rsidR="004451FE" w:rsidRPr="00FF2C07">
        <w:rPr>
          <w:rFonts w:ascii="Nirmala UI" w:hAnsi="Nirmala UI" w:cs="Nirmala UI"/>
          <w:color w:val="000000"/>
          <w:sz w:val="20"/>
          <w:szCs w:val="20"/>
        </w:rPr>
        <w:t>gene</w:t>
      </w:r>
      <w:r w:rsidR="00D96B60" w:rsidRPr="00FF2C07">
        <w:rPr>
          <w:rFonts w:ascii="Nirmala UI" w:hAnsi="Nirmala UI" w:cs="Nirmala UI"/>
          <w:color w:val="000000"/>
          <w:sz w:val="20"/>
          <w:szCs w:val="20"/>
        </w:rPr>
        <w:t xml:space="preserve"> Daten. </w:t>
      </w:r>
      <w:r w:rsidR="00010299" w:rsidRPr="00FF2C07">
        <w:rPr>
          <w:rFonts w:ascii="Nirmala UI" w:hAnsi="Nirmala UI" w:cs="Nirmala UI"/>
          <w:sz w:val="20"/>
          <w:szCs w:val="20"/>
        </w:rPr>
        <w:t>15</w:t>
      </w:r>
      <w:r w:rsidR="0039563D">
        <w:rPr>
          <w:rFonts w:ascii="Nirmala UI" w:hAnsi="Nirmala UI" w:cs="Nirmala UI"/>
          <w:sz w:val="20"/>
          <w:szCs w:val="20"/>
        </w:rPr>
        <w:t xml:space="preserve"> </w:t>
      </w:r>
      <w:r w:rsidR="0082112E">
        <w:rPr>
          <w:rFonts w:ascii="Nirmala UI" w:hAnsi="Nirmala UI" w:cs="Nirmala UI"/>
          <w:sz w:val="20"/>
          <w:szCs w:val="20"/>
        </w:rPr>
        <w:t>Prozent</w:t>
      </w:r>
      <w:r w:rsidR="00010299" w:rsidRPr="00FF2C07">
        <w:rPr>
          <w:rFonts w:ascii="Nirmala UI" w:hAnsi="Nirmala UI" w:cs="Nirmala UI"/>
          <w:sz w:val="20"/>
          <w:szCs w:val="20"/>
        </w:rPr>
        <w:t xml:space="preserve"> der Betriebe vermuten außerdem keinerlei Auswirkungen eines Cyberangriffes und sind gerade wegen dieser </w:t>
      </w:r>
      <w:r w:rsidR="00162D5B" w:rsidRPr="00FF2C07">
        <w:rPr>
          <w:rFonts w:ascii="Nirmala UI" w:hAnsi="Nirmala UI" w:cs="Nirmala UI"/>
          <w:sz w:val="20"/>
          <w:szCs w:val="20"/>
        </w:rPr>
        <w:t xml:space="preserve">Annahme und </w:t>
      </w:r>
      <w:r w:rsidR="008343A2" w:rsidRPr="00FF2C07">
        <w:rPr>
          <w:rFonts w:ascii="Nirmala UI" w:hAnsi="Nirmala UI" w:cs="Nirmala UI"/>
          <w:sz w:val="20"/>
          <w:szCs w:val="20"/>
        </w:rPr>
        <w:t xml:space="preserve">häufig </w:t>
      </w:r>
      <w:r w:rsidR="008343A2" w:rsidRPr="00AC219A">
        <w:rPr>
          <w:rFonts w:ascii="Nirmala UI" w:hAnsi="Nirmala UI" w:cs="Nirmala UI"/>
          <w:sz w:val="20"/>
          <w:szCs w:val="20"/>
        </w:rPr>
        <w:t>fehlender</w:t>
      </w:r>
      <w:r w:rsidR="00162D5B" w:rsidRPr="00AC219A">
        <w:rPr>
          <w:rFonts w:ascii="Nirmala UI" w:hAnsi="Nirmala UI" w:cs="Nirmala UI"/>
          <w:sz w:val="20"/>
          <w:szCs w:val="20"/>
        </w:rPr>
        <w:t xml:space="preserve"> </w:t>
      </w:r>
      <w:r w:rsidR="006B2CF2" w:rsidRPr="00FF2C07">
        <w:rPr>
          <w:rFonts w:ascii="Nirmala UI" w:hAnsi="Nirmala UI" w:cs="Nirmala UI"/>
          <w:sz w:val="20"/>
          <w:szCs w:val="20"/>
        </w:rPr>
        <w:t xml:space="preserve">Schulungen in IT-Sicherheit </w:t>
      </w:r>
      <w:r w:rsidR="000D2345" w:rsidRPr="004A5E5D">
        <w:rPr>
          <w:rFonts w:ascii="Nirmala UI" w:hAnsi="Nirmala UI" w:cs="Nirmala UI"/>
          <w:sz w:val="20"/>
          <w:szCs w:val="20"/>
        </w:rPr>
        <w:t>angreifbar</w:t>
      </w:r>
      <w:r w:rsidR="00010299" w:rsidRPr="004A5E5D">
        <w:rPr>
          <w:rFonts w:ascii="Nirmala UI" w:hAnsi="Nirmala UI" w:cs="Nirmala UI"/>
          <w:sz w:val="20"/>
          <w:szCs w:val="20"/>
        </w:rPr>
        <w:t>.</w:t>
      </w:r>
      <w:r w:rsidR="00DD29DC" w:rsidRPr="004A5E5D">
        <w:rPr>
          <w:rFonts w:ascii="Nirmala UI" w:hAnsi="Nirmala UI" w:cs="Nirmala UI"/>
          <w:sz w:val="20"/>
          <w:szCs w:val="20"/>
        </w:rPr>
        <w:t xml:space="preserve"> </w:t>
      </w:r>
      <w:r w:rsidR="001E4993" w:rsidRPr="004A5E5D">
        <w:rPr>
          <w:rFonts w:ascii="Nirmala UI" w:hAnsi="Nirmala UI" w:cs="Nirmala UI"/>
          <w:sz w:val="20"/>
          <w:szCs w:val="20"/>
        </w:rPr>
        <w:t>81</w:t>
      </w:r>
      <w:r w:rsidR="0039563D">
        <w:rPr>
          <w:rFonts w:ascii="Nirmala UI" w:hAnsi="Nirmala UI" w:cs="Nirmala UI"/>
          <w:sz w:val="20"/>
          <w:szCs w:val="20"/>
        </w:rPr>
        <w:t xml:space="preserve"> </w:t>
      </w:r>
      <w:r w:rsidR="0082112E">
        <w:rPr>
          <w:rFonts w:ascii="Nirmala UI" w:hAnsi="Nirmala UI" w:cs="Nirmala UI"/>
          <w:sz w:val="20"/>
          <w:szCs w:val="20"/>
        </w:rPr>
        <w:t>Prozent</w:t>
      </w:r>
      <w:r w:rsidR="001E4993" w:rsidRPr="004A5E5D">
        <w:rPr>
          <w:rFonts w:ascii="Nirmala UI" w:hAnsi="Nirmala UI" w:cs="Nirmala UI"/>
          <w:sz w:val="20"/>
          <w:szCs w:val="20"/>
        </w:rPr>
        <w:t xml:space="preserve"> der befragten Betriebe </w:t>
      </w:r>
      <w:r w:rsidR="001E4993">
        <w:rPr>
          <w:rFonts w:ascii="Nirmala UI" w:hAnsi="Nirmala UI" w:cs="Nirmala UI"/>
          <w:sz w:val="20"/>
          <w:szCs w:val="20"/>
        </w:rPr>
        <w:t xml:space="preserve">identifizieren </w:t>
      </w:r>
      <w:r w:rsidR="001934A5">
        <w:rPr>
          <w:rFonts w:ascii="Nirmala UI" w:hAnsi="Nirmala UI" w:cs="Nirmala UI"/>
          <w:sz w:val="20"/>
          <w:szCs w:val="20"/>
        </w:rPr>
        <w:t>als größte Gefahrenquelle</w:t>
      </w:r>
      <w:r w:rsidR="007C6AD0" w:rsidRPr="004A5E5D">
        <w:rPr>
          <w:rFonts w:ascii="Nirmala UI" w:hAnsi="Nirmala UI" w:cs="Nirmala UI"/>
          <w:sz w:val="20"/>
          <w:szCs w:val="20"/>
        </w:rPr>
        <w:t xml:space="preserve"> </w:t>
      </w:r>
      <w:r w:rsidR="00643976" w:rsidRPr="004A5E5D">
        <w:rPr>
          <w:rFonts w:ascii="Nirmala UI" w:hAnsi="Nirmala UI" w:cs="Nirmala UI"/>
          <w:sz w:val="20"/>
          <w:szCs w:val="20"/>
        </w:rPr>
        <w:t xml:space="preserve">schwache Passwörter </w:t>
      </w:r>
      <w:r w:rsidR="00643976">
        <w:rPr>
          <w:rFonts w:ascii="Nirmala UI" w:hAnsi="Nirmala UI" w:cs="Nirmala UI"/>
          <w:sz w:val="20"/>
          <w:szCs w:val="20"/>
        </w:rPr>
        <w:t xml:space="preserve">sowie </w:t>
      </w:r>
      <w:r w:rsidR="007C6AD0" w:rsidRPr="004A5E5D">
        <w:rPr>
          <w:rFonts w:ascii="Nirmala UI" w:hAnsi="Nirmala UI" w:cs="Nirmala UI"/>
          <w:sz w:val="20"/>
          <w:szCs w:val="20"/>
        </w:rPr>
        <w:t>geschäftliche E-Mails</w:t>
      </w:r>
      <w:r w:rsidR="00D02060">
        <w:rPr>
          <w:rFonts w:ascii="Nirmala UI" w:hAnsi="Nirmala UI" w:cs="Nirmala UI"/>
          <w:sz w:val="20"/>
          <w:szCs w:val="20"/>
        </w:rPr>
        <w:t xml:space="preserve">, </w:t>
      </w:r>
      <w:r w:rsidR="00E96AF2">
        <w:rPr>
          <w:rFonts w:ascii="Nirmala UI" w:hAnsi="Nirmala UI" w:cs="Nirmala UI"/>
          <w:sz w:val="20"/>
          <w:szCs w:val="20"/>
        </w:rPr>
        <w:t>in den</w:t>
      </w:r>
      <w:r w:rsidR="00853C29">
        <w:rPr>
          <w:rFonts w:ascii="Nirmala UI" w:hAnsi="Nirmala UI" w:cs="Nirmala UI"/>
          <w:sz w:val="20"/>
          <w:szCs w:val="20"/>
        </w:rPr>
        <w:t xml:space="preserve">en </w:t>
      </w:r>
      <w:r w:rsidR="00643976">
        <w:rPr>
          <w:rFonts w:ascii="Nirmala UI" w:hAnsi="Nirmala UI" w:cs="Nirmala UI"/>
          <w:sz w:val="20"/>
          <w:szCs w:val="20"/>
        </w:rPr>
        <w:t>versehentlich</w:t>
      </w:r>
      <w:r w:rsidR="00853C29">
        <w:rPr>
          <w:rFonts w:ascii="Nirmala UI" w:hAnsi="Nirmala UI" w:cs="Nirmala UI"/>
          <w:sz w:val="20"/>
          <w:szCs w:val="20"/>
        </w:rPr>
        <w:t xml:space="preserve"> </w:t>
      </w:r>
      <w:r w:rsidR="00643976">
        <w:rPr>
          <w:rFonts w:ascii="Nirmala UI" w:hAnsi="Nirmala UI" w:cs="Nirmala UI"/>
          <w:sz w:val="20"/>
          <w:szCs w:val="20"/>
        </w:rPr>
        <w:t xml:space="preserve">schadhafte Anhänge </w:t>
      </w:r>
      <w:r w:rsidR="001F6DD0">
        <w:rPr>
          <w:rFonts w:ascii="Nirmala UI" w:hAnsi="Nirmala UI" w:cs="Nirmala UI"/>
          <w:sz w:val="20"/>
          <w:szCs w:val="20"/>
        </w:rPr>
        <w:t>heruntergeladen</w:t>
      </w:r>
      <w:r w:rsidR="00643976">
        <w:rPr>
          <w:rFonts w:ascii="Nirmala UI" w:hAnsi="Nirmala UI" w:cs="Nirmala UI"/>
          <w:sz w:val="20"/>
          <w:szCs w:val="20"/>
        </w:rPr>
        <w:t xml:space="preserve"> werden</w:t>
      </w:r>
      <w:r w:rsidR="001E4993">
        <w:rPr>
          <w:rFonts w:ascii="Nirmala UI" w:hAnsi="Nirmala UI" w:cs="Nirmala UI"/>
          <w:sz w:val="20"/>
          <w:szCs w:val="20"/>
        </w:rPr>
        <w:t xml:space="preserve">. </w:t>
      </w:r>
      <w:r w:rsidR="000E409F" w:rsidRPr="00FF2C07">
        <w:rPr>
          <w:rFonts w:ascii="Nirmala UI" w:hAnsi="Nirmala UI" w:cs="Nirmala UI"/>
          <w:sz w:val="20"/>
          <w:szCs w:val="20"/>
        </w:rPr>
        <w:t xml:space="preserve"> </w:t>
      </w:r>
    </w:p>
    <w:p w14:paraId="52F2CA23" w14:textId="24FA7F83" w:rsidR="00F2438F" w:rsidRPr="00FF2C07" w:rsidRDefault="00806508" w:rsidP="00CA73D9">
      <w:pPr>
        <w:pStyle w:val="StandardWeb"/>
        <w:spacing w:after="240"/>
        <w:jc w:val="both"/>
        <w:rPr>
          <w:rFonts w:ascii="Nirmala UI" w:hAnsi="Nirmala UI" w:cs="Nirmala UI"/>
          <w:color w:val="000000"/>
          <w:sz w:val="20"/>
          <w:szCs w:val="20"/>
        </w:rPr>
      </w:pPr>
      <w:r w:rsidRPr="00FF2C07">
        <w:rPr>
          <w:rFonts w:ascii="Nirmala UI" w:hAnsi="Nirmala UI" w:cs="Nirmala UI"/>
          <w:color w:val="000000"/>
          <w:sz w:val="20"/>
          <w:szCs w:val="20"/>
        </w:rPr>
        <w:t>Besonders gefährlich für Handwerksbetriebe</w:t>
      </w:r>
      <w:r w:rsidR="009B462D" w:rsidRPr="00FF2C07">
        <w:rPr>
          <w:rFonts w:ascii="Nirmala UI" w:hAnsi="Nirmala UI" w:cs="Nirmala UI"/>
          <w:color w:val="000000"/>
          <w:sz w:val="20"/>
          <w:szCs w:val="20"/>
        </w:rPr>
        <w:t xml:space="preserve"> sind</w:t>
      </w:r>
      <w:r w:rsidRPr="00FF2C07">
        <w:rPr>
          <w:rFonts w:ascii="Nirmala UI" w:hAnsi="Nirmala UI" w:cs="Nirmala UI"/>
          <w:color w:val="000000"/>
          <w:sz w:val="20"/>
          <w:szCs w:val="20"/>
        </w:rPr>
        <w:t xml:space="preserve"> Ransomware und Spyware.</w:t>
      </w:r>
      <w:r w:rsidR="000D2345" w:rsidRPr="00FF2C07">
        <w:rPr>
          <w:rFonts w:ascii="Nirmala UI" w:hAnsi="Nirmala UI" w:cs="Nirmala UI"/>
          <w:color w:val="000000"/>
          <w:sz w:val="20"/>
          <w:szCs w:val="20"/>
        </w:rPr>
        <w:t xml:space="preserve"> </w:t>
      </w:r>
      <w:r w:rsidR="005004C2" w:rsidRPr="00FF2C07">
        <w:rPr>
          <w:rFonts w:ascii="Nirmala UI" w:hAnsi="Nirmala UI" w:cs="Nirmala UI"/>
          <w:color w:val="000000"/>
          <w:sz w:val="20"/>
          <w:szCs w:val="20"/>
        </w:rPr>
        <w:t>Bei Ransomware handelt es sich um Schadcodes</w:t>
      </w:r>
      <w:r w:rsidR="00063427" w:rsidRPr="00FF2C07">
        <w:rPr>
          <w:rFonts w:ascii="Nirmala UI" w:hAnsi="Nirmala UI" w:cs="Nirmala UI"/>
          <w:color w:val="000000"/>
          <w:sz w:val="20"/>
          <w:szCs w:val="20"/>
        </w:rPr>
        <w:t xml:space="preserve">, die </w:t>
      </w:r>
      <w:r w:rsidR="00CD7EEB" w:rsidRPr="00FF2C07">
        <w:rPr>
          <w:rFonts w:ascii="Nirmala UI" w:hAnsi="Nirmala UI" w:cs="Nirmala UI"/>
          <w:color w:val="000000"/>
          <w:sz w:val="20"/>
          <w:szCs w:val="20"/>
        </w:rPr>
        <w:t>Dateien auf dem Rechner verschlüsseln</w:t>
      </w:r>
      <w:r w:rsidR="00D76C04" w:rsidRPr="00FF2C07">
        <w:rPr>
          <w:rFonts w:ascii="Nirmala UI" w:hAnsi="Nirmala UI" w:cs="Nirmala UI"/>
          <w:color w:val="000000"/>
          <w:sz w:val="20"/>
          <w:szCs w:val="20"/>
        </w:rPr>
        <w:t>, um den Handwerker zu erpressen</w:t>
      </w:r>
      <w:r w:rsidR="00CD7EEB" w:rsidRPr="00FF2C07">
        <w:rPr>
          <w:rFonts w:ascii="Nirmala UI" w:hAnsi="Nirmala UI" w:cs="Nirmala UI"/>
          <w:color w:val="000000"/>
          <w:sz w:val="20"/>
          <w:szCs w:val="20"/>
        </w:rPr>
        <w:t>. Hierbei ist häufig der Online-Terminkalender das Ziel des Angriffs</w:t>
      </w:r>
      <w:r w:rsidR="00A906FF" w:rsidRPr="00FF2C07">
        <w:rPr>
          <w:rFonts w:ascii="Nirmala UI" w:hAnsi="Nirmala UI" w:cs="Nirmala UI"/>
          <w:color w:val="000000"/>
          <w:sz w:val="20"/>
          <w:szCs w:val="20"/>
        </w:rPr>
        <w:t xml:space="preserve">. </w:t>
      </w:r>
      <w:r w:rsidR="009541E8" w:rsidRPr="00FF2C07">
        <w:rPr>
          <w:rFonts w:ascii="Nirmala UI" w:hAnsi="Nirmala UI" w:cs="Nirmala UI"/>
          <w:color w:val="000000"/>
          <w:sz w:val="20"/>
          <w:szCs w:val="20"/>
        </w:rPr>
        <w:t>Die Fol</w:t>
      </w:r>
      <w:r w:rsidR="00F2438F" w:rsidRPr="00FF2C07">
        <w:rPr>
          <w:rFonts w:ascii="Nirmala UI" w:hAnsi="Nirmala UI" w:cs="Nirmala UI"/>
          <w:color w:val="000000"/>
          <w:sz w:val="20"/>
          <w:szCs w:val="20"/>
        </w:rPr>
        <w:t>ge sind</w:t>
      </w:r>
      <w:r w:rsidR="00A906FF" w:rsidRPr="00FF2C07">
        <w:rPr>
          <w:rFonts w:ascii="Nirmala UI" w:hAnsi="Nirmala UI" w:cs="Nirmala UI"/>
          <w:color w:val="000000"/>
          <w:sz w:val="20"/>
          <w:szCs w:val="20"/>
        </w:rPr>
        <w:t xml:space="preserve"> </w:t>
      </w:r>
      <w:r w:rsidR="00F2438F" w:rsidRPr="00FF2C07">
        <w:rPr>
          <w:rFonts w:ascii="Nirmala UI" w:hAnsi="Nirmala UI" w:cs="Nirmala UI"/>
          <w:color w:val="000000"/>
          <w:sz w:val="20"/>
          <w:szCs w:val="20"/>
        </w:rPr>
        <w:t>meist hohe Betriebsausfallkost</w:t>
      </w:r>
      <w:r w:rsidR="00FC056B" w:rsidRPr="00FF2C07">
        <w:rPr>
          <w:rFonts w:ascii="Nirmala UI" w:hAnsi="Nirmala UI" w:cs="Nirmala UI"/>
          <w:color w:val="000000"/>
          <w:sz w:val="20"/>
          <w:szCs w:val="20"/>
        </w:rPr>
        <w:t xml:space="preserve">en. </w:t>
      </w:r>
      <w:r w:rsidR="00B80D98" w:rsidRPr="00FF2C07">
        <w:rPr>
          <w:rFonts w:ascii="Nirmala UI" w:hAnsi="Nirmala UI" w:cs="Nirmala UI"/>
          <w:color w:val="000000"/>
          <w:sz w:val="20"/>
          <w:szCs w:val="20"/>
        </w:rPr>
        <w:t>Im Fall eines Spyware-Angriffs spähen</w:t>
      </w:r>
      <w:r w:rsidR="004E1335" w:rsidRPr="00FF2C07">
        <w:rPr>
          <w:rFonts w:ascii="Nirmala UI" w:hAnsi="Nirmala UI" w:cs="Nirmala UI"/>
          <w:color w:val="000000"/>
          <w:sz w:val="20"/>
          <w:szCs w:val="20"/>
        </w:rPr>
        <w:t xml:space="preserve"> Spionage-Programme beispielsweise Passwörter aus und verschicken diese an Hacker</w:t>
      </w:r>
      <w:r w:rsidR="00A03CFC">
        <w:rPr>
          <w:rFonts w:ascii="Nirmala UI" w:hAnsi="Nirmala UI" w:cs="Nirmala UI"/>
          <w:color w:val="000000"/>
          <w:sz w:val="20"/>
          <w:szCs w:val="20"/>
        </w:rPr>
        <w:t xml:space="preserve">, die dadurch </w:t>
      </w:r>
      <w:r w:rsidR="005502B6" w:rsidRPr="00FF2C07">
        <w:rPr>
          <w:rFonts w:ascii="Nirmala UI" w:hAnsi="Nirmala UI" w:cs="Nirmala UI"/>
          <w:color w:val="000000"/>
          <w:sz w:val="20"/>
          <w:szCs w:val="20"/>
        </w:rPr>
        <w:t>die Möglichkeit</w:t>
      </w:r>
      <w:r w:rsidR="00A03CFC">
        <w:rPr>
          <w:rFonts w:ascii="Nirmala UI" w:hAnsi="Nirmala UI" w:cs="Nirmala UI"/>
          <w:color w:val="000000"/>
          <w:sz w:val="20"/>
          <w:szCs w:val="20"/>
        </w:rPr>
        <w:t xml:space="preserve"> erhalten</w:t>
      </w:r>
      <w:r w:rsidR="005502B6" w:rsidRPr="00FF2C07">
        <w:rPr>
          <w:rFonts w:ascii="Nirmala UI" w:hAnsi="Nirmala UI" w:cs="Nirmala UI"/>
          <w:color w:val="000000"/>
          <w:sz w:val="20"/>
          <w:szCs w:val="20"/>
        </w:rPr>
        <w:t xml:space="preserve">, </w:t>
      </w:r>
      <w:r w:rsidR="00B17BD3" w:rsidRPr="00FF2C07">
        <w:rPr>
          <w:rFonts w:ascii="Nirmala UI" w:hAnsi="Nirmala UI" w:cs="Nirmala UI"/>
          <w:color w:val="000000"/>
          <w:sz w:val="20"/>
          <w:szCs w:val="20"/>
        </w:rPr>
        <w:t>sich in den Betriebs-Computer ein</w:t>
      </w:r>
      <w:r w:rsidR="009A436B" w:rsidRPr="00FF2C07">
        <w:rPr>
          <w:rFonts w:ascii="Nirmala UI" w:hAnsi="Nirmala UI" w:cs="Nirmala UI"/>
          <w:color w:val="000000"/>
          <w:sz w:val="20"/>
          <w:szCs w:val="20"/>
        </w:rPr>
        <w:t xml:space="preserve">zuloggen </w:t>
      </w:r>
      <w:r w:rsidR="00B17BD3" w:rsidRPr="00FF2C07">
        <w:rPr>
          <w:rFonts w:ascii="Nirmala UI" w:hAnsi="Nirmala UI" w:cs="Nirmala UI"/>
          <w:color w:val="000000"/>
          <w:sz w:val="20"/>
          <w:szCs w:val="20"/>
        </w:rPr>
        <w:t xml:space="preserve">und </w:t>
      </w:r>
      <w:r w:rsidR="00A03CFC">
        <w:rPr>
          <w:rFonts w:ascii="Nirmala UI" w:hAnsi="Nirmala UI" w:cs="Nirmala UI"/>
          <w:color w:val="000000"/>
          <w:sz w:val="20"/>
          <w:szCs w:val="20"/>
        </w:rPr>
        <w:t>herauszufinden</w:t>
      </w:r>
      <w:r w:rsidR="00B17BD3" w:rsidRPr="00FF2C07">
        <w:rPr>
          <w:rFonts w:ascii="Nirmala UI" w:hAnsi="Nirmala UI" w:cs="Nirmala UI"/>
          <w:color w:val="000000"/>
          <w:sz w:val="20"/>
          <w:szCs w:val="20"/>
        </w:rPr>
        <w:t>, wann welcher Handwerker nicht zu Hause ist</w:t>
      </w:r>
      <w:r w:rsidR="000A7C80" w:rsidRPr="00FF2C07">
        <w:rPr>
          <w:rFonts w:ascii="Nirmala UI" w:hAnsi="Nirmala UI" w:cs="Nirmala UI"/>
          <w:color w:val="000000"/>
          <w:sz w:val="20"/>
          <w:szCs w:val="20"/>
        </w:rPr>
        <w:t>, um einen Einbruch zu planen</w:t>
      </w:r>
      <w:r w:rsidR="009A436B" w:rsidRPr="00FF2C07">
        <w:rPr>
          <w:rFonts w:ascii="Nirmala UI" w:hAnsi="Nirmala UI" w:cs="Nirmala UI"/>
          <w:color w:val="000000"/>
          <w:sz w:val="20"/>
          <w:szCs w:val="20"/>
        </w:rPr>
        <w:t xml:space="preserve">. </w:t>
      </w:r>
      <w:r w:rsidR="001C2C92" w:rsidRPr="00FF2C07">
        <w:rPr>
          <w:rFonts w:ascii="Nirmala UI" w:hAnsi="Nirmala UI" w:cs="Nirmala UI"/>
          <w:color w:val="000000"/>
          <w:sz w:val="20"/>
          <w:szCs w:val="20"/>
        </w:rPr>
        <w:t xml:space="preserve">Der Handwerker erleidet einen hohen persönlichen </w:t>
      </w:r>
      <w:r w:rsidR="000A7C80" w:rsidRPr="00FF2C07">
        <w:rPr>
          <w:rFonts w:ascii="Nirmala UI" w:hAnsi="Nirmala UI" w:cs="Nirmala UI"/>
          <w:color w:val="000000"/>
          <w:sz w:val="20"/>
          <w:szCs w:val="20"/>
        </w:rPr>
        <w:t xml:space="preserve">und </w:t>
      </w:r>
      <w:r w:rsidR="005647C1" w:rsidRPr="00FF2C07">
        <w:rPr>
          <w:rFonts w:ascii="Nirmala UI" w:hAnsi="Nirmala UI" w:cs="Nirmala UI"/>
          <w:color w:val="000000"/>
          <w:sz w:val="20"/>
          <w:szCs w:val="20"/>
        </w:rPr>
        <w:t xml:space="preserve">finanziellen </w:t>
      </w:r>
      <w:r w:rsidR="001C2C92" w:rsidRPr="00FF2C07">
        <w:rPr>
          <w:rFonts w:ascii="Nirmala UI" w:hAnsi="Nirmala UI" w:cs="Nirmala UI"/>
          <w:color w:val="000000"/>
          <w:sz w:val="20"/>
          <w:szCs w:val="20"/>
        </w:rPr>
        <w:t xml:space="preserve">Schaden. </w:t>
      </w:r>
      <w:r w:rsidR="00237653" w:rsidRPr="00FF2C07">
        <w:rPr>
          <w:rFonts w:ascii="Nirmala UI" w:hAnsi="Nirmala UI" w:cs="Nirmala UI"/>
          <w:color w:val="000000"/>
          <w:sz w:val="20"/>
          <w:szCs w:val="20"/>
        </w:rPr>
        <w:t xml:space="preserve">Die Vorkehrungen der Betriebe </w:t>
      </w:r>
      <w:r w:rsidR="00C13786" w:rsidRPr="00FF2C07">
        <w:rPr>
          <w:rFonts w:ascii="Nirmala UI" w:hAnsi="Nirmala UI" w:cs="Nirmala UI"/>
          <w:color w:val="000000"/>
          <w:sz w:val="20"/>
          <w:szCs w:val="20"/>
        </w:rPr>
        <w:t xml:space="preserve">beschränken </w:t>
      </w:r>
      <w:r w:rsidR="00130546" w:rsidRPr="00FF2C07">
        <w:rPr>
          <w:rFonts w:ascii="Nirmala UI" w:hAnsi="Nirmala UI" w:cs="Nirmala UI"/>
          <w:color w:val="000000"/>
          <w:sz w:val="20"/>
          <w:szCs w:val="20"/>
        </w:rPr>
        <w:t xml:space="preserve">sich in der Regel auf Anti-Viren Software, Firewalls und regelmäßige Updates, die wichtig sind aber Angriffe nicht immer </w:t>
      </w:r>
      <w:r w:rsidR="00AF27F3" w:rsidRPr="00FF2C07">
        <w:rPr>
          <w:rFonts w:ascii="Nirmala UI" w:hAnsi="Nirmala UI" w:cs="Nirmala UI"/>
          <w:color w:val="000000"/>
          <w:sz w:val="20"/>
          <w:szCs w:val="20"/>
        </w:rPr>
        <w:t xml:space="preserve">ausreichend </w:t>
      </w:r>
      <w:r w:rsidR="00130546" w:rsidRPr="00FF2C07">
        <w:rPr>
          <w:rFonts w:ascii="Nirmala UI" w:hAnsi="Nirmala UI" w:cs="Nirmala UI"/>
          <w:color w:val="000000"/>
          <w:sz w:val="20"/>
          <w:szCs w:val="20"/>
        </w:rPr>
        <w:t xml:space="preserve">verhindern können. </w:t>
      </w:r>
    </w:p>
    <w:p w14:paraId="042382AD" w14:textId="54D7F3B3" w:rsidR="00157BA5" w:rsidRPr="00FF2C07" w:rsidRDefault="008A62AC" w:rsidP="00CA73D9">
      <w:pPr>
        <w:pStyle w:val="StandardWeb"/>
        <w:spacing w:after="240"/>
        <w:jc w:val="both"/>
        <w:rPr>
          <w:rFonts w:ascii="Nirmala UI" w:hAnsi="Nirmala UI" w:cs="Nirmala UI"/>
          <w:color w:val="000000"/>
          <w:sz w:val="20"/>
          <w:szCs w:val="20"/>
        </w:rPr>
      </w:pPr>
      <w:r>
        <w:rPr>
          <w:rFonts w:ascii="Nirmala UI" w:hAnsi="Nirmala UI" w:cs="Nirmala UI"/>
          <w:color w:val="000000"/>
          <w:sz w:val="20"/>
          <w:szCs w:val="20"/>
        </w:rPr>
        <w:t>Dr. Andreas Reinhold</w:t>
      </w:r>
      <w:r w:rsidR="00014707" w:rsidRPr="00FF2C07">
        <w:rPr>
          <w:rFonts w:ascii="Nirmala UI" w:hAnsi="Nirmala UI" w:cs="Nirmala UI"/>
          <w:color w:val="000000"/>
          <w:sz w:val="20"/>
          <w:szCs w:val="20"/>
        </w:rPr>
        <w:t xml:space="preserve">, </w:t>
      </w:r>
      <w:r>
        <w:rPr>
          <w:rFonts w:ascii="Nirmala UI" w:hAnsi="Nirmala UI" w:cs="Nirmala UI"/>
          <w:color w:val="000000"/>
          <w:sz w:val="20"/>
          <w:szCs w:val="20"/>
        </w:rPr>
        <w:t>Bereichsleiter Sach-/Haftpflichtversicherung</w:t>
      </w:r>
      <w:r w:rsidR="00530B68" w:rsidRPr="00FF2C07">
        <w:rPr>
          <w:rFonts w:ascii="Nirmala UI" w:hAnsi="Nirmala UI" w:cs="Nirmala UI"/>
          <w:color w:val="000000"/>
          <w:sz w:val="20"/>
          <w:szCs w:val="20"/>
        </w:rPr>
        <w:t>,</w:t>
      </w:r>
      <w:r w:rsidR="00AF27F3" w:rsidRPr="00FF2C07">
        <w:rPr>
          <w:rFonts w:ascii="Nirmala UI" w:hAnsi="Nirmala UI" w:cs="Nirmala UI"/>
          <w:color w:val="000000"/>
          <w:sz w:val="20"/>
          <w:szCs w:val="20"/>
        </w:rPr>
        <w:t xml:space="preserve"> liegt es deshalb am Herzen, Handwerker umfassend über </w:t>
      </w:r>
      <w:r w:rsidR="000B02D2" w:rsidRPr="00FF2C07">
        <w:rPr>
          <w:rFonts w:ascii="Nirmala UI" w:hAnsi="Nirmala UI" w:cs="Nirmala UI"/>
          <w:color w:val="000000"/>
          <w:sz w:val="20"/>
          <w:szCs w:val="20"/>
        </w:rPr>
        <w:t xml:space="preserve">die </w:t>
      </w:r>
      <w:r w:rsidR="00AF27F3" w:rsidRPr="00FF2C07">
        <w:rPr>
          <w:rFonts w:ascii="Nirmala UI" w:hAnsi="Nirmala UI" w:cs="Nirmala UI"/>
          <w:color w:val="000000"/>
          <w:sz w:val="20"/>
          <w:szCs w:val="20"/>
        </w:rPr>
        <w:t>d</w:t>
      </w:r>
      <w:r w:rsidR="0028117A" w:rsidRPr="00FF2C07">
        <w:rPr>
          <w:rFonts w:ascii="Nirmala UI" w:hAnsi="Nirmala UI" w:cs="Nirmala UI"/>
          <w:color w:val="000000"/>
          <w:sz w:val="20"/>
          <w:szCs w:val="20"/>
        </w:rPr>
        <w:t>igitale</w:t>
      </w:r>
      <w:r w:rsidR="000B02D2" w:rsidRPr="00FF2C07">
        <w:rPr>
          <w:rFonts w:ascii="Nirmala UI" w:hAnsi="Nirmala UI" w:cs="Nirmala UI"/>
          <w:color w:val="000000"/>
          <w:sz w:val="20"/>
          <w:szCs w:val="20"/>
        </w:rPr>
        <w:t xml:space="preserve">n Risiken </w:t>
      </w:r>
      <w:r w:rsidR="00C75E53" w:rsidRPr="00FF2C07">
        <w:rPr>
          <w:rFonts w:ascii="Nirmala UI" w:hAnsi="Nirmala UI" w:cs="Nirmala UI"/>
          <w:color w:val="000000"/>
          <w:sz w:val="20"/>
          <w:szCs w:val="20"/>
        </w:rPr>
        <w:t xml:space="preserve">aufzuklären: „Wie unsere Studie deutlich zeigt, </w:t>
      </w:r>
      <w:r w:rsidR="004368DE" w:rsidRPr="00FF2C07">
        <w:rPr>
          <w:rFonts w:ascii="Nirmala UI" w:hAnsi="Nirmala UI" w:cs="Nirmala UI"/>
          <w:color w:val="000000"/>
          <w:sz w:val="20"/>
          <w:szCs w:val="20"/>
        </w:rPr>
        <w:t xml:space="preserve">ist Cyberkriminalität </w:t>
      </w:r>
      <w:r w:rsidR="00157BA5" w:rsidRPr="00FF2C07">
        <w:rPr>
          <w:rFonts w:ascii="Nirmala UI" w:hAnsi="Nirmala UI" w:cs="Nirmala UI"/>
          <w:color w:val="000000"/>
          <w:sz w:val="20"/>
          <w:szCs w:val="20"/>
        </w:rPr>
        <w:t xml:space="preserve">im Handwerk </w:t>
      </w:r>
      <w:r w:rsidR="004368DE" w:rsidRPr="00FF2C07">
        <w:rPr>
          <w:rFonts w:ascii="Nirmala UI" w:hAnsi="Nirmala UI" w:cs="Nirmala UI"/>
          <w:color w:val="000000"/>
          <w:sz w:val="20"/>
          <w:szCs w:val="20"/>
        </w:rPr>
        <w:t xml:space="preserve">lange keine Seltenheit mehr. </w:t>
      </w:r>
      <w:r w:rsidR="00172E5C" w:rsidRPr="00FF2C07">
        <w:rPr>
          <w:rFonts w:ascii="Nirmala UI" w:hAnsi="Nirmala UI" w:cs="Nirmala UI"/>
          <w:color w:val="000000"/>
          <w:sz w:val="20"/>
          <w:szCs w:val="20"/>
        </w:rPr>
        <w:t xml:space="preserve">Die Bandbreite der Gefahren ist groß, die </w:t>
      </w:r>
      <w:r w:rsidR="00172E5C" w:rsidRPr="00FF2C07">
        <w:rPr>
          <w:rFonts w:ascii="Nirmala UI" w:hAnsi="Nirmala UI" w:cs="Nirmala UI"/>
          <w:color w:val="000000"/>
          <w:sz w:val="20"/>
          <w:szCs w:val="20"/>
        </w:rPr>
        <w:lastRenderedPageBreak/>
        <w:t xml:space="preserve">Folgen </w:t>
      </w:r>
      <w:r w:rsidR="001F6DD0">
        <w:rPr>
          <w:rFonts w:ascii="Nirmala UI" w:hAnsi="Nirmala UI" w:cs="Nirmala UI"/>
          <w:color w:val="000000"/>
          <w:sz w:val="20"/>
          <w:szCs w:val="20"/>
        </w:rPr>
        <w:t xml:space="preserve">können </w:t>
      </w:r>
      <w:r w:rsidR="00172E5C" w:rsidRPr="00FF2C07">
        <w:rPr>
          <w:rFonts w:ascii="Nirmala UI" w:hAnsi="Nirmala UI" w:cs="Nirmala UI"/>
          <w:color w:val="000000"/>
          <w:sz w:val="20"/>
          <w:szCs w:val="20"/>
        </w:rPr>
        <w:t>besonders für kleine Unternehmen existenzbedrohend</w:t>
      </w:r>
      <w:r w:rsidR="001F6DD0">
        <w:rPr>
          <w:rFonts w:ascii="Nirmala UI" w:hAnsi="Nirmala UI" w:cs="Nirmala UI"/>
          <w:color w:val="000000"/>
          <w:sz w:val="20"/>
          <w:szCs w:val="20"/>
        </w:rPr>
        <w:t xml:space="preserve"> sein</w:t>
      </w:r>
      <w:r w:rsidR="00172E5C" w:rsidRPr="00FF2C07">
        <w:rPr>
          <w:rFonts w:ascii="Nirmala UI" w:hAnsi="Nirmala UI" w:cs="Nirmala UI"/>
          <w:color w:val="000000"/>
          <w:sz w:val="20"/>
          <w:szCs w:val="20"/>
        </w:rPr>
        <w:t xml:space="preserve">. </w:t>
      </w:r>
      <w:r w:rsidR="008E4A04" w:rsidRPr="00FF2C07">
        <w:rPr>
          <w:rFonts w:ascii="Nirmala UI" w:hAnsi="Nirmala UI" w:cs="Nirmala UI"/>
          <w:color w:val="000000"/>
          <w:sz w:val="20"/>
          <w:szCs w:val="20"/>
        </w:rPr>
        <w:t>Deshalb ist es umso wichtiger, dass Kleinbetriebe</w:t>
      </w:r>
      <w:r w:rsidR="0073398E" w:rsidRPr="00FF2C07">
        <w:rPr>
          <w:rFonts w:ascii="Nirmala UI" w:hAnsi="Nirmala UI" w:cs="Nirmala UI"/>
          <w:color w:val="000000"/>
          <w:sz w:val="20"/>
          <w:szCs w:val="20"/>
        </w:rPr>
        <w:t xml:space="preserve"> dieses </w:t>
      </w:r>
      <w:r w:rsidR="0073398E" w:rsidRPr="00AC219A">
        <w:rPr>
          <w:rFonts w:ascii="Nirmala UI" w:hAnsi="Nirmala UI" w:cs="Nirmala UI"/>
          <w:sz w:val="20"/>
          <w:szCs w:val="20"/>
        </w:rPr>
        <w:t>Thema pro</w:t>
      </w:r>
      <w:r w:rsidR="00EE1633" w:rsidRPr="00AC219A">
        <w:rPr>
          <w:rFonts w:ascii="Nirmala UI" w:hAnsi="Nirmala UI" w:cs="Nirmala UI"/>
          <w:sz w:val="20"/>
          <w:szCs w:val="20"/>
        </w:rPr>
        <w:t>aktiv</w:t>
      </w:r>
      <w:r w:rsidR="0073398E" w:rsidRPr="00AC219A">
        <w:rPr>
          <w:rFonts w:ascii="Nirmala UI" w:hAnsi="Nirmala UI" w:cs="Nirmala UI"/>
          <w:sz w:val="20"/>
          <w:szCs w:val="20"/>
        </w:rPr>
        <w:t xml:space="preserve"> angehen</w:t>
      </w:r>
      <w:r w:rsidR="00157BA5" w:rsidRPr="00FF2C07">
        <w:rPr>
          <w:rFonts w:ascii="Nirmala UI" w:hAnsi="Nirmala UI" w:cs="Nirmala UI"/>
          <w:color w:val="000000"/>
          <w:sz w:val="20"/>
          <w:szCs w:val="20"/>
        </w:rPr>
        <w:t>. Um mit den Tricks der Täter mitzuhalten, sind besonders regelmäßige Schulungen für IT-Sicherheit wichtig, um die richtigen Vorkehrungen für den Betrieb zu treffen. Denn es geht vor allem darum, den Betrieben zu ermöglichen, die Chancen der Digitalisierung weiterhin gewinnbringend für sich zu nutzen.</w:t>
      </w:r>
      <w:r w:rsidR="004A5E5D">
        <w:rPr>
          <w:rFonts w:ascii="Nirmala UI" w:hAnsi="Nirmala UI" w:cs="Nirmala UI"/>
          <w:color w:val="000000"/>
          <w:sz w:val="20"/>
          <w:szCs w:val="20"/>
        </w:rPr>
        <w:t>“</w:t>
      </w:r>
    </w:p>
    <w:p w14:paraId="59742AC8" w14:textId="589A164B" w:rsidR="00943783" w:rsidRPr="00074AD1" w:rsidRDefault="00A91D71" w:rsidP="00943783">
      <w:pPr>
        <w:pStyle w:val="KeinLeerraum"/>
        <w:rPr>
          <w:rFonts w:ascii="Nirmala UI" w:hAnsi="Nirmala UI" w:cs="Nirmala UI"/>
          <w:b/>
          <w:bCs/>
          <w:sz w:val="20"/>
          <w:szCs w:val="20"/>
        </w:rPr>
      </w:pPr>
      <w:r w:rsidRPr="00074AD1">
        <w:rPr>
          <w:rFonts w:ascii="Nirmala UI" w:hAnsi="Nirmala UI" w:cs="Nirmala UI"/>
          <w:b/>
          <w:bCs/>
          <w:sz w:val="20"/>
          <w:szCs w:val="20"/>
        </w:rPr>
        <w:t xml:space="preserve">Hinweis an die Redaktion: </w:t>
      </w:r>
    </w:p>
    <w:p w14:paraId="63C1B200" w14:textId="365068B6" w:rsidR="00A91D71" w:rsidRPr="00943783" w:rsidRDefault="00943783" w:rsidP="00943783">
      <w:pPr>
        <w:pStyle w:val="KeinLeerraum"/>
        <w:jc w:val="both"/>
        <w:rPr>
          <w:rFonts w:ascii="Nirmala UI" w:hAnsi="Nirmala UI" w:cs="Nirmala UI"/>
          <w:sz w:val="20"/>
          <w:szCs w:val="20"/>
        </w:rPr>
      </w:pPr>
      <w:r w:rsidRPr="00943783">
        <w:rPr>
          <w:rFonts w:ascii="Nirmala UI" w:hAnsi="Nirmala UI" w:cs="Nirmala UI"/>
          <w:sz w:val="20"/>
          <w:szCs w:val="20"/>
        </w:rPr>
        <w:t xml:space="preserve">Die Umfrage wurde im Januar und Februar 2019 unter 500 Handwerksbetrieben aus den Gewerbegruppen Bauhauptgewerbe, Ausbaugewerbe, Handwerke für den gewerblichen Bedarf, Kraftfahrzeuggewerbe, Lebensmittelgewerbe und Gesundheitsgewerbe von </w:t>
      </w:r>
      <w:r w:rsidR="0082112E">
        <w:rPr>
          <w:rFonts w:ascii="Nirmala UI" w:hAnsi="Nirmala UI" w:cs="Nirmala UI"/>
          <w:sz w:val="20"/>
          <w:szCs w:val="20"/>
        </w:rPr>
        <w:t>SIGNAL IDUNA</w:t>
      </w:r>
      <w:r w:rsidRPr="00943783">
        <w:rPr>
          <w:rFonts w:ascii="Nirmala UI" w:hAnsi="Nirmala UI" w:cs="Nirmala UI"/>
          <w:sz w:val="20"/>
          <w:szCs w:val="20"/>
        </w:rPr>
        <w:t xml:space="preserve"> und dem Marktforschungsinstitut Forsa durchgeführt</w:t>
      </w:r>
      <w:r w:rsidRPr="00572EDA">
        <w:rPr>
          <w:rFonts w:ascii="Nirmala UI" w:hAnsi="Nirmala UI" w:cs="Nirmala UI"/>
          <w:sz w:val="20"/>
          <w:szCs w:val="20"/>
        </w:rPr>
        <w:t>.</w:t>
      </w:r>
      <w:r w:rsidR="00572EDA" w:rsidRPr="00572EDA">
        <w:rPr>
          <w:rFonts w:ascii="Nirmala UI" w:hAnsi="Nirmala UI" w:cs="Nirmala UI"/>
          <w:sz w:val="20"/>
          <w:szCs w:val="20"/>
        </w:rPr>
        <w:t xml:space="preserve"> Partner der Studie sind</w:t>
      </w:r>
      <w:r w:rsidR="00572EDA" w:rsidRPr="00572EDA">
        <w:t xml:space="preserve"> das </w:t>
      </w:r>
      <w:r w:rsidR="00572EDA" w:rsidRPr="00572EDA">
        <w:rPr>
          <w:rFonts w:ascii="Nirmala UI" w:hAnsi="Nirmala UI" w:cs="Nirmala UI"/>
          <w:sz w:val="20"/>
          <w:szCs w:val="20"/>
        </w:rPr>
        <w:t>Cybers</w:t>
      </w:r>
      <w:r w:rsidR="001F6DD0">
        <w:rPr>
          <w:rFonts w:ascii="Nirmala UI" w:hAnsi="Nirmala UI" w:cs="Nirmala UI"/>
          <w:sz w:val="20"/>
          <w:szCs w:val="20"/>
        </w:rPr>
        <w:t>ecurity-U</w:t>
      </w:r>
      <w:r w:rsidR="00572EDA" w:rsidRPr="00572EDA">
        <w:rPr>
          <w:rFonts w:ascii="Nirmala UI" w:hAnsi="Nirmala UI" w:cs="Nirmala UI"/>
          <w:sz w:val="20"/>
          <w:szCs w:val="20"/>
        </w:rPr>
        <w:t xml:space="preserve">nternehmen Perseus und das Handwerkerportal </w:t>
      </w:r>
      <w:proofErr w:type="spellStart"/>
      <w:r w:rsidR="00572EDA" w:rsidRPr="00572EDA">
        <w:rPr>
          <w:rFonts w:ascii="Nirmala UI" w:hAnsi="Nirmala UI" w:cs="Nirmala UI"/>
          <w:sz w:val="20"/>
          <w:szCs w:val="20"/>
        </w:rPr>
        <w:t>MyHammer</w:t>
      </w:r>
      <w:proofErr w:type="spellEnd"/>
      <w:r w:rsidR="00572EDA" w:rsidRPr="00572EDA">
        <w:rPr>
          <w:rFonts w:ascii="Nirmala UI" w:hAnsi="Nirmala UI" w:cs="Nirmala UI"/>
          <w:sz w:val="20"/>
          <w:szCs w:val="20"/>
        </w:rPr>
        <w:t>.</w:t>
      </w:r>
      <w:r w:rsidR="00572EDA">
        <w:rPr>
          <w:rFonts w:ascii="Nirmala UI" w:hAnsi="Nirmala UI" w:cs="Nirmala UI"/>
          <w:sz w:val="20"/>
          <w:szCs w:val="20"/>
        </w:rPr>
        <w:t xml:space="preserve"> A</w:t>
      </w:r>
      <w:r w:rsidRPr="00943783">
        <w:rPr>
          <w:rFonts w:ascii="Nirmala UI" w:hAnsi="Nirmala UI" w:cs="Nirmala UI"/>
          <w:sz w:val="20"/>
          <w:szCs w:val="20"/>
        </w:rPr>
        <w:t xml:space="preserve">lle befragten Handwerksbetriebe sind digital angebunden, also über eine eigene Webseite, eine geschäftliche E-Mail-Adresse, per Online-Terminvereinbarung oder über Vermittlungsplattformen für Handwerker erreichbar. </w:t>
      </w:r>
    </w:p>
    <w:p w14:paraId="3B59A938" w14:textId="77777777" w:rsidR="00943783" w:rsidRDefault="00943783" w:rsidP="00943783">
      <w:pPr>
        <w:pStyle w:val="KeinLeerraum"/>
      </w:pPr>
    </w:p>
    <w:p w14:paraId="7EE102AB" w14:textId="55559F36" w:rsidR="00232330" w:rsidRPr="003B3053" w:rsidRDefault="00232330" w:rsidP="00232330">
      <w:pPr>
        <w:spacing w:after="240"/>
        <w:rPr>
          <w:rFonts w:ascii="Nirmala UI" w:hAnsi="Nirmala UI" w:cs="Nirmala UI"/>
          <w:b/>
          <w:bCs/>
        </w:rPr>
      </w:pPr>
      <w:r w:rsidRPr="003B3053">
        <w:rPr>
          <w:rFonts w:ascii="Nirmala UI" w:hAnsi="Nirmala UI" w:cs="Nirmala UI"/>
          <w:b/>
          <w:bCs/>
          <w:sz w:val="20"/>
          <w:szCs w:val="20"/>
        </w:rPr>
        <w:t xml:space="preserve">Über </w:t>
      </w:r>
      <w:r w:rsidR="003B3053" w:rsidRPr="003B3053">
        <w:rPr>
          <w:rFonts w:ascii="Nirmala UI" w:hAnsi="Nirmala UI" w:cs="Nirmala UI"/>
          <w:b/>
          <w:bCs/>
          <w:sz w:val="20"/>
          <w:szCs w:val="20"/>
        </w:rPr>
        <w:t>die SIGNAL IDUNA Gruppe</w:t>
      </w:r>
    </w:p>
    <w:p w14:paraId="186BA8AB" w14:textId="2FCD7124" w:rsidR="00232330" w:rsidRPr="003B3053" w:rsidRDefault="00A51ACB" w:rsidP="003B3053">
      <w:pPr>
        <w:pStyle w:val="StandardWeb"/>
        <w:spacing w:before="0" w:beforeAutospacing="0" w:after="0" w:afterAutospacing="0"/>
        <w:jc w:val="both"/>
        <w:rPr>
          <w:rFonts w:ascii="Nirmala UI" w:hAnsi="Nirmala UI" w:cs="Nirmala UI"/>
          <w:color w:val="000000"/>
          <w:sz w:val="20"/>
          <w:szCs w:val="20"/>
        </w:rPr>
      </w:pPr>
      <w:r w:rsidRPr="00A51ACB">
        <w:rPr>
          <w:rFonts w:ascii="Nirmala UI" w:hAnsi="Nirmala UI" w:cs="Nirmala UI"/>
          <w:color w:val="000000"/>
          <w:sz w:val="20"/>
          <w:szCs w:val="20"/>
        </w:rPr>
        <w:t>Die SIGNAL IDUNA Gruppe (www.signal-iduna.de) geht zurück auf kleine Krankenunterstützungskassen, die Handwerker und Gewerbetreibende vor mehr als 100 Jahren in Dortmund und Hamburg gegründet hatten. Heute hält die SIGNAL IDUNA das gesamte Spektrum an Versicherungs- und Finanzdienstleistungen für alle Zielgruppen bereit. Der Gleichordnungskonzern betreut mehr als zwölf Millionen Kunden und Verträge und erzielt Beitra</w:t>
      </w:r>
      <w:r w:rsidR="004B1112">
        <w:rPr>
          <w:rFonts w:ascii="Nirmala UI" w:hAnsi="Nirmala UI" w:cs="Nirmala UI"/>
          <w:color w:val="000000"/>
          <w:sz w:val="20"/>
          <w:szCs w:val="20"/>
        </w:rPr>
        <w:t>gseinnahmen in Höhe von rund 5,7</w:t>
      </w:r>
      <w:r w:rsidRPr="00A51ACB">
        <w:rPr>
          <w:rFonts w:ascii="Nirmala UI" w:hAnsi="Nirmala UI" w:cs="Nirmala UI"/>
          <w:color w:val="000000"/>
          <w:sz w:val="20"/>
          <w:szCs w:val="20"/>
        </w:rPr>
        <w:t xml:space="preserve"> Milliarden Euro. SIGNAL IDUNA ist seit 2005 Namenssponsor des Stadions in Dortmund.</w:t>
      </w:r>
    </w:p>
    <w:p w14:paraId="5C448A2F" w14:textId="358A6D0F" w:rsidR="00232330" w:rsidRPr="00232330" w:rsidRDefault="00232330" w:rsidP="00232330">
      <w:pPr>
        <w:pStyle w:val="StandardWeb"/>
        <w:spacing w:before="0" w:beforeAutospacing="0" w:after="0" w:afterAutospacing="0"/>
        <w:rPr>
          <w:rFonts w:ascii="Nirmala UI" w:hAnsi="Nirmala UI" w:cs="Nirmala UI"/>
        </w:rPr>
      </w:pPr>
    </w:p>
    <w:p w14:paraId="4C761047" w14:textId="77777777" w:rsidR="00232330" w:rsidRPr="00232330" w:rsidRDefault="00232330" w:rsidP="00232330">
      <w:pPr>
        <w:pStyle w:val="StandardWeb"/>
        <w:spacing w:before="0" w:beforeAutospacing="0" w:after="0" w:afterAutospacing="0"/>
        <w:rPr>
          <w:rFonts w:ascii="Nirmala UI" w:hAnsi="Nirmala UI" w:cs="Nirmala UI"/>
        </w:rPr>
      </w:pPr>
      <w:r w:rsidRPr="00232330">
        <w:rPr>
          <w:rFonts w:ascii="Nirmala UI" w:hAnsi="Nirmala UI" w:cs="Nirmala UI"/>
          <w:color w:val="000000"/>
          <w:sz w:val="20"/>
          <w:szCs w:val="20"/>
        </w:rPr>
        <w:t xml:space="preserve"> </w:t>
      </w:r>
    </w:p>
    <w:p w14:paraId="685B6083" w14:textId="08DF77A3" w:rsidR="00232330" w:rsidRDefault="00232330" w:rsidP="00232330">
      <w:pPr>
        <w:pStyle w:val="StandardWeb"/>
        <w:spacing w:before="0" w:beforeAutospacing="0" w:after="0" w:afterAutospacing="0"/>
        <w:rPr>
          <w:rFonts w:ascii="Nirmala UI" w:hAnsi="Nirmala UI" w:cs="Nirmala UI"/>
          <w:b/>
          <w:bCs/>
          <w:color w:val="000000"/>
          <w:sz w:val="20"/>
          <w:szCs w:val="20"/>
        </w:rPr>
      </w:pPr>
      <w:r w:rsidRPr="00232330">
        <w:rPr>
          <w:rFonts w:ascii="Nirmala UI" w:hAnsi="Nirmala UI" w:cs="Nirmala UI"/>
          <w:b/>
          <w:bCs/>
          <w:color w:val="000000"/>
          <w:sz w:val="20"/>
          <w:szCs w:val="20"/>
        </w:rPr>
        <w:t>Pressekontakt</w:t>
      </w:r>
    </w:p>
    <w:p w14:paraId="4C8D90C0" w14:textId="2D920C73" w:rsidR="00987735" w:rsidRPr="00572EDA" w:rsidRDefault="001F6DD0" w:rsidP="00572EDA">
      <w:pPr>
        <w:pStyle w:val="StandardWeb"/>
        <w:rPr>
          <w:rFonts w:ascii="Nirmala UI" w:hAnsi="Nirmala UI" w:cs="Nirmala UI"/>
          <w:color w:val="000000"/>
          <w:sz w:val="20"/>
          <w:szCs w:val="20"/>
        </w:rPr>
      </w:pPr>
      <w:r w:rsidRPr="001F6DD0">
        <w:rPr>
          <w:rFonts w:ascii="Nirmala UI" w:hAnsi="Nirmala UI" w:cs="Nirmala UI"/>
          <w:b/>
          <w:color w:val="000000"/>
          <w:sz w:val="20"/>
          <w:szCs w:val="20"/>
        </w:rPr>
        <w:t>SIGNAL IDUNA</w:t>
      </w:r>
      <w:r w:rsidR="00572EDA" w:rsidRPr="001F6DD0">
        <w:rPr>
          <w:rFonts w:ascii="Nirmala UI" w:hAnsi="Nirmala UI" w:cs="Nirmala UI"/>
          <w:b/>
          <w:color w:val="000000"/>
          <w:sz w:val="20"/>
          <w:szCs w:val="20"/>
        </w:rPr>
        <w:t xml:space="preserve"> Gruppe</w:t>
      </w:r>
      <w:r>
        <w:rPr>
          <w:rFonts w:ascii="Nirmala UI" w:hAnsi="Nirmala UI" w:cs="Nirmala UI"/>
          <w:color w:val="000000"/>
          <w:sz w:val="20"/>
          <w:szCs w:val="20"/>
        </w:rPr>
        <w:br/>
      </w:r>
      <w:r w:rsidR="00572EDA" w:rsidRPr="00572EDA">
        <w:rPr>
          <w:rFonts w:ascii="Nirmala UI" w:hAnsi="Nirmala UI" w:cs="Nirmala UI"/>
          <w:color w:val="000000"/>
          <w:sz w:val="20"/>
          <w:szCs w:val="20"/>
        </w:rPr>
        <w:t>John-Sebastian Komander</w:t>
      </w:r>
      <w:r w:rsidR="00572EDA" w:rsidRPr="00572EDA">
        <w:rPr>
          <w:rFonts w:ascii="Nirmala UI" w:hAnsi="Nirmala UI" w:cs="Nirmala UI"/>
          <w:color w:val="000000"/>
          <w:sz w:val="20"/>
          <w:szCs w:val="20"/>
        </w:rPr>
        <w:br/>
        <w:t>Telefon: +49 231 135 2817</w:t>
      </w:r>
      <w:r>
        <w:rPr>
          <w:rFonts w:ascii="Nirmala UI" w:hAnsi="Nirmala UI" w:cs="Nirmala UI"/>
          <w:color w:val="000000"/>
          <w:sz w:val="20"/>
          <w:szCs w:val="20"/>
        </w:rPr>
        <w:br/>
      </w:r>
      <w:proofErr w:type="gramStart"/>
      <w:r>
        <w:rPr>
          <w:rFonts w:ascii="Nirmala UI" w:hAnsi="Nirmala UI" w:cs="Nirmala UI"/>
          <w:color w:val="000000"/>
          <w:sz w:val="20"/>
          <w:szCs w:val="20"/>
        </w:rPr>
        <w:t>Mobil</w:t>
      </w:r>
      <w:proofErr w:type="gramEnd"/>
      <w:r>
        <w:rPr>
          <w:rFonts w:ascii="Nirmala UI" w:hAnsi="Nirmala UI" w:cs="Nirmala UI"/>
          <w:color w:val="000000"/>
          <w:sz w:val="20"/>
          <w:szCs w:val="20"/>
        </w:rPr>
        <w:t>: +49 179 922 0 449</w:t>
      </w:r>
      <w:r w:rsidR="00572EDA" w:rsidRPr="00572EDA">
        <w:rPr>
          <w:rFonts w:ascii="Nirmala UI" w:hAnsi="Nirmala UI" w:cs="Nirmala UI"/>
          <w:color w:val="000000"/>
          <w:sz w:val="20"/>
          <w:szCs w:val="20"/>
        </w:rPr>
        <w:br/>
      </w:r>
      <w:r w:rsidR="00572EDA">
        <w:rPr>
          <w:rFonts w:ascii="Nirmala UI" w:hAnsi="Nirmala UI" w:cs="Nirmala UI"/>
          <w:color w:val="000000"/>
          <w:sz w:val="20"/>
          <w:szCs w:val="20"/>
        </w:rPr>
        <w:t xml:space="preserve">E-Mail: </w:t>
      </w:r>
      <w:hyperlink r:id="rId10" w:history="1">
        <w:r w:rsidR="00572EDA" w:rsidRPr="00BB3F4E">
          <w:rPr>
            <w:rStyle w:val="Hyperlink"/>
            <w:rFonts w:ascii="Nirmala UI" w:hAnsi="Nirmala UI" w:cs="Nirmala UI"/>
            <w:sz w:val="20"/>
            <w:szCs w:val="20"/>
          </w:rPr>
          <w:t>john-sebastian.komander@signal-iduna.de</w:t>
        </w:r>
      </w:hyperlink>
      <w:r w:rsidR="00572EDA" w:rsidRPr="00572EDA">
        <w:rPr>
          <w:rFonts w:ascii="Nirmala UI" w:hAnsi="Nirmala UI" w:cs="Nirmala UI"/>
          <w:color w:val="000000"/>
          <w:sz w:val="20"/>
          <w:szCs w:val="20"/>
        </w:rPr>
        <w:br/>
      </w:r>
    </w:p>
    <w:p w14:paraId="39883C37" w14:textId="77777777" w:rsidR="00661E9B" w:rsidRPr="00572EDA" w:rsidRDefault="00661E9B">
      <w:pPr>
        <w:pBdr>
          <w:top w:val="none" w:sz="0" w:space="0" w:color="000000"/>
          <w:left w:val="none" w:sz="0" w:space="0" w:color="000000"/>
          <w:bottom w:val="none" w:sz="0" w:space="0" w:color="000000"/>
          <w:right w:val="none" w:sz="0" w:space="0" w:color="000000"/>
          <w:between w:val="none" w:sz="0" w:space="0" w:color="000000"/>
        </w:pBdr>
        <w:spacing w:line="240" w:lineRule="auto"/>
        <w:rPr>
          <w:rFonts w:ascii="Nirmala UI" w:eastAsia="Calibri" w:hAnsi="Nirmala UI" w:cs="Nirmala UI"/>
          <w:bCs/>
          <w:color w:val="FF0000"/>
          <w:sz w:val="20"/>
          <w:szCs w:val="20"/>
        </w:rPr>
      </w:pPr>
    </w:p>
    <w:sectPr w:rsidR="00661E9B" w:rsidRPr="00572EDA">
      <w:headerReference w:type="default" r:id="rId11"/>
      <w:footerReference w:type="default" r:id="rId12"/>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42AA3" w14:textId="77777777" w:rsidR="00773D9C" w:rsidRDefault="00773D9C">
      <w:pPr>
        <w:spacing w:line="240" w:lineRule="auto"/>
      </w:pPr>
      <w:r>
        <w:separator/>
      </w:r>
    </w:p>
  </w:endnote>
  <w:endnote w:type="continuationSeparator" w:id="0">
    <w:p w14:paraId="4A7BCFC6" w14:textId="77777777" w:rsidR="00773D9C" w:rsidRDefault="00773D9C">
      <w:pPr>
        <w:spacing w:line="240" w:lineRule="auto"/>
      </w:pPr>
      <w:r>
        <w:continuationSeparator/>
      </w:r>
    </w:p>
  </w:endnote>
  <w:endnote w:type="continuationNotice" w:id="1">
    <w:p w14:paraId="1E51C482" w14:textId="77777777" w:rsidR="00773D9C" w:rsidRDefault="00773D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altName w:val="Mangal"/>
    <w:panose1 w:val="020B0502040204020203"/>
    <w:charset w:val="00"/>
    <w:family w:val="swiss"/>
    <w:pitch w:val="variable"/>
    <w:sig w:usb0="80FF8023" w:usb1="0000004A" w:usb2="000002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F3D1" w14:textId="77777777" w:rsidR="00784AF2" w:rsidRDefault="00784AF2">
    <w:pPr>
      <w:widowControl w:val="0"/>
    </w:pPr>
  </w:p>
  <w:tbl>
    <w:tblPr>
      <w:tblW w:w="9040" w:type="dxa"/>
      <w:tblLayout w:type="fixed"/>
      <w:tblCellMar>
        <w:left w:w="115" w:type="dxa"/>
        <w:right w:w="115" w:type="dxa"/>
      </w:tblCellMar>
      <w:tblLook w:val="0400" w:firstRow="0" w:lastRow="0" w:firstColumn="0" w:lastColumn="0" w:noHBand="0" w:noVBand="1"/>
    </w:tblPr>
    <w:tblGrid>
      <w:gridCol w:w="3010"/>
      <w:gridCol w:w="3030"/>
      <w:gridCol w:w="3000"/>
    </w:tblGrid>
    <w:tr w:rsidR="00784AF2" w14:paraId="3B736C03" w14:textId="77777777">
      <w:tc>
        <w:tcPr>
          <w:tcW w:w="3010" w:type="dxa"/>
        </w:tcPr>
        <w:p w14:paraId="4B684A4E" w14:textId="77777777" w:rsidR="00784AF2" w:rsidRDefault="00784AF2">
          <w:pPr>
            <w:tabs>
              <w:tab w:val="center" w:pos="4536"/>
              <w:tab w:val="right" w:pos="9072"/>
            </w:tabs>
            <w:spacing w:line="240" w:lineRule="auto"/>
            <w:ind w:left="-115"/>
          </w:pPr>
        </w:p>
      </w:tc>
      <w:tc>
        <w:tcPr>
          <w:tcW w:w="3030" w:type="dxa"/>
        </w:tcPr>
        <w:p w14:paraId="7AF760B5" w14:textId="77777777" w:rsidR="00784AF2" w:rsidRDefault="00784AF2">
          <w:pPr>
            <w:tabs>
              <w:tab w:val="center" w:pos="4536"/>
              <w:tab w:val="right" w:pos="9072"/>
            </w:tabs>
            <w:spacing w:line="240" w:lineRule="auto"/>
            <w:jc w:val="center"/>
          </w:pPr>
        </w:p>
      </w:tc>
      <w:tc>
        <w:tcPr>
          <w:tcW w:w="3000" w:type="dxa"/>
        </w:tcPr>
        <w:p w14:paraId="7F45FFCE" w14:textId="77777777" w:rsidR="00784AF2" w:rsidRDefault="00784AF2">
          <w:pPr>
            <w:tabs>
              <w:tab w:val="center" w:pos="4536"/>
              <w:tab w:val="right" w:pos="9072"/>
            </w:tabs>
            <w:spacing w:line="240" w:lineRule="auto"/>
            <w:ind w:right="-115"/>
            <w:jc w:val="right"/>
          </w:pPr>
        </w:p>
      </w:tc>
    </w:tr>
  </w:tbl>
  <w:p w14:paraId="56037166" w14:textId="77777777" w:rsidR="00784AF2" w:rsidRDefault="00784AF2">
    <w:pPr>
      <w:tabs>
        <w:tab w:val="center" w:pos="4536"/>
        <w:tab w:val="right" w:pos="9072"/>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DEDF2" w14:textId="77777777" w:rsidR="00773D9C" w:rsidRDefault="00773D9C">
      <w:pPr>
        <w:spacing w:line="240" w:lineRule="auto"/>
      </w:pPr>
      <w:r>
        <w:separator/>
      </w:r>
    </w:p>
  </w:footnote>
  <w:footnote w:type="continuationSeparator" w:id="0">
    <w:p w14:paraId="0A1306C8" w14:textId="77777777" w:rsidR="00773D9C" w:rsidRDefault="00773D9C">
      <w:pPr>
        <w:spacing w:line="240" w:lineRule="auto"/>
      </w:pPr>
      <w:r>
        <w:continuationSeparator/>
      </w:r>
    </w:p>
  </w:footnote>
  <w:footnote w:type="continuationNotice" w:id="1">
    <w:p w14:paraId="3E277423" w14:textId="77777777" w:rsidR="00773D9C" w:rsidRDefault="00773D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FA2C" w14:textId="77777777" w:rsidR="00784AF2" w:rsidRDefault="00784AF2">
    <w:r>
      <w:rPr>
        <w:noProof/>
      </w:rPr>
      <w:drawing>
        <wp:anchor distT="114300" distB="114300" distL="114300" distR="114300" simplePos="0" relativeHeight="251658240" behindDoc="0" locked="0" layoutInCell="1" hidden="0" allowOverlap="1" wp14:anchorId="3FC87895" wp14:editId="06C329F9">
          <wp:simplePos x="0" y="0"/>
          <wp:positionH relativeFrom="page">
            <wp:posOffset>4674870</wp:posOffset>
          </wp:positionH>
          <wp:positionV relativeFrom="paragraph">
            <wp:posOffset>386715</wp:posOffset>
          </wp:positionV>
          <wp:extent cx="2336800" cy="401320"/>
          <wp:effectExtent l="0" t="0" r="6350" b="0"/>
          <wp:wrapSquare wrapText="bothSides" distT="114300" distB="114300" distL="114300" distR="11430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336800" cy="40132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1FF"/>
    <w:multiLevelType w:val="hybridMultilevel"/>
    <w:tmpl w:val="410CB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D65DE7"/>
    <w:multiLevelType w:val="multilevel"/>
    <w:tmpl w:val="50CAE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A00A0"/>
    <w:multiLevelType w:val="multilevel"/>
    <w:tmpl w:val="332C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B5AF2"/>
    <w:multiLevelType w:val="hybridMultilevel"/>
    <w:tmpl w:val="D0F49E6E"/>
    <w:lvl w:ilvl="0" w:tplc="9626D4EA">
      <w:numFmt w:val="bullet"/>
      <w:lvlText w:val="-"/>
      <w:lvlJc w:val="left"/>
      <w:pPr>
        <w:ind w:left="720" w:hanging="360"/>
      </w:pPr>
      <w:rPr>
        <w:rFonts w:ascii="Nirmala UI" w:eastAsia="Nirmala U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56599A"/>
    <w:multiLevelType w:val="hybridMultilevel"/>
    <w:tmpl w:val="43DA5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C13D24"/>
    <w:multiLevelType w:val="multilevel"/>
    <w:tmpl w:val="95D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1D5521"/>
    <w:multiLevelType w:val="hybridMultilevel"/>
    <w:tmpl w:val="B2701D2C"/>
    <w:lvl w:ilvl="0" w:tplc="73D0824A">
      <w:numFmt w:val="bullet"/>
      <w:lvlText w:val="-"/>
      <w:lvlJc w:val="left"/>
      <w:pPr>
        <w:ind w:left="720" w:hanging="360"/>
      </w:pPr>
      <w:rPr>
        <w:rFonts w:ascii="Verdana" w:eastAsia="Arial"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2E22F0"/>
    <w:multiLevelType w:val="hybridMultilevel"/>
    <w:tmpl w:val="12B649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C5D78FD"/>
    <w:multiLevelType w:val="hybridMultilevel"/>
    <w:tmpl w:val="9C061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433D27"/>
    <w:multiLevelType w:val="multilevel"/>
    <w:tmpl w:val="A24A5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2E2A5A"/>
    <w:multiLevelType w:val="hybridMultilevel"/>
    <w:tmpl w:val="D7F42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3"/>
  </w:num>
  <w:num w:numId="5">
    <w:abstractNumId w:val="1"/>
  </w:num>
  <w:num w:numId="6">
    <w:abstractNumId w:val="5"/>
  </w:num>
  <w:num w:numId="7">
    <w:abstractNumId w:val="7"/>
  </w:num>
  <w:num w:numId="8">
    <w:abstractNumId w:val="10"/>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39"/>
    <w:rsid w:val="00000024"/>
    <w:rsid w:val="00000552"/>
    <w:rsid w:val="00003D24"/>
    <w:rsid w:val="0000465A"/>
    <w:rsid w:val="0000539D"/>
    <w:rsid w:val="00006232"/>
    <w:rsid w:val="00010299"/>
    <w:rsid w:val="00013C8D"/>
    <w:rsid w:val="00014707"/>
    <w:rsid w:val="0001571C"/>
    <w:rsid w:val="00015754"/>
    <w:rsid w:val="000166B0"/>
    <w:rsid w:val="00020942"/>
    <w:rsid w:val="000213FF"/>
    <w:rsid w:val="00021663"/>
    <w:rsid w:val="0002455D"/>
    <w:rsid w:val="00030457"/>
    <w:rsid w:val="0003269D"/>
    <w:rsid w:val="0003275F"/>
    <w:rsid w:val="000422B2"/>
    <w:rsid w:val="00042824"/>
    <w:rsid w:val="00050A42"/>
    <w:rsid w:val="000526CE"/>
    <w:rsid w:val="000538FF"/>
    <w:rsid w:val="00055317"/>
    <w:rsid w:val="00056766"/>
    <w:rsid w:val="000571D9"/>
    <w:rsid w:val="0006035B"/>
    <w:rsid w:val="000608E9"/>
    <w:rsid w:val="00063427"/>
    <w:rsid w:val="00065804"/>
    <w:rsid w:val="0006604D"/>
    <w:rsid w:val="00074AD1"/>
    <w:rsid w:val="00075CBD"/>
    <w:rsid w:val="000815F6"/>
    <w:rsid w:val="0008160A"/>
    <w:rsid w:val="00081BC6"/>
    <w:rsid w:val="0008397F"/>
    <w:rsid w:val="00084C94"/>
    <w:rsid w:val="0008597A"/>
    <w:rsid w:val="000867B3"/>
    <w:rsid w:val="00087FEF"/>
    <w:rsid w:val="000901AC"/>
    <w:rsid w:val="0009720F"/>
    <w:rsid w:val="000A7C80"/>
    <w:rsid w:val="000B02D2"/>
    <w:rsid w:val="000B2C4D"/>
    <w:rsid w:val="000B3FE4"/>
    <w:rsid w:val="000B6170"/>
    <w:rsid w:val="000B6DF6"/>
    <w:rsid w:val="000C406E"/>
    <w:rsid w:val="000C60FA"/>
    <w:rsid w:val="000D1464"/>
    <w:rsid w:val="000D2345"/>
    <w:rsid w:val="000D28F8"/>
    <w:rsid w:val="000D2A18"/>
    <w:rsid w:val="000D3756"/>
    <w:rsid w:val="000D44BA"/>
    <w:rsid w:val="000D49B8"/>
    <w:rsid w:val="000D5C4D"/>
    <w:rsid w:val="000D5F43"/>
    <w:rsid w:val="000D6AFB"/>
    <w:rsid w:val="000E0468"/>
    <w:rsid w:val="000E1E36"/>
    <w:rsid w:val="000E2B8E"/>
    <w:rsid w:val="000E409F"/>
    <w:rsid w:val="000E4428"/>
    <w:rsid w:val="000E4A9B"/>
    <w:rsid w:val="000E5D38"/>
    <w:rsid w:val="000E5E53"/>
    <w:rsid w:val="000E6F89"/>
    <w:rsid w:val="000F0163"/>
    <w:rsid w:val="000F0D57"/>
    <w:rsid w:val="000F350A"/>
    <w:rsid w:val="000F5F25"/>
    <w:rsid w:val="000F5F26"/>
    <w:rsid w:val="000F74F5"/>
    <w:rsid w:val="001025FD"/>
    <w:rsid w:val="00103287"/>
    <w:rsid w:val="0010425D"/>
    <w:rsid w:val="0010558F"/>
    <w:rsid w:val="00106372"/>
    <w:rsid w:val="0010716A"/>
    <w:rsid w:val="001076CE"/>
    <w:rsid w:val="001117FC"/>
    <w:rsid w:val="00111D48"/>
    <w:rsid w:val="00112FCB"/>
    <w:rsid w:val="0011580D"/>
    <w:rsid w:val="0011612C"/>
    <w:rsid w:val="001166FA"/>
    <w:rsid w:val="001172E5"/>
    <w:rsid w:val="001175EC"/>
    <w:rsid w:val="00120505"/>
    <w:rsid w:val="0012064B"/>
    <w:rsid w:val="001207A7"/>
    <w:rsid w:val="0012094B"/>
    <w:rsid w:val="00122B1E"/>
    <w:rsid w:val="00127480"/>
    <w:rsid w:val="00130546"/>
    <w:rsid w:val="001309CA"/>
    <w:rsid w:val="00132283"/>
    <w:rsid w:val="001326A3"/>
    <w:rsid w:val="00132920"/>
    <w:rsid w:val="00134B20"/>
    <w:rsid w:val="00136B36"/>
    <w:rsid w:val="00140379"/>
    <w:rsid w:val="00142264"/>
    <w:rsid w:val="0014267C"/>
    <w:rsid w:val="00145295"/>
    <w:rsid w:val="001460CE"/>
    <w:rsid w:val="001467F1"/>
    <w:rsid w:val="00146C0B"/>
    <w:rsid w:val="001515C6"/>
    <w:rsid w:val="001516E1"/>
    <w:rsid w:val="001536F2"/>
    <w:rsid w:val="00154545"/>
    <w:rsid w:val="001553F2"/>
    <w:rsid w:val="00157BA5"/>
    <w:rsid w:val="0016057F"/>
    <w:rsid w:val="0016059B"/>
    <w:rsid w:val="00162D5B"/>
    <w:rsid w:val="00172E5C"/>
    <w:rsid w:val="0017527F"/>
    <w:rsid w:val="0017599C"/>
    <w:rsid w:val="00176152"/>
    <w:rsid w:val="001836CD"/>
    <w:rsid w:val="00183B6E"/>
    <w:rsid w:val="00184583"/>
    <w:rsid w:val="00187307"/>
    <w:rsid w:val="0019057B"/>
    <w:rsid w:val="001924B9"/>
    <w:rsid w:val="001934A5"/>
    <w:rsid w:val="001959C6"/>
    <w:rsid w:val="00196BB5"/>
    <w:rsid w:val="001A1134"/>
    <w:rsid w:val="001A1DC3"/>
    <w:rsid w:val="001A1FBC"/>
    <w:rsid w:val="001A2944"/>
    <w:rsid w:val="001A425F"/>
    <w:rsid w:val="001A5E42"/>
    <w:rsid w:val="001A63E9"/>
    <w:rsid w:val="001A7E00"/>
    <w:rsid w:val="001B0CB0"/>
    <w:rsid w:val="001B3239"/>
    <w:rsid w:val="001B3D8F"/>
    <w:rsid w:val="001C050C"/>
    <w:rsid w:val="001C0BF9"/>
    <w:rsid w:val="001C2C92"/>
    <w:rsid w:val="001C447E"/>
    <w:rsid w:val="001C56A0"/>
    <w:rsid w:val="001C5FAD"/>
    <w:rsid w:val="001C750E"/>
    <w:rsid w:val="001C7AC5"/>
    <w:rsid w:val="001D2863"/>
    <w:rsid w:val="001D3387"/>
    <w:rsid w:val="001D4196"/>
    <w:rsid w:val="001D4E70"/>
    <w:rsid w:val="001E4993"/>
    <w:rsid w:val="001E4B29"/>
    <w:rsid w:val="001E5E9C"/>
    <w:rsid w:val="001F082F"/>
    <w:rsid w:val="001F0858"/>
    <w:rsid w:val="001F416C"/>
    <w:rsid w:val="001F6194"/>
    <w:rsid w:val="001F6DD0"/>
    <w:rsid w:val="002050DC"/>
    <w:rsid w:val="00206643"/>
    <w:rsid w:val="0020710F"/>
    <w:rsid w:val="002110F4"/>
    <w:rsid w:val="00214773"/>
    <w:rsid w:val="00215E8C"/>
    <w:rsid w:val="0021708F"/>
    <w:rsid w:val="002215FB"/>
    <w:rsid w:val="00232330"/>
    <w:rsid w:val="00232CB8"/>
    <w:rsid w:val="00232CDA"/>
    <w:rsid w:val="00233E44"/>
    <w:rsid w:val="0023537F"/>
    <w:rsid w:val="00235D37"/>
    <w:rsid w:val="002365BE"/>
    <w:rsid w:val="002366A5"/>
    <w:rsid w:val="00236AA0"/>
    <w:rsid w:val="00237653"/>
    <w:rsid w:val="00237C5B"/>
    <w:rsid w:val="00240713"/>
    <w:rsid w:val="00244F0E"/>
    <w:rsid w:val="002479F9"/>
    <w:rsid w:val="00250A50"/>
    <w:rsid w:val="00250DAA"/>
    <w:rsid w:val="0025116C"/>
    <w:rsid w:val="0025346C"/>
    <w:rsid w:val="00253B96"/>
    <w:rsid w:val="002558A9"/>
    <w:rsid w:val="0025602D"/>
    <w:rsid w:val="00257B6A"/>
    <w:rsid w:val="002606A7"/>
    <w:rsid w:val="002614FE"/>
    <w:rsid w:val="002671B7"/>
    <w:rsid w:val="00270C3B"/>
    <w:rsid w:val="00272B05"/>
    <w:rsid w:val="002738C9"/>
    <w:rsid w:val="0027426B"/>
    <w:rsid w:val="00277031"/>
    <w:rsid w:val="00277C0C"/>
    <w:rsid w:val="0028117A"/>
    <w:rsid w:val="00292389"/>
    <w:rsid w:val="00293886"/>
    <w:rsid w:val="00294A21"/>
    <w:rsid w:val="00294DD9"/>
    <w:rsid w:val="00295739"/>
    <w:rsid w:val="00296E5C"/>
    <w:rsid w:val="002A17BB"/>
    <w:rsid w:val="002A1E70"/>
    <w:rsid w:val="002A2352"/>
    <w:rsid w:val="002A37ED"/>
    <w:rsid w:val="002A3EB2"/>
    <w:rsid w:val="002A59D0"/>
    <w:rsid w:val="002A64EE"/>
    <w:rsid w:val="002B100E"/>
    <w:rsid w:val="002B1DD5"/>
    <w:rsid w:val="002B2822"/>
    <w:rsid w:val="002B2CB4"/>
    <w:rsid w:val="002B3BDC"/>
    <w:rsid w:val="002B5DAC"/>
    <w:rsid w:val="002B6E6F"/>
    <w:rsid w:val="002B7AD2"/>
    <w:rsid w:val="002C11FC"/>
    <w:rsid w:val="002C1D19"/>
    <w:rsid w:val="002C560B"/>
    <w:rsid w:val="002C6380"/>
    <w:rsid w:val="002D1303"/>
    <w:rsid w:val="002D7DE1"/>
    <w:rsid w:val="002E080C"/>
    <w:rsid w:val="002E2120"/>
    <w:rsid w:val="002E2274"/>
    <w:rsid w:val="002E67CA"/>
    <w:rsid w:val="002F7E8A"/>
    <w:rsid w:val="00300275"/>
    <w:rsid w:val="003004B3"/>
    <w:rsid w:val="003034D2"/>
    <w:rsid w:val="003041BD"/>
    <w:rsid w:val="0030599B"/>
    <w:rsid w:val="00305DE9"/>
    <w:rsid w:val="00306D78"/>
    <w:rsid w:val="00312594"/>
    <w:rsid w:val="0031283D"/>
    <w:rsid w:val="00315900"/>
    <w:rsid w:val="00317503"/>
    <w:rsid w:val="00317F0B"/>
    <w:rsid w:val="003206DF"/>
    <w:rsid w:val="00320CB0"/>
    <w:rsid w:val="0032127E"/>
    <w:rsid w:val="00324C99"/>
    <w:rsid w:val="00331180"/>
    <w:rsid w:val="0033151B"/>
    <w:rsid w:val="00331E19"/>
    <w:rsid w:val="00332C23"/>
    <w:rsid w:val="00332CA8"/>
    <w:rsid w:val="00336234"/>
    <w:rsid w:val="003364D5"/>
    <w:rsid w:val="003414AE"/>
    <w:rsid w:val="00347C54"/>
    <w:rsid w:val="003549AB"/>
    <w:rsid w:val="00356A44"/>
    <w:rsid w:val="003574C3"/>
    <w:rsid w:val="00361C6E"/>
    <w:rsid w:val="003638BD"/>
    <w:rsid w:val="00365C7F"/>
    <w:rsid w:val="0036618C"/>
    <w:rsid w:val="003662CA"/>
    <w:rsid w:val="00366CD6"/>
    <w:rsid w:val="00371915"/>
    <w:rsid w:val="00372DB5"/>
    <w:rsid w:val="00373A81"/>
    <w:rsid w:val="00380C32"/>
    <w:rsid w:val="003820CD"/>
    <w:rsid w:val="003827E0"/>
    <w:rsid w:val="0038444B"/>
    <w:rsid w:val="00384ED6"/>
    <w:rsid w:val="003947BA"/>
    <w:rsid w:val="0039563D"/>
    <w:rsid w:val="003963AB"/>
    <w:rsid w:val="003A25B6"/>
    <w:rsid w:val="003A2DCD"/>
    <w:rsid w:val="003A6B35"/>
    <w:rsid w:val="003A79A8"/>
    <w:rsid w:val="003A79F6"/>
    <w:rsid w:val="003B1C85"/>
    <w:rsid w:val="003B2FE6"/>
    <w:rsid w:val="003B3053"/>
    <w:rsid w:val="003B5130"/>
    <w:rsid w:val="003B6094"/>
    <w:rsid w:val="003C0198"/>
    <w:rsid w:val="003C0D4D"/>
    <w:rsid w:val="003C303B"/>
    <w:rsid w:val="003D115D"/>
    <w:rsid w:val="003D136B"/>
    <w:rsid w:val="003D1A5E"/>
    <w:rsid w:val="003D7FD2"/>
    <w:rsid w:val="003E0A87"/>
    <w:rsid w:val="003E3078"/>
    <w:rsid w:val="003F00A4"/>
    <w:rsid w:val="003F571A"/>
    <w:rsid w:val="003F67E4"/>
    <w:rsid w:val="003F72A6"/>
    <w:rsid w:val="004041CD"/>
    <w:rsid w:val="0040492E"/>
    <w:rsid w:val="00405342"/>
    <w:rsid w:val="0040691C"/>
    <w:rsid w:val="00406EE5"/>
    <w:rsid w:val="0040711A"/>
    <w:rsid w:val="00407883"/>
    <w:rsid w:val="00410891"/>
    <w:rsid w:val="0041319A"/>
    <w:rsid w:val="004158BA"/>
    <w:rsid w:val="00417418"/>
    <w:rsid w:val="00417CF6"/>
    <w:rsid w:val="004205C8"/>
    <w:rsid w:val="00423F35"/>
    <w:rsid w:val="004271A6"/>
    <w:rsid w:val="0043294D"/>
    <w:rsid w:val="004368DE"/>
    <w:rsid w:val="004369FF"/>
    <w:rsid w:val="00437426"/>
    <w:rsid w:val="00437C53"/>
    <w:rsid w:val="00442F45"/>
    <w:rsid w:val="004451FE"/>
    <w:rsid w:val="004470DA"/>
    <w:rsid w:val="0045501E"/>
    <w:rsid w:val="00455776"/>
    <w:rsid w:val="00455E2C"/>
    <w:rsid w:val="00456232"/>
    <w:rsid w:val="0045684E"/>
    <w:rsid w:val="004568F1"/>
    <w:rsid w:val="0046008E"/>
    <w:rsid w:val="00463B5F"/>
    <w:rsid w:val="004675C4"/>
    <w:rsid w:val="00471CD7"/>
    <w:rsid w:val="00473665"/>
    <w:rsid w:val="00474C98"/>
    <w:rsid w:val="00475BA1"/>
    <w:rsid w:val="00477EE3"/>
    <w:rsid w:val="00480E93"/>
    <w:rsid w:val="004823AC"/>
    <w:rsid w:val="0048256D"/>
    <w:rsid w:val="00484367"/>
    <w:rsid w:val="00487213"/>
    <w:rsid w:val="00491413"/>
    <w:rsid w:val="0049266E"/>
    <w:rsid w:val="00492AD5"/>
    <w:rsid w:val="00493037"/>
    <w:rsid w:val="00495E18"/>
    <w:rsid w:val="004A19C0"/>
    <w:rsid w:val="004A5E5D"/>
    <w:rsid w:val="004A6F90"/>
    <w:rsid w:val="004B1112"/>
    <w:rsid w:val="004B1DE1"/>
    <w:rsid w:val="004B1F47"/>
    <w:rsid w:val="004B2528"/>
    <w:rsid w:val="004B4DA4"/>
    <w:rsid w:val="004B5635"/>
    <w:rsid w:val="004B62F6"/>
    <w:rsid w:val="004B6908"/>
    <w:rsid w:val="004B7382"/>
    <w:rsid w:val="004C23DE"/>
    <w:rsid w:val="004C53C5"/>
    <w:rsid w:val="004C5C9C"/>
    <w:rsid w:val="004C6EFF"/>
    <w:rsid w:val="004D3EBE"/>
    <w:rsid w:val="004D592B"/>
    <w:rsid w:val="004D7ACD"/>
    <w:rsid w:val="004E1335"/>
    <w:rsid w:val="004E1BBC"/>
    <w:rsid w:val="004E7147"/>
    <w:rsid w:val="004F0E59"/>
    <w:rsid w:val="004F148E"/>
    <w:rsid w:val="004F18D8"/>
    <w:rsid w:val="004F2CFD"/>
    <w:rsid w:val="004F465B"/>
    <w:rsid w:val="004F4F69"/>
    <w:rsid w:val="004F67BD"/>
    <w:rsid w:val="005004C2"/>
    <w:rsid w:val="00500868"/>
    <w:rsid w:val="00502B6E"/>
    <w:rsid w:val="00507EC2"/>
    <w:rsid w:val="0051091D"/>
    <w:rsid w:val="00511687"/>
    <w:rsid w:val="00511CCA"/>
    <w:rsid w:val="0051220F"/>
    <w:rsid w:val="005130FA"/>
    <w:rsid w:val="00515D31"/>
    <w:rsid w:val="0051691B"/>
    <w:rsid w:val="00516943"/>
    <w:rsid w:val="005205F6"/>
    <w:rsid w:val="00523AB9"/>
    <w:rsid w:val="00526020"/>
    <w:rsid w:val="00526CC0"/>
    <w:rsid w:val="00530B68"/>
    <w:rsid w:val="00532C93"/>
    <w:rsid w:val="00542FD3"/>
    <w:rsid w:val="00543206"/>
    <w:rsid w:val="005464D8"/>
    <w:rsid w:val="005474C8"/>
    <w:rsid w:val="005502B6"/>
    <w:rsid w:val="00554576"/>
    <w:rsid w:val="00554589"/>
    <w:rsid w:val="00554ABB"/>
    <w:rsid w:val="0055572B"/>
    <w:rsid w:val="00562818"/>
    <w:rsid w:val="00562CE4"/>
    <w:rsid w:val="005631B3"/>
    <w:rsid w:val="005647C1"/>
    <w:rsid w:val="0057060F"/>
    <w:rsid w:val="00570DB3"/>
    <w:rsid w:val="00571153"/>
    <w:rsid w:val="00571C41"/>
    <w:rsid w:val="00572EDA"/>
    <w:rsid w:val="00574F0C"/>
    <w:rsid w:val="00577E36"/>
    <w:rsid w:val="005845A9"/>
    <w:rsid w:val="005847F1"/>
    <w:rsid w:val="00586C42"/>
    <w:rsid w:val="00595104"/>
    <w:rsid w:val="00595F69"/>
    <w:rsid w:val="00597AF2"/>
    <w:rsid w:val="005A08FD"/>
    <w:rsid w:val="005A2B25"/>
    <w:rsid w:val="005A2BCD"/>
    <w:rsid w:val="005A514A"/>
    <w:rsid w:val="005A623C"/>
    <w:rsid w:val="005B1D34"/>
    <w:rsid w:val="005B1D59"/>
    <w:rsid w:val="005B22AC"/>
    <w:rsid w:val="005B35FC"/>
    <w:rsid w:val="005B4FEF"/>
    <w:rsid w:val="005B5D5E"/>
    <w:rsid w:val="005B6C94"/>
    <w:rsid w:val="005B6E72"/>
    <w:rsid w:val="005C0408"/>
    <w:rsid w:val="005C0532"/>
    <w:rsid w:val="005C1437"/>
    <w:rsid w:val="005C27CD"/>
    <w:rsid w:val="005C5D1D"/>
    <w:rsid w:val="005C7180"/>
    <w:rsid w:val="005D2D9C"/>
    <w:rsid w:val="005D2FA6"/>
    <w:rsid w:val="005D67E9"/>
    <w:rsid w:val="005E00CF"/>
    <w:rsid w:val="005E14BD"/>
    <w:rsid w:val="005E43E0"/>
    <w:rsid w:val="005E6117"/>
    <w:rsid w:val="005E7F33"/>
    <w:rsid w:val="005F01D0"/>
    <w:rsid w:val="005F1252"/>
    <w:rsid w:val="005F1307"/>
    <w:rsid w:val="005F19ED"/>
    <w:rsid w:val="005F3D2F"/>
    <w:rsid w:val="005F61F2"/>
    <w:rsid w:val="005F623E"/>
    <w:rsid w:val="005F75F8"/>
    <w:rsid w:val="005F7649"/>
    <w:rsid w:val="00600183"/>
    <w:rsid w:val="006056B4"/>
    <w:rsid w:val="00606660"/>
    <w:rsid w:val="00606D0C"/>
    <w:rsid w:val="00606F55"/>
    <w:rsid w:val="0061366F"/>
    <w:rsid w:val="00613C17"/>
    <w:rsid w:val="00615AD0"/>
    <w:rsid w:val="00616286"/>
    <w:rsid w:val="00620D5D"/>
    <w:rsid w:val="00620FF4"/>
    <w:rsid w:val="00621E18"/>
    <w:rsid w:val="00627F05"/>
    <w:rsid w:val="006315D4"/>
    <w:rsid w:val="006322E7"/>
    <w:rsid w:val="006326CC"/>
    <w:rsid w:val="006339CB"/>
    <w:rsid w:val="00633C31"/>
    <w:rsid w:val="00634016"/>
    <w:rsid w:val="00636787"/>
    <w:rsid w:val="00636B83"/>
    <w:rsid w:val="00637786"/>
    <w:rsid w:val="006427A4"/>
    <w:rsid w:val="0064390A"/>
    <w:rsid w:val="00643976"/>
    <w:rsid w:val="006445A9"/>
    <w:rsid w:val="00644BD7"/>
    <w:rsid w:val="00645153"/>
    <w:rsid w:val="0064641A"/>
    <w:rsid w:val="00656DB8"/>
    <w:rsid w:val="00661E9B"/>
    <w:rsid w:val="0066308B"/>
    <w:rsid w:val="006632EA"/>
    <w:rsid w:val="00666972"/>
    <w:rsid w:val="00666C5E"/>
    <w:rsid w:val="00666C98"/>
    <w:rsid w:val="00672385"/>
    <w:rsid w:val="00672A61"/>
    <w:rsid w:val="00673677"/>
    <w:rsid w:val="0067622B"/>
    <w:rsid w:val="00677273"/>
    <w:rsid w:val="006776C2"/>
    <w:rsid w:val="006808EE"/>
    <w:rsid w:val="0068109D"/>
    <w:rsid w:val="006817AE"/>
    <w:rsid w:val="00687D5C"/>
    <w:rsid w:val="006930AA"/>
    <w:rsid w:val="00694641"/>
    <w:rsid w:val="006963C6"/>
    <w:rsid w:val="006A30D1"/>
    <w:rsid w:val="006A46D4"/>
    <w:rsid w:val="006A4730"/>
    <w:rsid w:val="006A57A9"/>
    <w:rsid w:val="006A77F1"/>
    <w:rsid w:val="006A786A"/>
    <w:rsid w:val="006B1059"/>
    <w:rsid w:val="006B16C4"/>
    <w:rsid w:val="006B2CF2"/>
    <w:rsid w:val="006B359D"/>
    <w:rsid w:val="006B3636"/>
    <w:rsid w:val="006B4234"/>
    <w:rsid w:val="006B77F0"/>
    <w:rsid w:val="006C5967"/>
    <w:rsid w:val="006C5B75"/>
    <w:rsid w:val="006C6925"/>
    <w:rsid w:val="006C7ED0"/>
    <w:rsid w:val="006D18E9"/>
    <w:rsid w:val="006D1A88"/>
    <w:rsid w:val="006D6652"/>
    <w:rsid w:val="006D70C4"/>
    <w:rsid w:val="006D72C0"/>
    <w:rsid w:val="006D79EB"/>
    <w:rsid w:val="006E32D7"/>
    <w:rsid w:val="006E72C6"/>
    <w:rsid w:val="006F1931"/>
    <w:rsid w:val="006F4160"/>
    <w:rsid w:val="006F4EDB"/>
    <w:rsid w:val="006F70AF"/>
    <w:rsid w:val="006F73BE"/>
    <w:rsid w:val="00702C9E"/>
    <w:rsid w:val="0070657B"/>
    <w:rsid w:val="00715798"/>
    <w:rsid w:val="00716391"/>
    <w:rsid w:val="00720BEC"/>
    <w:rsid w:val="00721844"/>
    <w:rsid w:val="00721F02"/>
    <w:rsid w:val="00725CB4"/>
    <w:rsid w:val="007268CE"/>
    <w:rsid w:val="00727C6B"/>
    <w:rsid w:val="00731A38"/>
    <w:rsid w:val="007323D5"/>
    <w:rsid w:val="0073398E"/>
    <w:rsid w:val="00736FCA"/>
    <w:rsid w:val="00740A4F"/>
    <w:rsid w:val="007418EF"/>
    <w:rsid w:val="00745E3A"/>
    <w:rsid w:val="0074604F"/>
    <w:rsid w:val="0075266F"/>
    <w:rsid w:val="00752858"/>
    <w:rsid w:val="00753708"/>
    <w:rsid w:val="00753DC7"/>
    <w:rsid w:val="007554E9"/>
    <w:rsid w:val="007632E7"/>
    <w:rsid w:val="00765ABD"/>
    <w:rsid w:val="00771F7B"/>
    <w:rsid w:val="00772315"/>
    <w:rsid w:val="00772CB4"/>
    <w:rsid w:val="00773D9C"/>
    <w:rsid w:val="00774B9C"/>
    <w:rsid w:val="00774D66"/>
    <w:rsid w:val="0077545A"/>
    <w:rsid w:val="00776859"/>
    <w:rsid w:val="00776EFC"/>
    <w:rsid w:val="00777267"/>
    <w:rsid w:val="0078000A"/>
    <w:rsid w:val="00780C4C"/>
    <w:rsid w:val="00782755"/>
    <w:rsid w:val="00782AFC"/>
    <w:rsid w:val="00782DBE"/>
    <w:rsid w:val="0078354B"/>
    <w:rsid w:val="00784AD9"/>
    <w:rsid w:val="00784AF2"/>
    <w:rsid w:val="007852CA"/>
    <w:rsid w:val="00790975"/>
    <w:rsid w:val="00797393"/>
    <w:rsid w:val="00797651"/>
    <w:rsid w:val="007A0D41"/>
    <w:rsid w:val="007A1515"/>
    <w:rsid w:val="007A1ABA"/>
    <w:rsid w:val="007A3011"/>
    <w:rsid w:val="007A41AE"/>
    <w:rsid w:val="007A47B6"/>
    <w:rsid w:val="007A5F3E"/>
    <w:rsid w:val="007A6973"/>
    <w:rsid w:val="007B10F9"/>
    <w:rsid w:val="007B16AA"/>
    <w:rsid w:val="007B3CB6"/>
    <w:rsid w:val="007B3D4D"/>
    <w:rsid w:val="007B415D"/>
    <w:rsid w:val="007B4B4E"/>
    <w:rsid w:val="007B7080"/>
    <w:rsid w:val="007C01B2"/>
    <w:rsid w:val="007C046E"/>
    <w:rsid w:val="007C0BA8"/>
    <w:rsid w:val="007C31CB"/>
    <w:rsid w:val="007C6AD0"/>
    <w:rsid w:val="007C7492"/>
    <w:rsid w:val="007D015E"/>
    <w:rsid w:val="007D6255"/>
    <w:rsid w:val="007E119D"/>
    <w:rsid w:val="007E1739"/>
    <w:rsid w:val="007E2A47"/>
    <w:rsid w:val="007E54F1"/>
    <w:rsid w:val="007F160F"/>
    <w:rsid w:val="007F6349"/>
    <w:rsid w:val="00801188"/>
    <w:rsid w:val="008016CF"/>
    <w:rsid w:val="008041AE"/>
    <w:rsid w:val="00806508"/>
    <w:rsid w:val="0080702E"/>
    <w:rsid w:val="0081412D"/>
    <w:rsid w:val="00815A2D"/>
    <w:rsid w:val="00816912"/>
    <w:rsid w:val="00817DEC"/>
    <w:rsid w:val="0082112E"/>
    <w:rsid w:val="008218E7"/>
    <w:rsid w:val="008245B5"/>
    <w:rsid w:val="0082658A"/>
    <w:rsid w:val="00826AD2"/>
    <w:rsid w:val="00827F53"/>
    <w:rsid w:val="008343A2"/>
    <w:rsid w:val="008350A6"/>
    <w:rsid w:val="00835A03"/>
    <w:rsid w:val="00842CBC"/>
    <w:rsid w:val="00843457"/>
    <w:rsid w:val="00845D3A"/>
    <w:rsid w:val="0084603F"/>
    <w:rsid w:val="008463FC"/>
    <w:rsid w:val="008476E6"/>
    <w:rsid w:val="00847CE8"/>
    <w:rsid w:val="00851A48"/>
    <w:rsid w:val="0085270A"/>
    <w:rsid w:val="00853C29"/>
    <w:rsid w:val="00853E9D"/>
    <w:rsid w:val="00855499"/>
    <w:rsid w:val="008559C0"/>
    <w:rsid w:val="00861204"/>
    <w:rsid w:val="00864D15"/>
    <w:rsid w:val="00865091"/>
    <w:rsid w:val="00870C17"/>
    <w:rsid w:val="00870C61"/>
    <w:rsid w:val="008713B0"/>
    <w:rsid w:val="00872EA2"/>
    <w:rsid w:val="00877DB3"/>
    <w:rsid w:val="008800E8"/>
    <w:rsid w:val="0088591E"/>
    <w:rsid w:val="00885A64"/>
    <w:rsid w:val="00887ED1"/>
    <w:rsid w:val="00890D86"/>
    <w:rsid w:val="00893DA5"/>
    <w:rsid w:val="008978B3"/>
    <w:rsid w:val="008A0D5D"/>
    <w:rsid w:val="008A1EBB"/>
    <w:rsid w:val="008A46E9"/>
    <w:rsid w:val="008A4B7C"/>
    <w:rsid w:val="008A5DC1"/>
    <w:rsid w:val="008A62AC"/>
    <w:rsid w:val="008B049B"/>
    <w:rsid w:val="008B240A"/>
    <w:rsid w:val="008B33DB"/>
    <w:rsid w:val="008B4700"/>
    <w:rsid w:val="008B4F30"/>
    <w:rsid w:val="008B5D15"/>
    <w:rsid w:val="008B7E20"/>
    <w:rsid w:val="008C0349"/>
    <w:rsid w:val="008C0589"/>
    <w:rsid w:val="008C0A51"/>
    <w:rsid w:val="008C234D"/>
    <w:rsid w:val="008C6D06"/>
    <w:rsid w:val="008D01CA"/>
    <w:rsid w:val="008D6618"/>
    <w:rsid w:val="008D67A3"/>
    <w:rsid w:val="008D7D95"/>
    <w:rsid w:val="008E02DE"/>
    <w:rsid w:val="008E1E90"/>
    <w:rsid w:val="008E21FC"/>
    <w:rsid w:val="008E2743"/>
    <w:rsid w:val="008E2DE6"/>
    <w:rsid w:val="008E341F"/>
    <w:rsid w:val="008E36B2"/>
    <w:rsid w:val="008E4A04"/>
    <w:rsid w:val="008E667A"/>
    <w:rsid w:val="008F1295"/>
    <w:rsid w:val="008F16F9"/>
    <w:rsid w:val="008F1ABD"/>
    <w:rsid w:val="008F32C4"/>
    <w:rsid w:val="008F3B2D"/>
    <w:rsid w:val="008F5589"/>
    <w:rsid w:val="009102F6"/>
    <w:rsid w:val="00910B3D"/>
    <w:rsid w:val="00912C33"/>
    <w:rsid w:val="009164D5"/>
    <w:rsid w:val="00916D92"/>
    <w:rsid w:val="00917496"/>
    <w:rsid w:val="009215E5"/>
    <w:rsid w:val="00926A5B"/>
    <w:rsid w:val="00927795"/>
    <w:rsid w:val="00930AA9"/>
    <w:rsid w:val="00930DB1"/>
    <w:rsid w:val="009339EF"/>
    <w:rsid w:val="009356A5"/>
    <w:rsid w:val="00935FE4"/>
    <w:rsid w:val="0093632F"/>
    <w:rsid w:val="00940C8D"/>
    <w:rsid w:val="00943783"/>
    <w:rsid w:val="00945C1B"/>
    <w:rsid w:val="00946CC6"/>
    <w:rsid w:val="00947063"/>
    <w:rsid w:val="0094729C"/>
    <w:rsid w:val="00952BB5"/>
    <w:rsid w:val="009534A7"/>
    <w:rsid w:val="009541E8"/>
    <w:rsid w:val="0095645B"/>
    <w:rsid w:val="00957246"/>
    <w:rsid w:val="009607BD"/>
    <w:rsid w:val="00960803"/>
    <w:rsid w:val="00960F1B"/>
    <w:rsid w:val="0096145D"/>
    <w:rsid w:val="0096257C"/>
    <w:rsid w:val="00963574"/>
    <w:rsid w:val="0096378D"/>
    <w:rsid w:val="0096495C"/>
    <w:rsid w:val="009650BF"/>
    <w:rsid w:val="00974D83"/>
    <w:rsid w:val="00977222"/>
    <w:rsid w:val="00982940"/>
    <w:rsid w:val="00983F8F"/>
    <w:rsid w:val="00984319"/>
    <w:rsid w:val="00986721"/>
    <w:rsid w:val="00986A93"/>
    <w:rsid w:val="00987735"/>
    <w:rsid w:val="00987797"/>
    <w:rsid w:val="00991CA4"/>
    <w:rsid w:val="00992DA9"/>
    <w:rsid w:val="00994615"/>
    <w:rsid w:val="00994D53"/>
    <w:rsid w:val="00995859"/>
    <w:rsid w:val="00995DA6"/>
    <w:rsid w:val="00996CCB"/>
    <w:rsid w:val="00997801"/>
    <w:rsid w:val="009A09AD"/>
    <w:rsid w:val="009A436B"/>
    <w:rsid w:val="009B06D6"/>
    <w:rsid w:val="009B09C3"/>
    <w:rsid w:val="009B12F9"/>
    <w:rsid w:val="009B149E"/>
    <w:rsid w:val="009B4507"/>
    <w:rsid w:val="009B462D"/>
    <w:rsid w:val="009B46C8"/>
    <w:rsid w:val="009B5C87"/>
    <w:rsid w:val="009B7F84"/>
    <w:rsid w:val="009C0717"/>
    <w:rsid w:val="009C2D17"/>
    <w:rsid w:val="009C30D1"/>
    <w:rsid w:val="009C3850"/>
    <w:rsid w:val="009C490C"/>
    <w:rsid w:val="009C618F"/>
    <w:rsid w:val="009C6C2D"/>
    <w:rsid w:val="009D0E08"/>
    <w:rsid w:val="009D1F9D"/>
    <w:rsid w:val="009D3AD1"/>
    <w:rsid w:val="009D767B"/>
    <w:rsid w:val="009D771B"/>
    <w:rsid w:val="009E2A22"/>
    <w:rsid w:val="009E40C6"/>
    <w:rsid w:val="009E671C"/>
    <w:rsid w:val="009F5454"/>
    <w:rsid w:val="00A0064B"/>
    <w:rsid w:val="00A010B7"/>
    <w:rsid w:val="00A0242A"/>
    <w:rsid w:val="00A02D92"/>
    <w:rsid w:val="00A0301C"/>
    <w:rsid w:val="00A03A10"/>
    <w:rsid w:val="00A03CFC"/>
    <w:rsid w:val="00A11C03"/>
    <w:rsid w:val="00A130C4"/>
    <w:rsid w:val="00A13AC3"/>
    <w:rsid w:val="00A13EAE"/>
    <w:rsid w:val="00A152CB"/>
    <w:rsid w:val="00A17918"/>
    <w:rsid w:val="00A17A50"/>
    <w:rsid w:val="00A226D5"/>
    <w:rsid w:val="00A2315E"/>
    <w:rsid w:val="00A24174"/>
    <w:rsid w:val="00A3315D"/>
    <w:rsid w:val="00A33399"/>
    <w:rsid w:val="00A33795"/>
    <w:rsid w:val="00A34050"/>
    <w:rsid w:val="00A3556E"/>
    <w:rsid w:val="00A37443"/>
    <w:rsid w:val="00A40158"/>
    <w:rsid w:val="00A454A3"/>
    <w:rsid w:val="00A504A9"/>
    <w:rsid w:val="00A51872"/>
    <w:rsid w:val="00A51ACB"/>
    <w:rsid w:val="00A51D02"/>
    <w:rsid w:val="00A538E0"/>
    <w:rsid w:val="00A56316"/>
    <w:rsid w:val="00A567C6"/>
    <w:rsid w:val="00A578AA"/>
    <w:rsid w:val="00A60A64"/>
    <w:rsid w:val="00A627DD"/>
    <w:rsid w:val="00A62864"/>
    <w:rsid w:val="00A649A3"/>
    <w:rsid w:val="00A66B52"/>
    <w:rsid w:val="00A748DF"/>
    <w:rsid w:val="00A76BFF"/>
    <w:rsid w:val="00A809B7"/>
    <w:rsid w:val="00A80EEA"/>
    <w:rsid w:val="00A81D19"/>
    <w:rsid w:val="00A81E1E"/>
    <w:rsid w:val="00A81EA5"/>
    <w:rsid w:val="00A824CA"/>
    <w:rsid w:val="00A906EC"/>
    <w:rsid w:val="00A906FF"/>
    <w:rsid w:val="00A91D71"/>
    <w:rsid w:val="00A92C53"/>
    <w:rsid w:val="00A971CD"/>
    <w:rsid w:val="00AA1B2B"/>
    <w:rsid w:val="00AA4B2F"/>
    <w:rsid w:val="00AA53B3"/>
    <w:rsid w:val="00AA55D9"/>
    <w:rsid w:val="00AA7C74"/>
    <w:rsid w:val="00AB0715"/>
    <w:rsid w:val="00AB35E2"/>
    <w:rsid w:val="00AB4E48"/>
    <w:rsid w:val="00AB5F5C"/>
    <w:rsid w:val="00AC219A"/>
    <w:rsid w:val="00AC2DDC"/>
    <w:rsid w:val="00AC3BE5"/>
    <w:rsid w:val="00AC4F97"/>
    <w:rsid w:val="00AC5574"/>
    <w:rsid w:val="00AD01C9"/>
    <w:rsid w:val="00AD5A0D"/>
    <w:rsid w:val="00AD67A2"/>
    <w:rsid w:val="00AD722A"/>
    <w:rsid w:val="00AD7710"/>
    <w:rsid w:val="00AE40C2"/>
    <w:rsid w:val="00AE613E"/>
    <w:rsid w:val="00AF0C0C"/>
    <w:rsid w:val="00AF18A4"/>
    <w:rsid w:val="00AF27F3"/>
    <w:rsid w:val="00AF2C60"/>
    <w:rsid w:val="00AF36E1"/>
    <w:rsid w:val="00AF6012"/>
    <w:rsid w:val="00AF7FE1"/>
    <w:rsid w:val="00B01A4E"/>
    <w:rsid w:val="00B03784"/>
    <w:rsid w:val="00B0459D"/>
    <w:rsid w:val="00B07D79"/>
    <w:rsid w:val="00B12994"/>
    <w:rsid w:val="00B12AA8"/>
    <w:rsid w:val="00B13669"/>
    <w:rsid w:val="00B158F8"/>
    <w:rsid w:val="00B1597C"/>
    <w:rsid w:val="00B17314"/>
    <w:rsid w:val="00B17BD3"/>
    <w:rsid w:val="00B21BC6"/>
    <w:rsid w:val="00B253C0"/>
    <w:rsid w:val="00B26582"/>
    <w:rsid w:val="00B2710E"/>
    <w:rsid w:val="00B3065A"/>
    <w:rsid w:val="00B31447"/>
    <w:rsid w:val="00B3166B"/>
    <w:rsid w:val="00B40934"/>
    <w:rsid w:val="00B45267"/>
    <w:rsid w:val="00B50401"/>
    <w:rsid w:val="00B50448"/>
    <w:rsid w:val="00B5111D"/>
    <w:rsid w:val="00B54B51"/>
    <w:rsid w:val="00B62205"/>
    <w:rsid w:val="00B629CD"/>
    <w:rsid w:val="00B62C5A"/>
    <w:rsid w:val="00B63FD7"/>
    <w:rsid w:val="00B6488F"/>
    <w:rsid w:val="00B64FF5"/>
    <w:rsid w:val="00B66418"/>
    <w:rsid w:val="00B71AF1"/>
    <w:rsid w:val="00B76551"/>
    <w:rsid w:val="00B80D98"/>
    <w:rsid w:val="00B8526F"/>
    <w:rsid w:val="00B9097F"/>
    <w:rsid w:val="00B92602"/>
    <w:rsid w:val="00B93AB9"/>
    <w:rsid w:val="00BA05EB"/>
    <w:rsid w:val="00BA15DC"/>
    <w:rsid w:val="00BA2E3F"/>
    <w:rsid w:val="00BB22CC"/>
    <w:rsid w:val="00BB2CD6"/>
    <w:rsid w:val="00BB2F6B"/>
    <w:rsid w:val="00BB5175"/>
    <w:rsid w:val="00BB5C04"/>
    <w:rsid w:val="00BB6C3A"/>
    <w:rsid w:val="00BC2A5D"/>
    <w:rsid w:val="00BC347B"/>
    <w:rsid w:val="00BC3905"/>
    <w:rsid w:val="00BC6A6E"/>
    <w:rsid w:val="00BD14D7"/>
    <w:rsid w:val="00BD1922"/>
    <w:rsid w:val="00BD50BB"/>
    <w:rsid w:val="00BD6272"/>
    <w:rsid w:val="00BD7EB3"/>
    <w:rsid w:val="00BD7EDC"/>
    <w:rsid w:val="00BE03E8"/>
    <w:rsid w:val="00BE084C"/>
    <w:rsid w:val="00BE0B2E"/>
    <w:rsid w:val="00BE12CA"/>
    <w:rsid w:val="00BE1333"/>
    <w:rsid w:val="00BE158E"/>
    <w:rsid w:val="00BE2F14"/>
    <w:rsid w:val="00BE3648"/>
    <w:rsid w:val="00BE488E"/>
    <w:rsid w:val="00BE6F77"/>
    <w:rsid w:val="00BE7559"/>
    <w:rsid w:val="00BF0F98"/>
    <w:rsid w:val="00BF4BFF"/>
    <w:rsid w:val="00C029C3"/>
    <w:rsid w:val="00C03809"/>
    <w:rsid w:val="00C11293"/>
    <w:rsid w:val="00C13786"/>
    <w:rsid w:val="00C13C8B"/>
    <w:rsid w:val="00C15892"/>
    <w:rsid w:val="00C20883"/>
    <w:rsid w:val="00C25E05"/>
    <w:rsid w:val="00C308BF"/>
    <w:rsid w:val="00C33AD2"/>
    <w:rsid w:val="00C34468"/>
    <w:rsid w:val="00C42F59"/>
    <w:rsid w:val="00C50BFF"/>
    <w:rsid w:val="00C553D9"/>
    <w:rsid w:val="00C6051E"/>
    <w:rsid w:val="00C614C5"/>
    <w:rsid w:val="00C62C43"/>
    <w:rsid w:val="00C7057E"/>
    <w:rsid w:val="00C70CF2"/>
    <w:rsid w:val="00C71D82"/>
    <w:rsid w:val="00C734BD"/>
    <w:rsid w:val="00C7459B"/>
    <w:rsid w:val="00C75E53"/>
    <w:rsid w:val="00C76604"/>
    <w:rsid w:val="00C766E9"/>
    <w:rsid w:val="00C76A36"/>
    <w:rsid w:val="00C8495C"/>
    <w:rsid w:val="00C85845"/>
    <w:rsid w:val="00C86900"/>
    <w:rsid w:val="00C87FCB"/>
    <w:rsid w:val="00C92266"/>
    <w:rsid w:val="00C96C21"/>
    <w:rsid w:val="00CA1D85"/>
    <w:rsid w:val="00CA235F"/>
    <w:rsid w:val="00CA35D2"/>
    <w:rsid w:val="00CA3A36"/>
    <w:rsid w:val="00CA4174"/>
    <w:rsid w:val="00CA6A42"/>
    <w:rsid w:val="00CA6AE9"/>
    <w:rsid w:val="00CA73D9"/>
    <w:rsid w:val="00CB0583"/>
    <w:rsid w:val="00CB437E"/>
    <w:rsid w:val="00CB7DDF"/>
    <w:rsid w:val="00CC08F2"/>
    <w:rsid w:val="00CD44F8"/>
    <w:rsid w:val="00CD47F1"/>
    <w:rsid w:val="00CD5600"/>
    <w:rsid w:val="00CD7EEB"/>
    <w:rsid w:val="00CE27BD"/>
    <w:rsid w:val="00CE318D"/>
    <w:rsid w:val="00CE557D"/>
    <w:rsid w:val="00CE5FB6"/>
    <w:rsid w:val="00CE6CF6"/>
    <w:rsid w:val="00CE6D8B"/>
    <w:rsid w:val="00CF20BF"/>
    <w:rsid w:val="00CF28AD"/>
    <w:rsid w:val="00CF2A28"/>
    <w:rsid w:val="00CF7780"/>
    <w:rsid w:val="00D009D7"/>
    <w:rsid w:val="00D015B0"/>
    <w:rsid w:val="00D01BE6"/>
    <w:rsid w:val="00D02060"/>
    <w:rsid w:val="00D02724"/>
    <w:rsid w:val="00D058CE"/>
    <w:rsid w:val="00D11771"/>
    <w:rsid w:val="00D136C0"/>
    <w:rsid w:val="00D142BA"/>
    <w:rsid w:val="00D1573B"/>
    <w:rsid w:val="00D24635"/>
    <w:rsid w:val="00D33565"/>
    <w:rsid w:val="00D33A27"/>
    <w:rsid w:val="00D33FB2"/>
    <w:rsid w:val="00D36448"/>
    <w:rsid w:val="00D41671"/>
    <w:rsid w:val="00D42E84"/>
    <w:rsid w:val="00D43887"/>
    <w:rsid w:val="00D46FA5"/>
    <w:rsid w:val="00D47AB6"/>
    <w:rsid w:val="00D50302"/>
    <w:rsid w:val="00D52571"/>
    <w:rsid w:val="00D54E01"/>
    <w:rsid w:val="00D5655E"/>
    <w:rsid w:val="00D60014"/>
    <w:rsid w:val="00D601AC"/>
    <w:rsid w:val="00D62E58"/>
    <w:rsid w:val="00D63535"/>
    <w:rsid w:val="00D64248"/>
    <w:rsid w:val="00D6458E"/>
    <w:rsid w:val="00D6516A"/>
    <w:rsid w:val="00D6796E"/>
    <w:rsid w:val="00D71E0A"/>
    <w:rsid w:val="00D72FF5"/>
    <w:rsid w:val="00D73968"/>
    <w:rsid w:val="00D76C04"/>
    <w:rsid w:val="00D83DCC"/>
    <w:rsid w:val="00D867DA"/>
    <w:rsid w:val="00D87976"/>
    <w:rsid w:val="00D87C68"/>
    <w:rsid w:val="00D90744"/>
    <w:rsid w:val="00D938C9"/>
    <w:rsid w:val="00D94EA1"/>
    <w:rsid w:val="00D9600B"/>
    <w:rsid w:val="00D96355"/>
    <w:rsid w:val="00D96B60"/>
    <w:rsid w:val="00D972D1"/>
    <w:rsid w:val="00DA1C0F"/>
    <w:rsid w:val="00DA40DA"/>
    <w:rsid w:val="00DA6594"/>
    <w:rsid w:val="00DA6787"/>
    <w:rsid w:val="00DA6967"/>
    <w:rsid w:val="00DB1DBA"/>
    <w:rsid w:val="00DB362A"/>
    <w:rsid w:val="00DB7F1A"/>
    <w:rsid w:val="00DC1F7F"/>
    <w:rsid w:val="00DC4B2A"/>
    <w:rsid w:val="00DC5383"/>
    <w:rsid w:val="00DC5F47"/>
    <w:rsid w:val="00DD004A"/>
    <w:rsid w:val="00DD0BA9"/>
    <w:rsid w:val="00DD1D68"/>
    <w:rsid w:val="00DD29DC"/>
    <w:rsid w:val="00DD461B"/>
    <w:rsid w:val="00DD67DD"/>
    <w:rsid w:val="00DE1810"/>
    <w:rsid w:val="00DE4208"/>
    <w:rsid w:val="00DE5162"/>
    <w:rsid w:val="00DE54D0"/>
    <w:rsid w:val="00DE5579"/>
    <w:rsid w:val="00DE6AC8"/>
    <w:rsid w:val="00DF00C0"/>
    <w:rsid w:val="00DF0D15"/>
    <w:rsid w:val="00DF1587"/>
    <w:rsid w:val="00DF2E41"/>
    <w:rsid w:val="00DF5369"/>
    <w:rsid w:val="00E0102F"/>
    <w:rsid w:val="00E02F6A"/>
    <w:rsid w:val="00E05B82"/>
    <w:rsid w:val="00E116E1"/>
    <w:rsid w:val="00E13854"/>
    <w:rsid w:val="00E179DE"/>
    <w:rsid w:val="00E2082B"/>
    <w:rsid w:val="00E21CBE"/>
    <w:rsid w:val="00E22026"/>
    <w:rsid w:val="00E2494B"/>
    <w:rsid w:val="00E254AC"/>
    <w:rsid w:val="00E2564A"/>
    <w:rsid w:val="00E25931"/>
    <w:rsid w:val="00E2627F"/>
    <w:rsid w:val="00E2706D"/>
    <w:rsid w:val="00E30B7F"/>
    <w:rsid w:val="00E32377"/>
    <w:rsid w:val="00E364EF"/>
    <w:rsid w:val="00E427A6"/>
    <w:rsid w:val="00E427D7"/>
    <w:rsid w:val="00E43A25"/>
    <w:rsid w:val="00E44FAC"/>
    <w:rsid w:val="00E457ED"/>
    <w:rsid w:val="00E46372"/>
    <w:rsid w:val="00E4653F"/>
    <w:rsid w:val="00E51970"/>
    <w:rsid w:val="00E51C5A"/>
    <w:rsid w:val="00E540E5"/>
    <w:rsid w:val="00E54807"/>
    <w:rsid w:val="00E6234B"/>
    <w:rsid w:val="00E6511C"/>
    <w:rsid w:val="00E656E8"/>
    <w:rsid w:val="00E670C4"/>
    <w:rsid w:val="00E7191D"/>
    <w:rsid w:val="00E72539"/>
    <w:rsid w:val="00E80092"/>
    <w:rsid w:val="00E804F0"/>
    <w:rsid w:val="00E82696"/>
    <w:rsid w:val="00E82B98"/>
    <w:rsid w:val="00E82E20"/>
    <w:rsid w:val="00E85F49"/>
    <w:rsid w:val="00E87C9D"/>
    <w:rsid w:val="00E94759"/>
    <w:rsid w:val="00E95AA0"/>
    <w:rsid w:val="00E96AF2"/>
    <w:rsid w:val="00E96D33"/>
    <w:rsid w:val="00E97B66"/>
    <w:rsid w:val="00EA08BC"/>
    <w:rsid w:val="00EA334A"/>
    <w:rsid w:val="00EA3756"/>
    <w:rsid w:val="00EA41B0"/>
    <w:rsid w:val="00EA5CF7"/>
    <w:rsid w:val="00EB2B0E"/>
    <w:rsid w:val="00EB319D"/>
    <w:rsid w:val="00EB41BC"/>
    <w:rsid w:val="00EB44D3"/>
    <w:rsid w:val="00EB4790"/>
    <w:rsid w:val="00EB591C"/>
    <w:rsid w:val="00EB6970"/>
    <w:rsid w:val="00EB6F55"/>
    <w:rsid w:val="00EC3C5B"/>
    <w:rsid w:val="00EC3D2B"/>
    <w:rsid w:val="00EC61DD"/>
    <w:rsid w:val="00EC76F9"/>
    <w:rsid w:val="00ED1877"/>
    <w:rsid w:val="00ED22FB"/>
    <w:rsid w:val="00ED338F"/>
    <w:rsid w:val="00ED5807"/>
    <w:rsid w:val="00ED6A2F"/>
    <w:rsid w:val="00EE013F"/>
    <w:rsid w:val="00EE1633"/>
    <w:rsid w:val="00EE1C78"/>
    <w:rsid w:val="00EE20A0"/>
    <w:rsid w:val="00EE25B5"/>
    <w:rsid w:val="00EE409C"/>
    <w:rsid w:val="00EF187C"/>
    <w:rsid w:val="00EF256E"/>
    <w:rsid w:val="00EF6416"/>
    <w:rsid w:val="00F01CDA"/>
    <w:rsid w:val="00F0291D"/>
    <w:rsid w:val="00F032DA"/>
    <w:rsid w:val="00F04081"/>
    <w:rsid w:val="00F05E28"/>
    <w:rsid w:val="00F06371"/>
    <w:rsid w:val="00F07613"/>
    <w:rsid w:val="00F113EA"/>
    <w:rsid w:val="00F1146F"/>
    <w:rsid w:val="00F116E2"/>
    <w:rsid w:val="00F12DCF"/>
    <w:rsid w:val="00F1665E"/>
    <w:rsid w:val="00F1706F"/>
    <w:rsid w:val="00F2169C"/>
    <w:rsid w:val="00F241DE"/>
    <w:rsid w:val="00F2438F"/>
    <w:rsid w:val="00F26E3C"/>
    <w:rsid w:val="00F3437A"/>
    <w:rsid w:val="00F34526"/>
    <w:rsid w:val="00F3553A"/>
    <w:rsid w:val="00F35A5F"/>
    <w:rsid w:val="00F371B6"/>
    <w:rsid w:val="00F42496"/>
    <w:rsid w:val="00F42FF6"/>
    <w:rsid w:val="00F5188F"/>
    <w:rsid w:val="00F520C6"/>
    <w:rsid w:val="00F5244E"/>
    <w:rsid w:val="00F57846"/>
    <w:rsid w:val="00F606D7"/>
    <w:rsid w:val="00F62669"/>
    <w:rsid w:val="00F641E3"/>
    <w:rsid w:val="00F65C8C"/>
    <w:rsid w:val="00F6696D"/>
    <w:rsid w:val="00F66B6C"/>
    <w:rsid w:val="00F67EDA"/>
    <w:rsid w:val="00F74754"/>
    <w:rsid w:val="00F76821"/>
    <w:rsid w:val="00F77BD1"/>
    <w:rsid w:val="00F81A98"/>
    <w:rsid w:val="00F81C59"/>
    <w:rsid w:val="00F844AB"/>
    <w:rsid w:val="00F84670"/>
    <w:rsid w:val="00F8471E"/>
    <w:rsid w:val="00F85C03"/>
    <w:rsid w:val="00F8665B"/>
    <w:rsid w:val="00F86AC4"/>
    <w:rsid w:val="00F90DAA"/>
    <w:rsid w:val="00F9105F"/>
    <w:rsid w:val="00F933C4"/>
    <w:rsid w:val="00F93E4C"/>
    <w:rsid w:val="00F940B8"/>
    <w:rsid w:val="00F95B74"/>
    <w:rsid w:val="00F963AC"/>
    <w:rsid w:val="00F96C31"/>
    <w:rsid w:val="00FA1742"/>
    <w:rsid w:val="00FA4528"/>
    <w:rsid w:val="00FB0488"/>
    <w:rsid w:val="00FC056B"/>
    <w:rsid w:val="00FC0763"/>
    <w:rsid w:val="00FC0A3A"/>
    <w:rsid w:val="00FC21C0"/>
    <w:rsid w:val="00FC2613"/>
    <w:rsid w:val="00FC2792"/>
    <w:rsid w:val="00FC3662"/>
    <w:rsid w:val="00FC53B6"/>
    <w:rsid w:val="00FC63F5"/>
    <w:rsid w:val="00FD06E2"/>
    <w:rsid w:val="00FD2776"/>
    <w:rsid w:val="00FD4846"/>
    <w:rsid w:val="00FD4F42"/>
    <w:rsid w:val="00FE0406"/>
    <w:rsid w:val="00FE1F52"/>
    <w:rsid w:val="00FE28E8"/>
    <w:rsid w:val="00FE3349"/>
    <w:rsid w:val="00FE409C"/>
    <w:rsid w:val="00FE4F6F"/>
    <w:rsid w:val="00FE6928"/>
    <w:rsid w:val="00FE70EF"/>
    <w:rsid w:val="00FF1E7A"/>
    <w:rsid w:val="00FF2C07"/>
    <w:rsid w:val="00FF31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16FD"/>
  <w15:docId w15:val="{C232CF19-18B1-4131-8906-60B25891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de-DE" w:eastAsia="de-D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table" w:customStyle="1" w:styleId="a">
    <w:basedOn w:val="NormaleTabelle"/>
    <w:tblPr>
      <w:tblStyleRowBandSize w:val="1"/>
      <w:tblStyleColBandSize w:val="1"/>
      <w:tblCellMar>
        <w:left w:w="115" w:type="dxa"/>
        <w:right w:w="115" w:type="dxa"/>
      </w:tblCellMar>
    </w:tblPr>
  </w:style>
  <w:style w:type="paragraph" w:styleId="Sprechblasentext">
    <w:name w:val="Balloon Text"/>
    <w:basedOn w:val="Standard"/>
    <w:link w:val="SprechblasentextZchn"/>
    <w:uiPriority w:val="99"/>
    <w:semiHidden/>
    <w:unhideWhenUsed/>
    <w:rsid w:val="00C308B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08BF"/>
    <w:rPr>
      <w:rFonts w:ascii="Segoe UI" w:hAnsi="Segoe UI" w:cs="Segoe UI"/>
      <w:sz w:val="18"/>
      <w:szCs w:val="18"/>
    </w:rPr>
  </w:style>
  <w:style w:type="character" w:styleId="Kommentarzeichen">
    <w:name w:val="annotation reference"/>
    <w:basedOn w:val="Absatz-Standardschriftart"/>
    <w:uiPriority w:val="99"/>
    <w:semiHidden/>
    <w:unhideWhenUsed/>
    <w:rsid w:val="00E21CBE"/>
    <w:rPr>
      <w:sz w:val="16"/>
      <w:szCs w:val="16"/>
    </w:rPr>
  </w:style>
  <w:style w:type="paragraph" w:styleId="Kommentartext">
    <w:name w:val="annotation text"/>
    <w:basedOn w:val="Standard"/>
    <w:link w:val="KommentartextZchn"/>
    <w:uiPriority w:val="99"/>
    <w:semiHidden/>
    <w:unhideWhenUsed/>
    <w:rsid w:val="00E21C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1CBE"/>
    <w:rPr>
      <w:sz w:val="20"/>
      <w:szCs w:val="20"/>
    </w:rPr>
  </w:style>
  <w:style w:type="paragraph" w:styleId="Kommentarthema">
    <w:name w:val="annotation subject"/>
    <w:basedOn w:val="Kommentartext"/>
    <w:next w:val="Kommentartext"/>
    <w:link w:val="KommentarthemaZchn"/>
    <w:uiPriority w:val="99"/>
    <w:semiHidden/>
    <w:unhideWhenUsed/>
    <w:rsid w:val="00E21CBE"/>
    <w:rPr>
      <w:b/>
      <w:bCs/>
    </w:rPr>
  </w:style>
  <w:style w:type="character" w:customStyle="1" w:styleId="KommentarthemaZchn">
    <w:name w:val="Kommentarthema Zchn"/>
    <w:basedOn w:val="KommentartextZchn"/>
    <w:link w:val="Kommentarthema"/>
    <w:uiPriority w:val="99"/>
    <w:semiHidden/>
    <w:rsid w:val="00E21CBE"/>
    <w:rPr>
      <w:b/>
      <w:bCs/>
      <w:sz w:val="20"/>
      <w:szCs w:val="20"/>
    </w:rPr>
  </w:style>
  <w:style w:type="character" w:styleId="Hyperlink">
    <w:name w:val="Hyperlink"/>
    <w:basedOn w:val="Absatz-Standardschriftart"/>
    <w:uiPriority w:val="99"/>
    <w:unhideWhenUsed/>
    <w:rsid w:val="00FD4F42"/>
    <w:rPr>
      <w:color w:val="0000FF"/>
      <w:u w:val="single"/>
    </w:rPr>
  </w:style>
  <w:style w:type="character" w:customStyle="1" w:styleId="NichtaufgelsteErwhnung1">
    <w:name w:val="Nicht aufgelöste Erwähnung1"/>
    <w:basedOn w:val="Absatz-Standardschriftart"/>
    <w:uiPriority w:val="99"/>
    <w:semiHidden/>
    <w:unhideWhenUsed/>
    <w:rsid w:val="00BC6A6E"/>
    <w:rPr>
      <w:color w:val="808080"/>
      <w:shd w:val="clear" w:color="auto" w:fill="E6E6E6"/>
    </w:rPr>
  </w:style>
  <w:style w:type="paragraph" w:styleId="Listenabsatz">
    <w:name w:val="List Paragraph"/>
    <w:basedOn w:val="Standard"/>
    <w:uiPriority w:val="34"/>
    <w:qFormat/>
    <w:rsid w:val="00F12DCF"/>
    <w:pPr>
      <w:ind w:left="720"/>
      <w:contextualSpacing/>
    </w:pPr>
  </w:style>
  <w:style w:type="paragraph" w:styleId="StandardWeb">
    <w:name w:val="Normal (Web)"/>
    <w:basedOn w:val="Standard"/>
    <w:uiPriority w:val="99"/>
    <w:unhideWhenUsed/>
    <w:rsid w:val="000815F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Kopfzeile">
    <w:name w:val="header"/>
    <w:basedOn w:val="Standard"/>
    <w:link w:val="KopfzeileZchn"/>
    <w:uiPriority w:val="99"/>
    <w:unhideWhenUsed/>
    <w:rsid w:val="00D972D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972D1"/>
  </w:style>
  <w:style w:type="paragraph" w:styleId="Fuzeile">
    <w:name w:val="footer"/>
    <w:basedOn w:val="Standard"/>
    <w:link w:val="FuzeileZchn"/>
    <w:uiPriority w:val="99"/>
    <w:unhideWhenUsed/>
    <w:rsid w:val="00D972D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972D1"/>
  </w:style>
  <w:style w:type="paragraph" w:styleId="KeinLeerraum">
    <w:name w:val="No Spacing"/>
    <w:uiPriority w:val="1"/>
    <w:qFormat/>
    <w:rsid w:val="004823AC"/>
    <w:pPr>
      <w:spacing w:line="240" w:lineRule="auto"/>
    </w:pPr>
  </w:style>
  <w:style w:type="character" w:styleId="Fett">
    <w:name w:val="Strong"/>
    <w:basedOn w:val="Absatz-Standardschriftart"/>
    <w:uiPriority w:val="22"/>
    <w:qFormat/>
    <w:rsid w:val="002C1D19"/>
    <w:rPr>
      <w:b/>
      <w:bCs/>
    </w:rPr>
  </w:style>
  <w:style w:type="character" w:customStyle="1" w:styleId="jq-sc-mobile">
    <w:name w:val="jq-sc-mobile"/>
    <w:basedOn w:val="Absatz-Standardschriftart"/>
    <w:rsid w:val="00250A50"/>
  </w:style>
  <w:style w:type="character" w:styleId="BesuchterLink">
    <w:name w:val="FollowedHyperlink"/>
    <w:basedOn w:val="Absatz-Standardschriftart"/>
    <w:uiPriority w:val="99"/>
    <w:semiHidden/>
    <w:unhideWhenUsed/>
    <w:rsid w:val="009356A5"/>
    <w:rPr>
      <w:color w:val="800080" w:themeColor="followedHyperlink"/>
      <w:u w:val="single"/>
    </w:rPr>
  </w:style>
  <w:style w:type="table" w:customStyle="1" w:styleId="TableNormal1">
    <w:name w:val="Table Normal1"/>
    <w:rsid w:val="00F940B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7864">
      <w:bodyDiv w:val="1"/>
      <w:marLeft w:val="0"/>
      <w:marRight w:val="0"/>
      <w:marTop w:val="0"/>
      <w:marBottom w:val="0"/>
      <w:divBdr>
        <w:top w:val="none" w:sz="0" w:space="0" w:color="auto"/>
        <w:left w:val="none" w:sz="0" w:space="0" w:color="auto"/>
        <w:bottom w:val="none" w:sz="0" w:space="0" w:color="auto"/>
        <w:right w:val="none" w:sz="0" w:space="0" w:color="auto"/>
      </w:divBdr>
      <w:divsChild>
        <w:div w:id="329021975">
          <w:marLeft w:val="0"/>
          <w:marRight w:val="0"/>
          <w:marTop w:val="0"/>
          <w:marBottom w:val="0"/>
          <w:divBdr>
            <w:top w:val="none" w:sz="0" w:space="0" w:color="auto"/>
            <w:left w:val="none" w:sz="0" w:space="0" w:color="auto"/>
            <w:bottom w:val="none" w:sz="0" w:space="0" w:color="auto"/>
            <w:right w:val="none" w:sz="0" w:space="0" w:color="auto"/>
          </w:divBdr>
          <w:divsChild>
            <w:div w:id="2053073137">
              <w:marLeft w:val="-150"/>
              <w:marRight w:val="-150"/>
              <w:marTop w:val="0"/>
              <w:marBottom w:val="0"/>
              <w:divBdr>
                <w:top w:val="none" w:sz="0" w:space="0" w:color="auto"/>
                <w:left w:val="none" w:sz="0" w:space="0" w:color="auto"/>
                <w:bottom w:val="none" w:sz="0" w:space="0" w:color="auto"/>
                <w:right w:val="none" w:sz="0" w:space="0" w:color="auto"/>
              </w:divBdr>
              <w:divsChild>
                <w:div w:id="562370721">
                  <w:marLeft w:val="0"/>
                  <w:marRight w:val="0"/>
                  <w:marTop w:val="0"/>
                  <w:marBottom w:val="0"/>
                  <w:divBdr>
                    <w:top w:val="none" w:sz="0" w:space="0" w:color="auto"/>
                    <w:left w:val="none" w:sz="0" w:space="0" w:color="auto"/>
                    <w:bottom w:val="none" w:sz="0" w:space="0" w:color="auto"/>
                    <w:right w:val="none" w:sz="0" w:space="0" w:color="auto"/>
                  </w:divBdr>
                  <w:divsChild>
                    <w:div w:id="1759717319">
                      <w:marLeft w:val="0"/>
                      <w:marRight w:val="0"/>
                      <w:marTop w:val="0"/>
                      <w:marBottom w:val="0"/>
                      <w:divBdr>
                        <w:top w:val="none" w:sz="0" w:space="0" w:color="auto"/>
                        <w:left w:val="none" w:sz="0" w:space="0" w:color="auto"/>
                        <w:bottom w:val="none" w:sz="0" w:space="0" w:color="auto"/>
                        <w:right w:val="none" w:sz="0" w:space="0" w:color="auto"/>
                      </w:divBdr>
                      <w:divsChild>
                        <w:div w:id="1235242269">
                          <w:marLeft w:val="0"/>
                          <w:marRight w:val="0"/>
                          <w:marTop w:val="0"/>
                          <w:marBottom w:val="0"/>
                          <w:divBdr>
                            <w:top w:val="none" w:sz="0" w:space="0" w:color="auto"/>
                            <w:left w:val="none" w:sz="0" w:space="0" w:color="auto"/>
                            <w:bottom w:val="none" w:sz="0" w:space="0" w:color="auto"/>
                            <w:right w:val="none" w:sz="0" w:space="0" w:color="auto"/>
                          </w:divBdr>
                          <w:divsChild>
                            <w:div w:id="10750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31386">
                  <w:marLeft w:val="0"/>
                  <w:marRight w:val="0"/>
                  <w:marTop w:val="0"/>
                  <w:marBottom w:val="0"/>
                  <w:divBdr>
                    <w:top w:val="none" w:sz="0" w:space="0" w:color="auto"/>
                    <w:left w:val="none" w:sz="0" w:space="0" w:color="auto"/>
                    <w:bottom w:val="none" w:sz="0" w:space="0" w:color="auto"/>
                    <w:right w:val="none" w:sz="0" w:space="0" w:color="auto"/>
                  </w:divBdr>
                  <w:divsChild>
                    <w:div w:id="1523397803">
                      <w:marLeft w:val="0"/>
                      <w:marRight w:val="0"/>
                      <w:marTop w:val="0"/>
                      <w:marBottom w:val="0"/>
                      <w:divBdr>
                        <w:top w:val="none" w:sz="0" w:space="0" w:color="auto"/>
                        <w:left w:val="none" w:sz="0" w:space="0" w:color="auto"/>
                        <w:bottom w:val="none" w:sz="0" w:space="0" w:color="auto"/>
                        <w:right w:val="none" w:sz="0" w:space="0" w:color="auto"/>
                      </w:divBdr>
                      <w:divsChild>
                        <w:div w:id="571233398">
                          <w:marLeft w:val="0"/>
                          <w:marRight w:val="0"/>
                          <w:marTop w:val="0"/>
                          <w:marBottom w:val="0"/>
                          <w:divBdr>
                            <w:top w:val="none" w:sz="0" w:space="0" w:color="auto"/>
                            <w:left w:val="none" w:sz="0" w:space="0" w:color="auto"/>
                            <w:bottom w:val="none" w:sz="0" w:space="0" w:color="auto"/>
                            <w:right w:val="none" w:sz="0" w:space="0" w:color="auto"/>
                          </w:divBdr>
                          <w:divsChild>
                            <w:div w:id="7907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9731">
                  <w:marLeft w:val="0"/>
                  <w:marRight w:val="0"/>
                  <w:marTop w:val="0"/>
                  <w:marBottom w:val="0"/>
                  <w:divBdr>
                    <w:top w:val="none" w:sz="0" w:space="0" w:color="auto"/>
                    <w:left w:val="none" w:sz="0" w:space="0" w:color="auto"/>
                    <w:bottom w:val="none" w:sz="0" w:space="0" w:color="auto"/>
                    <w:right w:val="none" w:sz="0" w:space="0" w:color="auto"/>
                  </w:divBdr>
                  <w:divsChild>
                    <w:div w:id="732823637">
                      <w:marLeft w:val="0"/>
                      <w:marRight w:val="0"/>
                      <w:marTop w:val="0"/>
                      <w:marBottom w:val="0"/>
                      <w:divBdr>
                        <w:top w:val="none" w:sz="0" w:space="0" w:color="auto"/>
                        <w:left w:val="none" w:sz="0" w:space="0" w:color="auto"/>
                        <w:bottom w:val="none" w:sz="0" w:space="0" w:color="auto"/>
                        <w:right w:val="none" w:sz="0" w:space="0" w:color="auto"/>
                      </w:divBdr>
                      <w:divsChild>
                        <w:div w:id="1657680610">
                          <w:marLeft w:val="0"/>
                          <w:marRight w:val="0"/>
                          <w:marTop w:val="0"/>
                          <w:marBottom w:val="0"/>
                          <w:divBdr>
                            <w:top w:val="none" w:sz="0" w:space="0" w:color="auto"/>
                            <w:left w:val="none" w:sz="0" w:space="0" w:color="auto"/>
                            <w:bottom w:val="none" w:sz="0" w:space="0" w:color="auto"/>
                            <w:right w:val="none" w:sz="0" w:space="0" w:color="auto"/>
                          </w:divBdr>
                          <w:divsChild>
                            <w:div w:id="1272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571011">
          <w:marLeft w:val="0"/>
          <w:marRight w:val="0"/>
          <w:marTop w:val="0"/>
          <w:marBottom w:val="0"/>
          <w:divBdr>
            <w:top w:val="none" w:sz="0" w:space="0" w:color="auto"/>
            <w:left w:val="none" w:sz="0" w:space="0" w:color="auto"/>
            <w:bottom w:val="none" w:sz="0" w:space="0" w:color="auto"/>
            <w:right w:val="none" w:sz="0" w:space="0" w:color="auto"/>
          </w:divBdr>
          <w:divsChild>
            <w:div w:id="8904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412">
      <w:bodyDiv w:val="1"/>
      <w:marLeft w:val="0"/>
      <w:marRight w:val="0"/>
      <w:marTop w:val="0"/>
      <w:marBottom w:val="0"/>
      <w:divBdr>
        <w:top w:val="none" w:sz="0" w:space="0" w:color="auto"/>
        <w:left w:val="none" w:sz="0" w:space="0" w:color="auto"/>
        <w:bottom w:val="none" w:sz="0" w:space="0" w:color="auto"/>
        <w:right w:val="none" w:sz="0" w:space="0" w:color="auto"/>
      </w:divBdr>
    </w:div>
    <w:div w:id="134419399">
      <w:bodyDiv w:val="1"/>
      <w:marLeft w:val="0"/>
      <w:marRight w:val="0"/>
      <w:marTop w:val="0"/>
      <w:marBottom w:val="0"/>
      <w:divBdr>
        <w:top w:val="none" w:sz="0" w:space="0" w:color="auto"/>
        <w:left w:val="none" w:sz="0" w:space="0" w:color="auto"/>
        <w:bottom w:val="none" w:sz="0" w:space="0" w:color="auto"/>
        <w:right w:val="none" w:sz="0" w:space="0" w:color="auto"/>
      </w:divBdr>
    </w:div>
    <w:div w:id="444540563">
      <w:bodyDiv w:val="1"/>
      <w:marLeft w:val="0"/>
      <w:marRight w:val="0"/>
      <w:marTop w:val="0"/>
      <w:marBottom w:val="0"/>
      <w:divBdr>
        <w:top w:val="none" w:sz="0" w:space="0" w:color="auto"/>
        <w:left w:val="none" w:sz="0" w:space="0" w:color="auto"/>
        <w:bottom w:val="none" w:sz="0" w:space="0" w:color="auto"/>
        <w:right w:val="none" w:sz="0" w:space="0" w:color="auto"/>
      </w:divBdr>
    </w:div>
    <w:div w:id="926307530">
      <w:bodyDiv w:val="1"/>
      <w:marLeft w:val="0"/>
      <w:marRight w:val="0"/>
      <w:marTop w:val="0"/>
      <w:marBottom w:val="0"/>
      <w:divBdr>
        <w:top w:val="none" w:sz="0" w:space="0" w:color="auto"/>
        <w:left w:val="none" w:sz="0" w:space="0" w:color="auto"/>
        <w:bottom w:val="none" w:sz="0" w:space="0" w:color="auto"/>
        <w:right w:val="none" w:sz="0" w:space="0" w:color="auto"/>
      </w:divBdr>
    </w:div>
    <w:div w:id="939097769">
      <w:bodyDiv w:val="1"/>
      <w:marLeft w:val="0"/>
      <w:marRight w:val="0"/>
      <w:marTop w:val="0"/>
      <w:marBottom w:val="0"/>
      <w:divBdr>
        <w:top w:val="none" w:sz="0" w:space="0" w:color="auto"/>
        <w:left w:val="none" w:sz="0" w:space="0" w:color="auto"/>
        <w:bottom w:val="none" w:sz="0" w:space="0" w:color="auto"/>
        <w:right w:val="none" w:sz="0" w:space="0" w:color="auto"/>
      </w:divBdr>
    </w:div>
    <w:div w:id="1102841027">
      <w:bodyDiv w:val="1"/>
      <w:marLeft w:val="0"/>
      <w:marRight w:val="0"/>
      <w:marTop w:val="0"/>
      <w:marBottom w:val="0"/>
      <w:divBdr>
        <w:top w:val="none" w:sz="0" w:space="0" w:color="auto"/>
        <w:left w:val="none" w:sz="0" w:space="0" w:color="auto"/>
        <w:bottom w:val="none" w:sz="0" w:space="0" w:color="auto"/>
        <w:right w:val="none" w:sz="0" w:space="0" w:color="auto"/>
      </w:divBdr>
    </w:div>
    <w:div w:id="1170681296">
      <w:bodyDiv w:val="1"/>
      <w:marLeft w:val="0"/>
      <w:marRight w:val="0"/>
      <w:marTop w:val="0"/>
      <w:marBottom w:val="0"/>
      <w:divBdr>
        <w:top w:val="none" w:sz="0" w:space="0" w:color="auto"/>
        <w:left w:val="none" w:sz="0" w:space="0" w:color="auto"/>
        <w:bottom w:val="none" w:sz="0" w:space="0" w:color="auto"/>
        <w:right w:val="none" w:sz="0" w:space="0" w:color="auto"/>
      </w:divBdr>
    </w:div>
    <w:div w:id="1255747512">
      <w:bodyDiv w:val="1"/>
      <w:marLeft w:val="0"/>
      <w:marRight w:val="0"/>
      <w:marTop w:val="0"/>
      <w:marBottom w:val="0"/>
      <w:divBdr>
        <w:top w:val="none" w:sz="0" w:space="0" w:color="auto"/>
        <w:left w:val="none" w:sz="0" w:space="0" w:color="auto"/>
        <w:bottom w:val="none" w:sz="0" w:space="0" w:color="auto"/>
        <w:right w:val="none" w:sz="0" w:space="0" w:color="auto"/>
      </w:divBdr>
    </w:div>
    <w:div w:id="1322659468">
      <w:bodyDiv w:val="1"/>
      <w:marLeft w:val="0"/>
      <w:marRight w:val="0"/>
      <w:marTop w:val="0"/>
      <w:marBottom w:val="0"/>
      <w:divBdr>
        <w:top w:val="none" w:sz="0" w:space="0" w:color="auto"/>
        <w:left w:val="none" w:sz="0" w:space="0" w:color="auto"/>
        <w:bottom w:val="none" w:sz="0" w:space="0" w:color="auto"/>
        <w:right w:val="none" w:sz="0" w:space="0" w:color="auto"/>
      </w:divBdr>
    </w:div>
    <w:div w:id="1508522478">
      <w:bodyDiv w:val="1"/>
      <w:marLeft w:val="0"/>
      <w:marRight w:val="0"/>
      <w:marTop w:val="0"/>
      <w:marBottom w:val="0"/>
      <w:divBdr>
        <w:top w:val="none" w:sz="0" w:space="0" w:color="auto"/>
        <w:left w:val="none" w:sz="0" w:space="0" w:color="auto"/>
        <w:bottom w:val="none" w:sz="0" w:space="0" w:color="auto"/>
        <w:right w:val="none" w:sz="0" w:space="0" w:color="auto"/>
      </w:divBdr>
    </w:div>
    <w:div w:id="1517694952">
      <w:bodyDiv w:val="1"/>
      <w:marLeft w:val="0"/>
      <w:marRight w:val="0"/>
      <w:marTop w:val="0"/>
      <w:marBottom w:val="0"/>
      <w:divBdr>
        <w:top w:val="none" w:sz="0" w:space="0" w:color="auto"/>
        <w:left w:val="none" w:sz="0" w:space="0" w:color="auto"/>
        <w:bottom w:val="none" w:sz="0" w:space="0" w:color="auto"/>
        <w:right w:val="none" w:sz="0" w:space="0" w:color="auto"/>
      </w:divBdr>
      <w:divsChild>
        <w:div w:id="1774981270">
          <w:marLeft w:val="446"/>
          <w:marRight w:val="0"/>
          <w:marTop w:val="0"/>
          <w:marBottom w:val="0"/>
          <w:divBdr>
            <w:top w:val="none" w:sz="0" w:space="0" w:color="auto"/>
            <w:left w:val="none" w:sz="0" w:space="0" w:color="auto"/>
            <w:bottom w:val="none" w:sz="0" w:space="0" w:color="auto"/>
            <w:right w:val="none" w:sz="0" w:space="0" w:color="auto"/>
          </w:divBdr>
        </w:div>
      </w:divsChild>
    </w:div>
    <w:div w:id="1607611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hn-sebastian.komander@signal-idun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F03CA6F37B1F644BD8C79202B578557" ma:contentTypeVersion="10" ma:contentTypeDescription="Ein neues Dokument erstellen." ma:contentTypeScope="" ma:versionID="b6343a31571ee80af8ba90efced13117">
  <xsd:schema xmlns:xsd="http://www.w3.org/2001/XMLSchema" xmlns:xs="http://www.w3.org/2001/XMLSchema" xmlns:p="http://schemas.microsoft.com/office/2006/metadata/properties" xmlns:ns2="e0d5cbe8-98e8-471f-85e6-7f7b6fb34b20" xmlns:ns3="740fb691-b382-421f-a3f6-89631997ea9d" targetNamespace="http://schemas.microsoft.com/office/2006/metadata/properties" ma:root="true" ma:fieldsID="d506249130537b669e6642af5c023203" ns2:_="" ns3:_="">
    <xsd:import namespace="e0d5cbe8-98e8-471f-85e6-7f7b6fb34b20"/>
    <xsd:import namespace="740fb691-b382-421f-a3f6-89631997ea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5cbe8-98e8-471f-85e6-7f7b6fb34b2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fb691-b382-421f-a3f6-89631997ea9d" elementFormDefault="qualified">
    <xsd:import namespace="http://schemas.microsoft.com/office/2006/documentManagement/types"/>
    <xsd:import namespace="http://schemas.microsoft.com/office/infopath/2007/PartnerControls"/>
    <xsd:element name="SharedWithUsers" ma:index="12"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B7E77-EA1F-4E87-83A7-312DB9784A7D}">
  <ds:schemaRefs>
    <ds:schemaRef ds:uri="http://schemas.microsoft.com/office/2006/documentManagement/types"/>
    <ds:schemaRef ds:uri="740fb691-b382-421f-a3f6-89631997ea9d"/>
    <ds:schemaRef ds:uri="e0d5cbe8-98e8-471f-85e6-7f7b6fb34b2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A2E494-966B-4820-BFD8-8F634576CD80}">
  <ds:schemaRefs>
    <ds:schemaRef ds:uri="http://schemas.microsoft.com/sharepoint/v3/contenttype/forms"/>
  </ds:schemaRefs>
</ds:datastoreItem>
</file>

<file path=customXml/itemProps3.xml><?xml version="1.0" encoding="utf-8"?>
<ds:datastoreItem xmlns:ds="http://schemas.openxmlformats.org/officeDocument/2006/customXml" ds:itemID="{646A9EF2-CEE7-4D30-AF65-AED9B522E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5cbe8-98e8-471f-85e6-7f7b6fb34b20"/>
    <ds:schemaRef ds:uri="740fb691-b382-421f-a3f6-89631997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4674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5405</CharactersWithSpaces>
  <SharedDoc>false</SharedDoc>
  <HLinks>
    <vt:vector size="6" baseType="variant">
      <vt:variant>
        <vt:i4>7536657</vt:i4>
      </vt:variant>
      <vt:variant>
        <vt:i4>0</vt:i4>
      </vt:variant>
      <vt:variant>
        <vt:i4>0</vt:i4>
      </vt:variant>
      <vt:variant>
        <vt:i4>5</vt:i4>
      </vt:variant>
      <vt:variant>
        <vt:lpwstr>mailto:john-sebastian.komander@signal-iduna.de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Jürgen Schäfer</cp:lastModifiedBy>
  <cp:revision>8</cp:revision>
  <cp:lastPrinted>2019-01-08T01:45:00Z</cp:lastPrinted>
  <dcterms:created xsi:type="dcterms:W3CDTF">2019-07-16T01:44:00Z</dcterms:created>
  <dcterms:modified xsi:type="dcterms:W3CDTF">2019-08-28T14:18:00Z</dcterms:modified>
</cp:coreProperties>
</file>