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Ind w:w="-913" w:type="dxa"/>
        <w:tblLayout w:type="fixed"/>
        <w:tblLook w:val="0000" w:firstRow="0" w:lastRow="0" w:firstColumn="0" w:lastColumn="0" w:noHBand="0" w:noVBand="0"/>
      </w:tblPr>
      <w:tblGrid>
        <w:gridCol w:w="5074"/>
        <w:gridCol w:w="2642"/>
        <w:gridCol w:w="2377"/>
      </w:tblGrid>
      <w:tr w:rsidR="00F827B5" w:rsidTr="00A16E9C">
        <w:trPr>
          <w:trHeight w:hRule="exact" w:val="160"/>
        </w:trPr>
        <w:tc>
          <w:tcPr>
            <w:tcW w:w="5074" w:type="dxa"/>
          </w:tcPr>
          <w:p w:rsidR="00F827B5" w:rsidRDefault="00F827B5" w:rsidP="00D91E31">
            <w:pPr>
              <w:rPr>
                <w:sz w:val="24"/>
              </w:rPr>
            </w:pPr>
            <w:bookmarkStart w:id="0" w:name="_GoBack"/>
            <w:bookmarkEnd w:id="0"/>
          </w:p>
        </w:tc>
        <w:tc>
          <w:tcPr>
            <w:tcW w:w="2642" w:type="dxa"/>
          </w:tcPr>
          <w:p w:rsidR="00F827B5" w:rsidRDefault="00F827B5" w:rsidP="00D91E31">
            <w:pPr>
              <w:rPr>
                <w:rFonts w:ascii="Arial" w:hAnsi="Arial"/>
                <w:b/>
              </w:rPr>
            </w:pPr>
          </w:p>
        </w:tc>
        <w:tc>
          <w:tcPr>
            <w:tcW w:w="2377" w:type="dxa"/>
          </w:tcPr>
          <w:p w:rsidR="00F827B5" w:rsidRDefault="00F827B5" w:rsidP="00D91E31">
            <w:pPr>
              <w:rPr>
                <w:rFonts w:ascii="Arial" w:hAnsi="Arial"/>
                <w:b/>
              </w:rPr>
            </w:pPr>
          </w:p>
        </w:tc>
      </w:tr>
    </w:tbl>
    <w:p w:rsidR="00F827B5" w:rsidRDefault="00F827B5" w:rsidP="00F827B5">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3A05FB1F" wp14:editId="127FAEC7">
                <wp:simplePos x="0" y="0"/>
                <wp:positionH relativeFrom="column">
                  <wp:posOffset>12065</wp:posOffset>
                </wp:positionH>
                <wp:positionV relativeFrom="paragraph">
                  <wp:posOffset>41275</wp:posOffset>
                </wp:positionV>
                <wp:extent cx="5733415" cy="366395"/>
                <wp:effectExtent l="20955" t="14605" r="1778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27B5" w:rsidRDefault="00F827B5" w:rsidP="00F827B5">
                            <w:pPr>
                              <w:tabs>
                                <w:tab w:val="right" w:pos="8931"/>
                              </w:tabs>
                              <w:rPr>
                                <w:rFonts w:ascii="Arial" w:hAnsi="Arial"/>
                                <w:b/>
                                <w:i/>
                                <w:color w:val="FFFFFF"/>
                                <w:sz w:val="44"/>
                              </w:rPr>
                            </w:pPr>
                            <w:r>
                              <w:rPr>
                                <w:b/>
                                <w:i/>
                                <w:sz w:val="44"/>
                              </w:rPr>
                              <w:tab/>
                            </w:r>
                            <w:r>
                              <w:rPr>
                                <w:rFonts w:ascii="Arial" w:hAnsi="Arial"/>
                                <w:b/>
                                <w:i/>
                                <w:color w:val="FFFFFF"/>
                                <w:sz w:val="44"/>
                              </w:rPr>
                              <w:t>News Release</w:t>
                            </w:r>
                          </w:p>
                          <w:p w:rsidR="00F827B5" w:rsidRDefault="00F827B5" w:rsidP="00F827B5">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5FB1F"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F827B5" w:rsidRDefault="00F827B5" w:rsidP="00F827B5">
                      <w:pPr>
                        <w:tabs>
                          <w:tab w:val="right" w:pos="8931"/>
                        </w:tabs>
                        <w:rPr>
                          <w:rFonts w:ascii="Arial" w:hAnsi="Arial"/>
                          <w:b/>
                          <w:i/>
                          <w:color w:val="FFFFFF"/>
                          <w:sz w:val="44"/>
                        </w:rPr>
                      </w:pPr>
                      <w:r>
                        <w:rPr>
                          <w:b/>
                          <w:i/>
                          <w:sz w:val="44"/>
                        </w:rPr>
                        <w:tab/>
                      </w:r>
                      <w:r>
                        <w:rPr>
                          <w:rFonts w:ascii="Arial" w:hAnsi="Arial"/>
                          <w:b/>
                          <w:i/>
                          <w:color w:val="FFFFFF"/>
                          <w:sz w:val="44"/>
                        </w:rPr>
                        <w:t>News Release</w:t>
                      </w:r>
                    </w:p>
                    <w:p w:rsidR="00F827B5" w:rsidRDefault="00F827B5" w:rsidP="00F827B5">
                      <w:pPr>
                        <w:rPr>
                          <w:b/>
                          <w:i/>
                          <w:color w:val="FFFFFF"/>
                          <w:sz w:val="44"/>
                        </w:rPr>
                      </w:pPr>
                    </w:p>
                  </w:txbxContent>
                </v:textbox>
              </v:rect>
            </w:pict>
          </mc:Fallback>
        </mc:AlternateContent>
      </w:r>
    </w:p>
    <w:p w:rsidR="00F827B5" w:rsidRDefault="00F827B5" w:rsidP="00F827B5">
      <w:pPr>
        <w:pStyle w:val="FootnoteText"/>
        <w:rPr>
          <w:rFonts w:ascii="Arial" w:hAnsi="Arial"/>
          <w:b/>
        </w:rPr>
      </w:pPr>
    </w:p>
    <w:p w:rsidR="00F827B5" w:rsidRDefault="00F827B5" w:rsidP="00F827B5">
      <w:pPr>
        <w:pStyle w:val="NormalWeb"/>
        <w:suppressAutoHyphens/>
        <w:spacing w:before="0" w:after="0"/>
        <w:rPr>
          <w:rFonts w:ascii="Arial" w:eastAsia="Times New Roman" w:hAnsi="Arial"/>
          <w:spacing w:val="-3"/>
        </w:rPr>
      </w:pPr>
    </w:p>
    <w:p w:rsidR="00F827B5" w:rsidRDefault="00F827B5" w:rsidP="00F827B5">
      <w:pPr>
        <w:pStyle w:val="NormalWeb"/>
        <w:suppressAutoHyphens/>
        <w:spacing w:before="0" w:after="0"/>
        <w:rPr>
          <w:rFonts w:ascii="Arial" w:eastAsia="Times New Roman" w:hAnsi="Arial"/>
          <w:spacing w:val="-3"/>
        </w:rPr>
        <w:sectPr w:rsidR="00F827B5">
          <w:footerReference w:type="default" r:id="rId7"/>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F827B5" w:rsidTr="00D91E31">
        <w:trPr>
          <w:cantSplit/>
        </w:trPr>
        <w:tc>
          <w:tcPr>
            <w:tcW w:w="1021" w:type="dxa"/>
          </w:tcPr>
          <w:p w:rsidR="00F827B5" w:rsidRDefault="00F827B5" w:rsidP="00D91E31">
            <w:pPr>
              <w:spacing w:before="60"/>
            </w:pPr>
          </w:p>
        </w:tc>
        <w:tc>
          <w:tcPr>
            <w:tcW w:w="5801" w:type="dxa"/>
            <w:gridSpan w:val="2"/>
            <w:tcBorders>
              <w:bottom w:val="single" w:sz="12" w:space="0" w:color="auto"/>
            </w:tcBorders>
          </w:tcPr>
          <w:p w:rsidR="00F827B5" w:rsidRDefault="00F827B5" w:rsidP="00D91E31">
            <w:pPr>
              <w:pStyle w:val="Bannerstrapline"/>
              <w:spacing w:before="60"/>
              <w:rPr>
                <w:rFonts w:ascii="Arial" w:hAnsi="Arial"/>
              </w:rPr>
            </w:pPr>
            <w:r>
              <w:rPr>
                <w:rFonts w:ascii="Arial" w:hAnsi="Arial"/>
              </w:rPr>
              <w:t xml:space="preserve">For the attention of </w:t>
            </w:r>
            <w:bookmarkStart w:id="1" w:name="Text3"/>
            <w:r>
              <w:rPr>
                <w:rFonts w:ascii="Arial" w:hAnsi="Arial"/>
                <w:b/>
                <w:noProof/>
              </w:rPr>
              <w:t>News Desks</w:t>
            </w:r>
            <w:bookmarkEnd w:id="1"/>
            <w:r>
              <w:rPr>
                <w:rFonts w:ascii="Arial" w:hAnsi="Arial"/>
                <w:b/>
              </w:rPr>
              <w:t xml:space="preserve"> </w:t>
            </w:r>
          </w:p>
        </w:tc>
        <w:tc>
          <w:tcPr>
            <w:tcW w:w="3269" w:type="dxa"/>
            <w:gridSpan w:val="2"/>
            <w:tcBorders>
              <w:bottom w:val="single" w:sz="12" w:space="0" w:color="auto"/>
            </w:tcBorders>
          </w:tcPr>
          <w:p w:rsidR="00F827B5" w:rsidRDefault="00F827B5" w:rsidP="00D91E31">
            <w:pPr>
              <w:pStyle w:val="Pages"/>
              <w:spacing w:before="60"/>
              <w:rPr>
                <w:rFonts w:ascii="Arial" w:hAnsi="Arial"/>
              </w:rPr>
            </w:pPr>
            <w:r>
              <w:rPr>
                <w:rFonts w:ascii="Arial" w:hAnsi="Arial"/>
              </w:rPr>
              <w:t xml:space="preserve">No of pages: </w:t>
            </w:r>
          </w:p>
        </w:tc>
        <w:tc>
          <w:tcPr>
            <w:tcW w:w="711" w:type="dxa"/>
          </w:tcPr>
          <w:p w:rsidR="00F827B5" w:rsidRDefault="00061EF3" w:rsidP="00D91E31">
            <w:pPr>
              <w:spacing w:before="60"/>
              <w:rPr>
                <w:rFonts w:ascii="Arial" w:hAnsi="Arial"/>
              </w:rPr>
            </w:pPr>
            <w:r>
              <w:rPr>
                <w:rFonts w:ascii="Arial" w:hAnsi="Arial"/>
              </w:rPr>
              <w:t>3</w:t>
            </w:r>
          </w:p>
        </w:tc>
      </w:tr>
      <w:tr w:rsidR="00F827B5" w:rsidTr="00D91E31">
        <w:trPr>
          <w:cantSplit/>
        </w:trPr>
        <w:tc>
          <w:tcPr>
            <w:tcW w:w="1021" w:type="dxa"/>
          </w:tcPr>
          <w:p w:rsidR="00F827B5" w:rsidRDefault="00F827B5" w:rsidP="00D91E31">
            <w:pPr>
              <w:spacing w:before="120"/>
            </w:pPr>
          </w:p>
        </w:tc>
        <w:tc>
          <w:tcPr>
            <w:tcW w:w="685" w:type="dxa"/>
            <w:tcBorders>
              <w:top w:val="single" w:sz="12" w:space="0" w:color="auto"/>
            </w:tcBorders>
            <w:vAlign w:val="center"/>
          </w:tcPr>
          <w:p w:rsidR="00F827B5" w:rsidRDefault="00F827B5" w:rsidP="00D91E31">
            <w:pPr>
              <w:jc w:val="right"/>
              <w:rPr>
                <w:rFonts w:ascii="Arial" w:hAnsi="Arial"/>
                <w:sz w:val="18"/>
              </w:rPr>
            </w:pPr>
            <w:r>
              <w:rPr>
                <w:rFonts w:ascii="Arial" w:hAnsi="Arial"/>
                <w:sz w:val="18"/>
              </w:rPr>
              <w:t>Date:</w:t>
            </w:r>
          </w:p>
        </w:tc>
        <w:tc>
          <w:tcPr>
            <w:tcW w:w="5116" w:type="dxa"/>
            <w:tcBorders>
              <w:top w:val="single" w:sz="12" w:space="0" w:color="auto"/>
            </w:tcBorders>
          </w:tcPr>
          <w:p w:rsidR="00F827B5" w:rsidRDefault="00061EF3" w:rsidP="00D91E31">
            <w:pPr>
              <w:pStyle w:val="Issuedate"/>
              <w:rPr>
                <w:rFonts w:ascii="Arial" w:hAnsi="Arial"/>
              </w:rPr>
            </w:pPr>
            <w:r>
              <w:rPr>
                <w:rFonts w:ascii="Arial" w:hAnsi="Arial"/>
              </w:rPr>
              <w:t>4 June,</w:t>
            </w:r>
            <w:r w:rsidR="00F827B5">
              <w:rPr>
                <w:rFonts w:ascii="Arial" w:hAnsi="Arial"/>
              </w:rPr>
              <w:t xml:space="preserve"> 2018</w:t>
            </w:r>
          </w:p>
        </w:tc>
        <w:tc>
          <w:tcPr>
            <w:tcW w:w="1137" w:type="dxa"/>
            <w:tcBorders>
              <w:top w:val="single" w:sz="12" w:space="0" w:color="auto"/>
            </w:tcBorders>
            <w:vAlign w:val="center"/>
          </w:tcPr>
          <w:p w:rsidR="00F827B5" w:rsidRDefault="00F827B5" w:rsidP="00D91E31">
            <w:pPr>
              <w:jc w:val="right"/>
              <w:rPr>
                <w:rFonts w:ascii="Arial" w:hAnsi="Arial"/>
                <w:sz w:val="18"/>
              </w:rPr>
            </w:pPr>
            <w:r>
              <w:rPr>
                <w:rFonts w:ascii="Arial" w:hAnsi="Arial"/>
                <w:sz w:val="18"/>
              </w:rPr>
              <w:t>Ref:</w:t>
            </w:r>
          </w:p>
        </w:tc>
        <w:tc>
          <w:tcPr>
            <w:tcW w:w="2132" w:type="dxa"/>
            <w:tcBorders>
              <w:top w:val="single" w:sz="12" w:space="0" w:color="auto"/>
            </w:tcBorders>
          </w:tcPr>
          <w:p w:rsidR="00F827B5" w:rsidRDefault="000002C8" w:rsidP="000002C8">
            <w:pPr>
              <w:pStyle w:val="Ref"/>
              <w:jc w:val="center"/>
              <w:rPr>
                <w:rFonts w:ascii="Arial" w:hAnsi="Arial"/>
              </w:rPr>
            </w:pPr>
            <w:r>
              <w:rPr>
                <w:rFonts w:ascii="Arial" w:hAnsi="Arial"/>
              </w:rPr>
              <w:t xml:space="preserve">LON </w:t>
            </w:r>
            <w:r w:rsidR="00F91D92" w:rsidRPr="00F91D92">
              <w:rPr>
                <w:rFonts w:ascii="Arial" w:hAnsi="Arial"/>
              </w:rPr>
              <w:t>09</w:t>
            </w:r>
            <w:r w:rsidR="00F827B5" w:rsidRPr="009F0FA2">
              <w:rPr>
                <w:rFonts w:ascii="Arial" w:hAnsi="Arial"/>
              </w:rPr>
              <w:t>/1</w:t>
            </w:r>
            <w:r w:rsidR="003254C6">
              <w:rPr>
                <w:rFonts w:ascii="Arial" w:hAnsi="Arial"/>
              </w:rPr>
              <w:t>8</w:t>
            </w:r>
          </w:p>
        </w:tc>
        <w:tc>
          <w:tcPr>
            <w:tcW w:w="711" w:type="dxa"/>
          </w:tcPr>
          <w:p w:rsidR="00F827B5" w:rsidRDefault="00F827B5" w:rsidP="00D91E31">
            <w:pPr>
              <w:pStyle w:val="Bannerstrapline"/>
              <w:rPr>
                <w:rFonts w:ascii="Arial" w:hAnsi="Arial"/>
              </w:rPr>
            </w:pPr>
          </w:p>
        </w:tc>
      </w:tr>
    </w:tbl>
    <w:p w:rsidR="00F827B5" w:rsidRDefault="00F827B5" w:rsidP="00F827B5">
      <w:pPr>
        <w:spacing w:line="360" w:lineRule="auto"/>
        <w:jc w:val="center"/>
        <w:rPr>
          <w:rFonts w:ascii="Arial" w:hAnsi="Arial" w:cs="Arial"/>
          <w:b/>
          <w:sz w:val="22"/>
          <w:szCs w:val="22"/>
          <w:u w:val="single"/>
        </w:rPr>
      </w:pPr>
    </w:p>
    <w:p w:rsidR="00F827B5" w:rsidRDefault="00F827B5" w:rsidP="00F827B5">
      <w:pPr>
        <w:jc w:val="center"/>
        <w:rPr>
          <w:rFonts w:ascii="Arial" w:hAnsi="Arial" w:cs="Arial"/>
          <w:b/>
          <w:bCs/>
          <w:color w:val="000000"/>
          <w:sz w:val="42"/>
          <w:szCs w:val="42"/>
          <w:lang w:eastAsia="en-GB"/>
        </w:rPr>
      </w:pPr>
      <w:r>
        <w:rPr>
          <w:rFonts w:ascii="Arial" w:hAnsi="Arial" w:cs="Arial"/>
          <w:b/>
          <w:bCs/>
          <w:color w:val="000000"/>
          <w:sz w:val="42"/>
          <w:szCs w:val="42"/>
          <w:lang w:eastAsia="en-GB"/>
        </w:rPr>
        <w:t>Fo</w:t>
      </w:r>
      <w:r w:rsidR="000002C8">
        <w:rPr>
          <w:rFonts w:ascii="Arial" w:hAnsi="Arial" w:cs="Arial"/>
          <w:b/>
          <w:bCs/>
          <w:color w:val="000000"/>
          <w:sz w:val="42"/>
          <w:szCs w:val="42"/>
          <w:lang w:eastAsia="en-GB"/>
        </w:rPr>
        <w:t>rmer police office</w:t>
      </w:r>
      <w:r w:rsidR="00EB5954">
        <w:rPr>
          <w:rFonts w:ascii="Arial" w:hAnsi="Arial" w:cs="Arial"/>
          <w:b/>
          <w:bCs/>
          <w:color w:val="000000"/>
          <w:sz w:val="42"/>
          <w:szCs w:val="42"/>
          <w:lang w:eastAsia="en-GB"/>
        </w:rPr>
        <w:t>r</w:t>
      </w:r>
      <w:r w:rsidR="00F91D92">
        <w:rPr>
          <w:rFonts w:ascii="Arial" w:hAnsi="Arial" w:cs="Arial"/>
          <w:b/>
          <w:bCs/>
          <w:color w:val="000000"/>
          <w:sz w:val="42"/>
          <w:szCs w:val="42"/>
          <w:lang w:eastAsia="en-GB"/>
        </w:rPr>
        <w:t xml:space="preserve"> jailed</w:t>
      </w:r>
      <w:r w:rsidR="000002C8">
        <w:rPr>
          <w:rFonts w:ascii="Arial" w:hAnsi="Arial" w:cs="Arial"/>
          <w:b/>
          <w:bCs/>
          <w:color w:val="000000"/>
          <w:sz w:val="42"/>
          <w:szCs w:val="42"/>
          <w:lang w:eastAsia="en-GB"/>
        </w:rPr>
        <w:t xml:space="preserve"> and ex-rugby star </w:t>
      </w:r>
      <w:r w:rsidR="00F91D92">
        <w:rPr>
          <w:rFonts w:ascii="Arial" w:hAnsi="Arial" w:cs="Arial"/>
          <w:b/>
          <w:bCs/>
          <w:color w:val="000000"/>
          <w:sz w:val="42"/>
          <w:szCs w:val="42"/>
          <w:lang w:eastAsia="en-GB"/>
        </w:rPr>
        <w:t>sentenced</w:t>
      </w:r>
      <w:r w:rsidR="00265C0D">
        <w:rPr>
          <w:rFonts w:ascii="Arial" w:hAnsi="Arial" w:cs="Arial"/>
          <w:b/>
          <w:bCs/>
          <w:color w:val="000000"/>
          <w:sz w:val="42"/>
          <w:szCs w:val="42"/>
          <w:lang w:eastAsia="en-GB"/>
        </w:rPr>
        <w:t xml:space="preserve"> in Formula 1</w:t>
      </w:r>
      <w:r>
        <w:rPr>
          <w:rFonts w:ascii="Arial" w:hAnsi="Arial" w:cs="Arial"/>
          <w:b/>
          <w:bCs/>
          <w:color w:val="000000"/>
          <w:sz w:val="42"/>
          <w:szCs w:val="42"/>
          <w:lang w:eastAsia="en-GB"/>
        </w:rPr>
        <w:t xml:space="preserve"> </w:t>
      </w:r>
      <w:r w:rsidR="003620D6">
        <w:rPr>
          <w:rFonts w:ascii="Arial" w:hAnsi="Arial" w:cs="Arial"/>
          <w:b/>
          <w:bCs/>
          <w:color w:val="000000"/>
          <w:sz w:val="42"/>
          <w:szCs w:val="42"/>
          <w:lang w:eastAsia="en-GB"/>
        </w:rPr>
        <w:t xml:space="preserve">film </w:t>
      </w:r>
      <w:r>
        <w:rPr>
          <w:rFonts w:ascii="Arial" w:hAnsi="Arial" w:cs="Arial"/>
          <w:b/>
          <w:bCs/>
          <w:color w:val="000000"/>
          <w:sz w:val="42"/>
          <w:szCs w:val="42"/>
          <w:lang w:eastAsia="en-GB"/>
        </w:rPr>
        <w:t>tax scam</w:t>
      </w:r>
    </w:p>
    <w:p w:rsidR="00EE00D1" w:rsidRPr="00A61689" w:rsidRDefault="00EE00D1" w:rsidP="00F827B5">
      <w:pPr>
        <w:jc w:val="center"/>
        <w:rPr>
          <w:sz w:val="24"/>
          <w:szCs w:val="24"/>
          <w:lang w:eastAsia="en-GB"/>
        </w:rPr>
      </w:pPr>
    </w:p>
    <w:p w:rsidR="00F827B5" w:rsidRDefault="00F827B5" w:rsidP="00F827B5">
      <w:pPr>
        <w:spacing w:before="100" w:beforeAutospacing="1" w:after="100" w:afterAutospacing="1" w:line="360" w:lineRule="auto"/>
        <w:rPr>
          <w:rFonts w:ascii="Arial" w:hAnsi="Arial" w:cs="Arial"/>
          <w:sz w:val="22"/>
        </w:rPr>
      </w:pPr>
      <w:r w:rsidRPr="003823A8">
        <w:rPr>
          <w:rFonts w:ascii="Arial" w:hAnsi="Arial" w:cs="Arial"/>
          <w:sz w:val="22"/>
        </w:rPr>
        <w:t xml:space="preserve">A </w:t>
      </w:r>
      <w:r>
        <w:rPr>
          <w:rFonts w:ascii="Arial" w:hAnsi="Arial" w:cs="Arial"/>
          <w:sz w:val="22"/>
        </w:rPr>
        <w:t>former police officer, financial adviser and a City trader</w:t>
      </w:r>
      <w:r w:rsidR="00F6614A">
        <w:rPr>
          <w:rFonts w:ascii="Arial" w:hAnsi="Arial" w:cs="Arial"/>
          <w:sz w:val="22"/>
        </w:rPr>
        <w:t xml:space="preserve"> </w:t>
      </w:r>
      <w:r w:rsidRPr="003823A8">
        <w:rPr>
          <w:rFonts w:ascii="Arial" w:hAnsi="Arial" w:cs="Arial"/>
          <w:sz w:val="22"/>
        </w:rPr>
        <w:t xml:space="preserve">have been jailed for </w:t>
      </w:r>
      <w:r w:rsidR="00F91D92">
        <w:rPr>
          <w:rFonts w:ascii="Arial" w:hAnsi="Arial" w:cs="Arial"/>
          <w:sz w:val="22"/>
        </w:rPr>
        <w:t>a total of eight</w:t>
      </w:r>
      <w:r>
        <w:rPr>
          <w:rFonts w:ascii="Arial" w:hAnsi="Arial" w:cs="Arial"/>
          <w:sz w:val="22"/>
        </w:rPr>
        <w:t xml:space="preserve"> </w:t>
      </w:r>
      <w:r w:rsidRPr="003823A8">
        <w:rPr>
          <w:rFonts w:ascii="Arial" w:hAnsi="Arial" w:cs="Arial"/>
          <w:sz w:val="22"/>
        </w:rPr>
        <w:t xml:space="preserve">years </w:t>
      </w:r>
      <w:r w:rsidR="00F6614A">
        <w:rPr>
          <w:rFonts w:ascii="Arial" w:hAnsi="Arial" w:cs="Arial"/>
          <w:sz w:val="22"/>
        </w:rPr>
        <w:t xml:space="preserve">for a £2.4 million tax scam </w:t>
      </w:r>
      <w:r>
        <w:rPr>
          <w:rFonts w:ascii="Arial" w:hAnsi="Arial" w:cs="Arial"/>
          <w:sz w:val="22"/>
        </w:rPr>
        <w:t>after</w:t>
      </w:r>
      <w:r w:rsidRPr="003823A8">
        <w:rPr>
          <w:rFonts w:ascii="Arial" w:hAnsi="Arial" w:cs="Arial"/>
          <w:sz w:val="22"/>
        </w:rPr>
        <w:t xml:space="preserve"> a</w:t>
      </w:r>
      <w:r w:rsidR="004B4A43">
        <w:rPr>
          <w:rFonts w:ascii="Arial" w:hAnsi="Arial" w:cs="Arial"/>
          <w:sz w:val="22"/>
        </w:rPr>
        <w:t>n</w:t>
      </w:r>
      <w:r w:rsidRPr="003823A8">
        <w:rPr>
          <w:rFonts w:ascii="Arial" w:hAnsi="Arial" w:cs="Arial"/>
          <w:sz w:val="22"/>
        </w:rPr>
        <w:t xml:space="preserve"> investigation by HM Revenue and Customs (HMRC). </w:t>
      </w:r>
    </w:p>
    <w:p w:rsidR="00F827B5" w:rsidRDefault="003A2111" w:rsidP="00265C0D">
      <w:pPr>
        <w:spacing w:before="100" w:beforeAutospacing="1" w:after="100" w:afterAutospacing="1" w:line="360" w:lineRule="auto"/>
        <w:rPr>
          <w:rFonts w:ascii="Arial" w:hAnsi="Arial" w:cs="Arial"/>
          <w:sz w:val="22"/>
        </w:rPr>
      </w:pPr>
      <w:r>
        <w:rPr>
          <w:rFonts w:ascii="Arial" w:hAnsi="Arial" w:cs="Arial"/>
          <w:sz w:val="22"/>
        </w:rPr>
        <w:t xml:space="preserve">Roderick Bond, 59, </w:t>
      </w:r>
      <w:r w:rsidR="00EE00D1">
        <w:rPr>
          <w:rFonts w:ascii="Arial" w:hAnsi="Arial" w:cs="Arial"/>
          <w:sz w:val="22"/>
        </w:rPr>
        <w:t>a former police officer</w:t>
      </w:r>
      <w:r w:rsidR="00F91D92">
        <w:rPr>
          <w:rFonts w:ascii="Arial" w:hAnsi="Arial" w:cs="Arial"/>
          <w:sz w:val="22"/>
        </w:rPr>
        <w:t xml:space="preserve">, </w:t>
      </w:r>
      <w:r>
        <w:rPr>
          <w:rFonts w:ascii="Arial" w:hAnsi="Arial" w:cs="Arial"/>
          <w:sz w:val="22"/>
        </w:rPr>
        <w:t xml:space="preserve">and Lee Palmer, 45, </w:t>
      </w:r>
      <w:r w:rsidR="00EE00D1">
        <w:rPr>
          <w:rFonts w:ascii="Arial" w:hAnsi="Arial" w:cs="Arial"/>
          <w:sz w:val="22"/>
        </w:rPr>
        <w:t>a financial market trader</w:t>
      </w:r>
      <w:r w:rsidR="006916D7">
        <w:rPr>
          <w:rFonts w:ascii="Arial" w:hAnsi="Arial" w:cs="Arial"/>
          <w:sz w:val="22"/>
        </w:rPr>
        <w:t xml:space="preserve">, </w:t>
      </w:r>
      <w:r>
        <w:rPr>
          <w:rFonts w:ascii="Arial" w:hAnsi="Arial" w:cs="Arial"/>
          <w:sz w:val="22"/>
        </w:rPr>
        <w:t xml:space="preserve">invested in </w:t>
      </w:r>
      <w:r w:rsidR="00F6614A">
        <w:rPr>
          <w:rFonts w:ascii="Arial" w:hAnsi="Arial" w:cs="Arial"/>
          <w:sz w:val="22"/>
        </w:rPr>
        <w:t xml:space="preserve">the </w:t>
      </w:r>
      <w:r w:rsidR="00265C0D">
        <w:rPr>
          <w:rFonts w:ascii="Arial" w:hAnsi="Arial" w:cs="Arial"/>
          <w:sz w:val="22"/>
        </w:rPr>
        <w:t>Formula 1</w:t>
      </w:r>
      <w:r w:rsidR="00296BD2">
        <w:rPr>
          <w:rFonts w:ascii="Arial" w:hAnsi="Arial" w:cs="Arial"/>
          <w:sz w:val="22"/>
        </w:rPr>
        <w:t xml:space="preserve"> Projects LLP </w:t>
      </w:r>
      <w:r w:rsidR="00F6614A">
        <w:rPr>
          <w:rFonts w:ascii="Arial" w:hAnsi="Arial" w:cs="Arial"/>
          <w:sz w:val="22"/>
        </w:rPr>
        <w:t xml:space="preserve">scheme </w:t>
      </w:r>
      <w:r w:rsidR="00441FDE">
        <w:rPr>
          <w:rFonts w:ascii="Arial" w:hAnsi="Arial" w:cs="Arial"/>
          <w:sz w:val="22"/>
        </w:rPr>
        <w:t xml:space="preserve">that involved </w:t>
      </w:r>
      <w:r w:rsidR="00F827B5">
        <w:rPr>
          <w:rFonts w:ascii="Arial" w:hAnsi="Arial" w:cs="Arial"/>
          <w:sz w:val="22"/>
        </w:rPr>
        <w:t>claim</w:t>
      </w:r>
      <w:r w:rsidR="00441FDE">
        <w:rPr>
          <w:rFonts w:ascii="Arial" w:hAnsi="Arial" w:cs="Arial"/>
          <w:sz w:val="22"/>
        </w:rPr>
        <w:t>ing</w:t>
      </w:r>
      <w:r w:rsidR="00F827B5">
        <w:rPr>
          <w:rFonts w:ascii="Arial" w:hAnsi="Arial" w:cs="Arial"/>
          <w:sz w:val="22"/>
        </w:rPr>
        <w:t xml:space="preserve"> </w:t>
      </w:r>
      <w:r w:rsidR="00F827B5" w:rsidRPr="003823A8">
        <w:rPr>
          <w:rFonts w:ascii="Arial" w:hAnsi="Arial" w:cs="Arial"/>
          <w:sz w:val="22"/>
        </w:rPr>
        <w:t>false tax rebates</w:t>
      </w:r>
      <w:r w:rsidR="00F6614A">
        <w:rPr>
          <w:rFonts w:ascii="Arial" w:hAnsi="Arial" w:cs="Arial"/>
          <w:sz w:val="22"/>
        </w:rPr>
        <w:t xml:space="preserve"> for </w:t>
      </w:r>
      <w:r w:rsidR="00265C0D">
        <w:rPr>
          <w:rFonts w:ascii="Arial" w:hAnsi="Arial" w:cs="Arial"/>
          <w:sz w:val="22"/>
        </w:rPr>
        <w:t xml:space="preserve">a film featuring </w:t>
      </w:r>
      <w:r w:rsidR="000C2D0A">
        <w:rPr>
          <w:rFonts w:ascii="Arial" w:hAnsi="Arial" w:cs="Arial"/>
          <w:sz w:val="22"/>
        </w:rPr>
        <w:t>F</w:t>
      </w:r>
      <w:r w:rsidR="00265C0D">
        <w:rPr>
          <w:rFonts w:ascii="Arial" w:hAnsi="Arial" w:cs="Arial"/>
          <w:sz w:val="22"/>
        </w:rPr>
        <w:t>1</w:t>
      </w:r>
      <w:r w:rsidR="007D40B6">
        <w:rPr>
          <w:rFonts w:ascii="Arial" w:hAnsi="Arial" w:cs="Arial"/>
          <w:sz w:val="22"/>
        </w:rPr>
        <w:t xml:space="preserve"> racing stars</w:t>
      </w:r>
      <w:r w:rsidR="00711F06">
        <w:rPr>
          <w:rFonts w:ascii="Arial" w:hAnsi="Arial" w:cs="Arial"/>
          <w:sz w:val="22"/>
        </w:rPr>
        <w:t xml:space="preserve"> </w:t>
      </w:r>
      <w:r w:rsidR="00441FDE">
        <w:rPr>
          <w:rFonts w:ascii="Arial" w:hAnsi="Arial" w:cs="Arial"/>
          <w:sz w:val="22"/>
        </w:rPr>
        <w:t>which</w:t>
      </w:r>
      <w:r w:rsidR="007D40B6">
        <w:rPr>
          <w:rFonts w:ascii="Arial" w:hAnsi="Arial" w:cs="Arial"/>
          <w:sz w:val="22"/>
        </w:rPr>
        <w:t xml:space="preserve"> </w:t>
      </w:r>
      <w:r w:rsidR="00FE26B9" w:rsidRPr="00061EF3">
        <w:rPr>
          <w:rFonts w:ascii="Arial" w:hAnsi="Arial" w:cs="Arial"/>
          <w:sz w:val="22"/>
        </w:rPr>
        <w:t>was never made</w:t>
      </w:r>
      <w:r w:rsidR="00F827B5" w:rsidRPr="00061EF3">
        <w:rPr>
          <w:rFonts w:ascii="Arial" w:hAnsi="Arial" w:cs="Arial"/>
          <w:sz w:val="22"/>
        </w:rPr>
        <w:t>.</w:t>
      </w:r>
      <w:r w:rsidR="00FE26B9" w:rsidRPr="00061EF3">
        <w:rPr>
          <w:rFonts w:ascii="Arial" w:hAnsi="Arial" w:cs="Arial"/>
          <w:sz w:val="22"/>
        </w:rPr>
        <w:t xml:space="preserve">  Simon Osborne 58, an Independent Financial Adviser was jailed for his part </w:t>
      </w:r>
      <w:r w:rsidR="00B43C4E" w:rsidRPr="00061EF3">
        <w:rPr>
          <w:rFonts w:ascii="Arial" w:hAnsi="Arial" w:cs="Arial"/>
          <w:sz w:val="22"/>
        </w:rPr>
        <w:t xml:space="preserve">in </w:t>
      </w:r>
      <w:r w:rsidR="00FE26B9" w:rsidRPr="00061EF3">
        <w:rPr>
          <w:rFonts w:ascii="Arial" w:hAnsi="Arial" w:cs="Arial"/>
          <w:sz w:val="22"/>
        </w:rPr>
        <w:t>introducing</w:t>
      </w:r>
      <w:r w:rsidR="00F91D92">
        <w:rPr>
          <w:rFonts w:ascii="Arial" w:hAnsi="Arial" w:cs="Arial"/>
          <w:sz w:val="22"/>
        </w:rPr>
        <w:t xml:space="preserve"> Simon Hill, 50, a former Wales international rugby union player,</w:t>
      </w:r>
      <w:r w:rsidR="00FE26B9" w:rsidRPr="00061EF3">
        <w:rPr>
          <w:rFonts w:ascii="Arial" w:hAnsi="Arial" w:cs="Arial"/>
          <w:sz w:val="22"/>
        </w:rPr>
        <w:t xml:space="preserve"> to the scheme.</w:t>
      </w:r>
    </w:p>
    <w:p w:rsidR="00F6614A" w:rsidRDefault="00711F06" w:rsidP="00F827B5">
      <w:pPr>
        <w:spacing w:before="100" w:beforeAutospacing="1" w:after="100" w:afterAutospacing="1" w:line="360" w:lineRule="auto"/>
        <w:rPr>
          <w:rFonts w:ascii="Arial" w:hAnsi="Arial" w:cs="Arial"/>
          <w:sz w:val="22"/>
        </w:rPr>
      </w:pPr>
      <w:r w:rsidRPr="00B9442E">
        <w:rPr>
          <w:rFonts w:ascii="Arial" w:hAnsi="Arial" w:cs="Arial"/>
          <w:sz w:val="22"/>
          <w:szCs w:val="22"/>
        </w:rPr>
        <w:t>Terence Potter</w:t>
      </w:r>
      <w:r w:rsidRPr="007F44D3">
        <w:rPr>
          <w:rFonts w:ascii="Arial" w:hAnsi="Arial" w:cs="Arial"/>
          <w:sz w:val="22"/>
          <w:szCs w:val="22"/>
        </w:rPr>
        <w:t>, 5</w:t>
      </w:r>
      <w:r w:rsidR="000C2D0A" w:rsidRPr="007F44D3">
        <w:rPr>
          <w:rFonts w:ascii="Arial" w:hAnsi="Arial" w:cs="Arial"/>
          <w:sz w:val="22"/>
          <w:szCs w:val="22"/>
        </w:rPr>
        <w:t>8</w:t>
      </w:r>
      <w:r w:rsidR="00296BD2" w:rsidRPr="007F44D3">
        <w:rPr>
          <w:rFonts w:ascii="Arial" w:hAnsi="Arial" w:cs="Arial"/>
          <w:sz w:val="22"/>
          <w:szCs w:val="22"/>
        </w:rPr>
        <w:t>,</w:t>
      </w:r>
      <w:r w:rsidR="00296BD2">
        <w:rPr>
          <w:rFonts w:ascii="Arial" w:hAnsi="Arial" w:cs="Arial"/>
          <w:sz w:val="22"/>
          <w:szCs w:val="22"/>
        </w:rPr>
        <w:t xml:space="preserve"> a</w:t>
      </w:r>
      <w:r>
        <w:rPr>
          <w:rFonts w:ascii="Arial" w:hAnsi="Arial" w:cs="Arial"/>
          <w:sz w:val="22"/>
          <w:szCs w:val="22"/>
        </w:rPr>
        <w:t xml:space="preserve"> </w:t>
      </w:r>
      <w:r w:rsidR="00296BD2">
        <w:rPr>
          <w:rFonts w:ascii="Arial" w:hAnsi="Arial" w:cs="Arial"/>
          <w:sz w:val="22"/>
        </w:rPr>
        <w:t xml:space="preserve">disgraced former accountant, created the </w:t>
      </w:r>
      <w:r w:rsidR="00F6614A">
        <w:rPr>
          <w:rFonts w:ascii="Arial" w:hAnsi="Arial" w:cs="Arial"/>
          <w:sz w:val="22"/>
        </w:rPr>
        <w:t xml:space="preserve">illegal </w:t>
      </w:r>
      <w:r w:rsidR="00296BD2">
        <w:rPr>
          <w:rFonts w:ascii="Arial" w:hAnsi="Arial" w:cs="Arial"/>
          <w:sz w:val="22"/>
        </w:rPr>
        <w:t xml:space="preserve">scheme </w:t>
      </w:r>
      <w:r>
        <w:rPr>
          <w:rFonts w:ascii="Arial" w:hAnsi="Arial" w:cs="Arial"/>
          <w:sz w:val="22"/>
          <w:szCs w:val="22"/>
        </w:rPr>
        <w:t>f</w:t>
      </w:r>
      <w:r>
        <w:rPr>
          <w:rFonts w:ascii="Arial" w:hAnsi="Arial" w:cs="Arial"/>
          <w:sz w:val="22"/>
        </w:rPr>
        <w:t>or wealthy investors</w:t>
      </w:r>
      <w:r w:rsidR="00F6614A">
        <w:rPr>
          <w:rFonts w:ascii="Arial" w:hAnsi="Arial" w:cs="Arial"/>
          <w:sz w:val="22"/>
        </w:rPr>
        <w:t xml:space="preserve"> with the four defendants.</w:t>
      </w:r>
    </w:p>
    <w:p w:rsidR="00F827B5" w:rsidRPr="000C2D0A" w:rsidRDefault="00296BD2" w:rsidP="00F827B5">
      <w:pPr>
        <w:spacing w:before="100" w:beforeAutospacing="1" w:after="100" w:afterAutospacing="1" w:line="360" w:lineRule="auto"/>
        <w:rPr>
          <w:rFonts w:ascii="Arial" w:hAnsi="Arial" w:cs="Arial"/>
          <w:color w:val="FF0000"/>
          <w:sz w:val="22"/>
        </w:rPr>
      </w:pPr>
      <w:r>
        <w:rPr>
          <w:rFonts w:ascii="Arial" w:hAnsi="Arial" w:cs="Arial"/>
          <w:sz w:val="22"/>
        </w:rPr>
        <w:t>The</w:t>
      </w:r>
      <w:r w:rsidR="00F6614A">
        <w:rPr>
          <w:rFonts w:ascii="Arial" w:hAnsi="Arial" w:cs="Arial"/>
          <w:sz w:val="22"/>
        </w:rPr>
        <w:t xml:space="preserve"> scheme saw investors </w:t>
      </w:r>
      <w:r w:rsidR="00F827B5" w:rsidRPr="003823A8">
        <w:rPr>
          <w:rFonts w:ascii="Arial" w:hAnsi="Arial" w:cs="Arial"/>
          <w:sz w:val="22"/>
        </w:rPr>
        <w:t xml:space="preserve">claim </w:t>
      </w:r>
      <w:r w:rsidR="00F6614A">
        <w:rPr>
          <w:rFonts w:ascii="Arial" w:hAnsi="Arial" w:cs="Arial"/>
          <w:sz w:val="22"/>
          <w:szCs w:val="22"/>
        </w:rPr>
        <w:t>significant financial losses</w:t>
      </w:r>
      <w:r w:rsidR="00F6614A" w:rsidRPr="003823A8">
        <w:rPr>
          <w:rFonts w:ascii="Arial" w:hAnsi="Arial" w:cs="Arial"/>
          <w:sz w:val="22"/>
        </w:rPr>
        <w:t xml:space="preserve"> </w:t>
      </w:r>
      <w:r w:rsidR="00F6614A">
        <w:rPr>
          <w:rFonts w:ascii="Arial" w:hAnsi="Arial" w:cs="Arial"/>
          <w:sz w:val="22"/>
        </w:rPr>
        <w:t xml:space="preserve">on the </w:t>
      </w:r>
      <w:r w:rsidR="00F827B5" w:rsidRPr="00AD0E9C">
        <w:rPr>
          <w:rFonts w:ascii="Arial" w:hAnsi="Arial" w:cs="Arial"/>
          <w:sz w:val="22"/>
          <w:szCs w:val="22"/>
        </w:rPr>
        <w:t>£</w:t>
      </w:r>
      <w:r w:rsidR="00F827B5">
        <w:rPr>
          <w:rFonts w:ascii="Arial" w:hAnsi="Arial" w:cs="Arial"/>
          <w:sz w:val="22"/>
          <w:szCs w:val="22"/>
        </w:rPr>
        <w:t>6</w:t>
      </w:r>
      <w:r w:rsidR="00F827B5" w:rsidRPr="00AD0E9C">
        <w:rPr>
          <w:rFonts w:ascii="Arial" w:hAnsi="Arial" w:cs="Arial"/>
          <w:sz w:val="22"/>
          <w:szCs w:val="22"/>
        </w:rPr>
        <w:t xml:space="preserve"> million</w:t>
      </w:r>
      <w:r w:rsidR="00F827B5">
        <w:rPr>
          <w:rFonts w:ascii="Arial" w:hAnsi="Arial" w:cs="Arial"/>
          <w:sz w:val="22"/>
          <w:szCs w:val="22"/>
        </w:rPr>
        <w:t xml:space="preserve"> </w:t>
      </w:r>
      <w:r w:rsidR="00F6614A">
        <w:rPr>
          <w:rFonts w:ascii="Arial" w:hAnsi="Arial" w:cs="Arial"/>
          <w:sz w:val="22"/>
          <w:szCs w:val="22"/>
        </w:rPr>
        <w:t>they</w:t>
      </w:r>
      <w:r w:rsidR="00EB5954">
        <w:rPr>
          <w:rFonts w:ascii="Arial" w:hAnsi="Arial" w:cs="Arial"/>
          <w:sz w:val="22"/>
          <w:szCs w:val="22"/>
        </w:rPr>
        <w:t xml:space="preserve"> </w:t>
      </w:r>
      <w:r w:rsidR="003620D6">
        <w:rPr>
          <w:rFonts w:ascii="Arial" w:hAnsi="Arial" w:cs="Arial"/>
          <w:sz w:val="22"/>
          <w:szCs w:val="22"/>
        </w:rPr>
        <w:t xml:space="preserve">claimed to have </w:t>
      </w:r>
      <w:r w:rsidR="00F6614A">
        <w:rPr>
          <w:rFonts w:ascii="Arial" w:hAnsi="Arial" w:cs="Arial"/>
          <w:sz w:val="22"/>
          <w:szCs w:val="22"/>
        </w:rPr>
        <w:t xml:space="preserve">spent </w:t>
      </w:r>
      <w:r w:rsidR="00F827B5">
        <w:rPr>
          <w:rFonts w:ascii="Arial" w:hAnsi="Arial" w:cs="Arial"/>
          <w:sz w:val="22"/>
          <w:szCs w:val="22"/>
        </w:rPr>
        <w:t>between March 2008 and May 2009</w:t>
      </w:r>
      <w:r w:rsidR="00F6614A">
        <w:rPr>
          <w:rFonts w:ascii="Arial" w:hAnsi="Arial" w:cs="Arial"/>
          <w:sz w:val="22"/>
          <w:szCs w:val="22"/>
        </w:rPr>
        <w:t xml:space="preserve">. </w:t>
      </w:r>
      <w:r w:rsidR="00F827B5">
        <w:rPr>
          <w:rFonts w:ascii="Arial" w:hAnsi="Arial" w:cs="Arial"/>
          <w:sz w:val="22"/>
          <w:szCs w:val="22"/>
        </w:rPr>
        <w:t xml:space="preserve">These artificial losses enabled the </w:t>
      </w:r>
      <w:r w:rsidR="00EB5954" w:rsidRPr="003620D6">
        <w:rPr>
          <w:rFonts w:ascii="Arial" w:hAnsi="Arial" w:cs="Arial"/>
          <w:sz w:val="22"/>
          <w:szCs w:val="22"/>
        </w:rPr>
        <w:t>investors</w:t>
      </w:r>
      <w:r w:rsidR="004B4A43" w:rsidRPr="003620D6">
        <w:rPr>
          <w:rFonts w:ascii="Arial" w:hAnsi="Arial" w:cs="Arial"/>
          <w:sz w:val="22"/>
          <w:szCs w:val="22"/>
        </w:rPr>
        <w:t xml:space="preserve"> </w:t>
      </w:r>
      <w:r w:rsidR="00F827B5" w:rsidRPr="003620D6">
        <w:rPr>
          <w:rFonts w:ascii="Arial" w:hAnsi="Arial" w:cs="Arial"/>
          <w:sz w:val="22"/>
          <w:szCs w:val="22"/>
        </w:rPr>
        <w:t>to falsely</w:t>
      </w:r>
      <w:r w:rsidR="00F827B5">
        <w:rPr>
          <w:rFonts w:ascii="Arial" w:hAnsi="Arial" w:cs="Arial"/>
          <w:sz w:val="22"/>
          <w:szCs w:val="22"/>
        </w:rPr>
        <w:t xml:space="preserve"> </w:t>
      </w:r>
      <w:r w:rsidR="00F827B5" w:rsidRPr="00AD0E9C">
        <w:rPr>
          <w:rFonts w:ascii="Arial" w:hAnsi="Arial" w:cs="Arial"/>
          <w:sz w:val="22"/>
          <w:szCs w:val="22"/>
        </w:rPr>
        <w:t xml:space="preserve">claim </w:t>
      </w:r>
      <w:r w:rsidR="00F827B5">
        <w:rPr>
          <w:rFonts w:ascii="Arial" w:hAnsi="Arial" w:cs="Arial"/>
          <w:sz w:val="22"/>
        </w:rPr>
        <w:t>ar</w:t>
      </w:r>
      <w:r w:rsidR="00F827B5" w:rsidRPr="003823A8">
        <w:rPr>
          <w:rFonts w:ascii="Arial" w:hAnsi="Arial" w:cs="Arial"/>
          <w:sz w:val="22"/>
        </w:rPr>
        <w:t>ound £40,000 in tax relief for every £20,000 they had invested.</w:t>
      </w:r>
      <w:r w:rsidR="00F827B5" w:rsidRPr="008E0498">
        <w:rPr>
          <w:rFonts w:ascii="Arial" w:hAnsi="Arial" w:cs="Arial"/>
          <w:sz w:val="22"/>
        </w:rPr>
        <w:t xml:space="preserve"> </w:t>
      </w:r>
    </w:p>
    <w:p w:rsidR="00711F06" w:rsidRDefault="00F827B5" w:rsidP="00711F06">
      <w:pPr>
        <w:spacing w:before="100" w:beforeAutospacing="1" w:after="100" w:afterAutospacing="1" w:line="360" w:lineRule="auto"/>
        <w:rPr>
          <w:rFonts w:ascii="Arial" w:hAnsi="Arial" w:cs="Arial"/>
          <w:color w:val="000000"/>
          <w:sz w:val="22"/>
        </w:rPr>
      </w:pPr>
      <w:r>
        <w:rPr>
          <w:rFonts w:ascii="Arial" w:hAnsi="Arial" w:cs="Arial"/>
          <w:sz w:val="22"/>
        </w:rPr>
        <w:t xml:space="preserve">HMRC </w:t>
      </w:r>
      <w:r w:rsidR="00441FDE">
        <w:rPr>
          <w:rFonts w:ascii="Arial" w:hAnsi="Arial" w:cs="Arial"/>
          <w:sz w:val="22"/>
        </w:rPr>
        <w:t xml:space="preserve">investigators </w:t>
      </w:r>
      <w:r>
        <w:rPr>
          <w:rFonts w:ascii="Arial" w:hAnsi="Arial" w:cs="Arial"/>
          <w:sz w:val="22"/>
        </w:rPr>
        <w:t xml:space="preserve">identified </w:t>
      </w:r>
      <w:r w:rsidRPr="003823A8">
        <w:rPr>
          <w:rFonts w:ascii="Arial" w:hAnsi="Arial" w:cs="Arial"/>
          <w:sz w:val="22"/>
        </w:rPr>
        <w:t xml:space="preserve">a series of </w:t>
      </w:r>
      <w:r>
        <w:rPr>
          <w:rFonts w:ascii="Arial" w:hAnsi="Arial" w:cs="Arial"/>
          <w:sz w:val="22"/>
        </w:rPr>
        <w:t xml:space="preserve">suspicious </w:t>
      </w:r>
      <w:r w:rsidRPr="003823A8">
        <w:rPr>
          <w:rFonts w:ascii="Arial" w:hAnsi="Arial" w:cs="Arial"/>
          <w:sz w:val="22"/>
        </w:rPr>
        <w:t xml:space="preserve">tax </w:t>
      </w:r>
      <w:r w:rsidRPr="00B9442E">
        <w:rPr>
          <w:rFonts w:ascii="Arial" w:hAnsi="Arial" w:cs="Arial"/>
          <w:sz w:val="22"/>
        </w:rPr>
        <w:t>re</w:t>
      </w:r>
      <w:r w:rsidR="00441FDE">
        <w:rPr>
          <w:rFonts w:ascii="Arial" w:hAnsi="Arial" w:cs="Arial"/>
          <w:sz w:val="22"/>
        </w:rPr>
        <w:t>payment</w:t>
      </w:r>
      <w:r w:rsidRPr="00B9442E">
        <w:rPr>
          <w:rFonts w:ascii="Arial" w:hAnsi="Arial" w:cs="Arial"/>
          <w:sz w:val="22"/>
        </w:rPr>
        <w:t xml:space="preserve"> claims</w:t>
      </w:r>
      <w:r>
        <w:rPr>
          <w:rFonts w:ascii="Arial" w:hAnsi="Arial" w:cs="Arial"/>
          <w:sz w:val="22"/>
        </w:rPr>
        <w:t xml:space="preserve">, which </w:t>
      </w:r>
      <w:r>
        <w:rPr>
          <w:rFonts w:ascii="Arial" w:hAnsi="Arial" w:cs="Arial"/>
          <w:sz w:val="22"/>
          <w:szCs w:val="22"/>
        </w:rPr>
        <w:t>had originated from</w:t>
      </w:r>
      <w:r w:rsidRPr="00B9442E">
        <w:rPr>
          <w:rFonts w:ascii="Arial" w:hAnsi="Arial" w:cs="Arial"/>
          <w:sz w:val="22"/>
          <w:szCs w:val="22"/>
        </w:rPr>
        <w:t xml:space="preserve"> </w:t>
      </w:r>
      <w:r>
        <w:rPr>
          <w:rFonts w:ascii="Arial" w:hAnsi="Arial" w:cs="Arial"/>
          <w:sz w:val="22"/>
          <w:szCs w:val="22"/>
        </w:rPr>
        <w:t xml:space="preserve">partnerships set up and </w:t>
      </w:r>
      <w:r w:rsidRPr="00B9442E">
        <w:rPr>
          <w:rFonts w:ascii="Arial" w:hAnsi="Arial" w:cs="Arial"/>
          <w:sz w:val="22"/>
          <w:szCs w:val="22"/>
        </w:rPr>
        <w:t>managed</w:t>
      </w:r>
      <w:r>
        <w:rPr>
          <w:rFonts w:ascii="Arial" w:hAnsi="Arial" w:cs="Arial"/>
          <w:sz w:val="22"/>
          <w:szCs w:val="22"/>
        </w:rPr>
        <w:t xml:space="preserve"> </w:t>
      </w:r>
      <w:r w:rsidRPr="00B9442E">
        <w:rPr>
          <w:rFonts w:ascii="Arial" w:hAnsi="Arial" w:cs="Arial"/>
          <w:sz w:val="22"/>
          <w:szCs w:val="22"/>
        </w:rPr>
        <w:t>by Monaco-based accountant Potter.</w:t>
      </w:r>
      <w:r w:rsidRPr="00B9442E">
        <w:rPr>
          <w:rFonts w:ascii="Arial" w:hAnsi="Arial" w:cs="Arial"/>
          <w:sz w:val="22"/>
        </w:rPr>
        <w:t xml:space="preserve"> </w:t>
      </w:r>
      <w:r w:rsidR="00711F06" w:rsidRPr="000002C8">
        <w:rPr>
          <w:rFonts w:ascii="Arial" w:hAnsi="Arial" w:cs="Arial"/>
          <w:color w:val="000000"/>
          <w:sz w:val="22"/>
        </w:rPr>
        <w:t xml:space="preserve">The majority of the tax refunds claimed by investors were withheld and £210,000 </w:t>
      </w:r>
      <w:r w:rsidR="00441FDE">
        <w:rPr>
          <w:rFonts w:ascii="Arial" w:hAnsi="Arial" w:cs="Arial"/>
          <w:color w:val="000000"/>
          <w:sz w:val="22"/>
        </w:rPr>
        <w:t>that</w:t>
      </w:r>
      <w:r w:rsidR="00711F06" w:rsidRPr="000002C8">
        <w:rPr>
          <w:rFonts w:ascii="Arial" w:hAnsi="Arial" w:cs="Arial"/>
          <w:color w:val="000000"/>
          <w:sz w:val="22"/>
        </w:rPr>
        <w:t xml:space="preserve"> had been paid out has </w:t>
      </w:r>
      <w:r w:rsidR="003254C6">
        <w:rPr>
          <w:rFonts w:ascii="Arial" w:hAnsi="Arial" w:cs="Arial"/>
          <w:color w:val="000000"/>
          <w:sz w:val="22"/>
        </w:rPr>
        <w:t xml:space="preserve">since </w:t>
      </w:r>
      <w:r w:rsidR="00711F06" w:rsidRPr="000002C8">
        <w:rPr>
          <w:rFonts w:ascii="Arial" w:hAnsi="Arial" w:cs="Arial"/>
          <w:color w:val="000000"/>
          <w:sz w:val="22"/>
        </w:rPr>
        <w:t>been recouped by HMRC.</w:t>
      </w:r>
      <w:r w:rsidR="00711F06" w:rsidRPr="003823A8">
        <w:rPr>
          <w:rFonts w:ascii="Arial" w:hAnsi="Arial" w:cs="Arial"/>
          <w:color w:val="000000"/>
          <w:sz w:val="22"/>
        </w:rPr>
        <w:t xml:space="preserve"> </w:t>
      </w:r>
    </w:p>
    <w:p w:rsidR="00EB5954" w:rsidRPr="000C2D0A" w:rsidRDefault="00EB5954" w:rsidP="00EB5954">
      <w:pPr>
        <w:spacing w:before="100" w:beforeAutospacing="1" w:after="100" w:afterAutospacing="1" w:line="360" w:lineRule="auto"/>
        <w:rPr>
          <w:rFonts w:ascii="Arial" w:hAnsi="Arial" w:cs="Arial"/>
          <w:color w:val="FF0000"/>
          <w:sz w:val="22"/>
        </w:rPr>
      </w:pPr>
      <w:r w:rsidRPr="00460E0C">
        <w:rPr>
          <w:rFonts w:ascii="Arial" w:hAnsi="Arial" w:cs="Arial"/>
          <w:sz w:val="22"/>
        </w:rPr>
        <w:t>Simon York, Director, Fraud Investigation, HMRC, said:</w:t>
      </w:r>
      <w:r w:rsidR="000C2D0A">
        <w:rPr>
          <w:rFonts w:ascii="Arial" w:hAnsi="Arial" w:cs="Arial"/>
          <w:sz w:val="22"/>
        </w:rPr>
        <w:t xml:space="preserve"> </w:t>
      </w:r>
    </w:p>
    <w:p w:rsidR="00EB5954" w:rsidRDefault="00EB5954" w:rsidP="00EB5954">
      <w:pPr>
        <w:spacing w:before="100" w:beforeAutospacing="1" w:after="100" w:afterAutospacing="1" w:line="360" w:lineRule="auto"/>
        <w:rPr>
          <w:rFonts w:ascii="Arial" w:hAnsi="Arial" w:cs="Arial"/>
          <w:sz w:val="22"/>
        </w:rPr>
      </w:pPr>
      <w:r>
        <w:rPr>
          <w:rFonts w:ascii="Arial" w:hAnsi="Arial" w:cs="Arial"/>
          <w:sz w:val="22"/>
        </w:rPr>
        <w:t xml:space="preserve">“These men tried to </w:t>
      </w:r>
      <w:r w:rsidR="00061EF3">
        <w:rPr>
          <w:rFonts w:ascii="Arial" w:hAnsi="Arial" w:cs="Arial"/>
          <w:sz w:val="22"/>
        </w:rPr>
        <w:t>cheat</w:t>
      </w:r>
      <w:r>
        <w:rPr>
          <w:rFonts w:ascii="Arial" w:hAnsi="Arial" w:cs="Arial"/>
          <w:sz w:val="22"/>
        </w:rPr>
        <w:t xml:space="preserve"> the system by claiming tax relief on a non-existent film and were thwarted by HMRC investigators who work tirelessly to stamp out fraudulent activity.  </w:t>
      </w:r>
    </w:p>
    <w:p w:rsidR="00EB5954" w:rsidRPr="00460E0C" w:rsidRDefault="00EB5954" w:rsidP="00EB5954">
      <w:pPr>
        <w:spacing w:before="100" w:beforeAutospacing="1" w:after="100" w:afterAutospacing="1" w:line="360" w:lineRule="auto"/>
        <w:rPr>
          <w:rFonts w:ascii="Arial" w:hAnsi="Arial" w:cs="Arial"/>
          <w:sz w:val="22"/>
        </w:rPr>
      </w:pPr>
      <w:r>
        <w:rPr>
          <w:rFonts w:ascii="Arial" w:hAnsi="Arial" w:cs="Arial"/>
          <w:sz w:val="22"/>
        </w:rPr>
        <w:t>“For anyone thinking of embarking on a similar path</w:t>
      </w:r>
      <w:r w:rsidR="00C5606C">
        <w:rPr>
          <w:rFonts w:ascii="Arial" w:hAnsi="Arial" w:cs="Arial"/>
          <w:sz w:val="22"/>
        </w:rPr>
        <w:t xml:space="preserve"> and stealing money from honest taxpayers</w:t>
      </w:r>
      <w:r>
        <w:rPr>
          <w:rFonts w:ascii="Arial" w:hAnsi="Arial" w:cs="Arial"/>
          <w:sz w:val="22"/>
        </w:rPr>
        <w:t xml:space="preserve">, </w:t>
      </w:r>
      <w:r w:rsidR="00E333A3">
        <w:rPr>
          <w:rFonts w:ascii="Arial" w:hAnsi="Arial" w:cs="Arial"/>
          <w:sz w:val="22"/>
        </w:rPr>
        <w:t>this result shows that nobody is beyond our reach.”</w:t>
      </w:r>
    </w:p>
    <w:p w:rsidR="00441FDE" w:rsidRDefault="00F827B5" w:rsidP="00F827B5">
      <w:pPr>
        <w:spacing w:before="100" w:beforeAutospacing="1" w:after="100" w:afterAutospacing="1" w:line="360" w:lineRule="auto"/>
        <w:rPr>
          <w:rFonts w:ascii="Arial" w:hAnsi="Arial" w:cs="Arial"/>
          <w:sz w:val="22"/>
        </w:rPr>
      </w:pPr>
      <w:r>
        <w:rPr>
          <w:rFonts w:ascii="Arial" w:hAnsi="Arial" w:cs="Arial"/>
          <w:sz w:val="22"/>
        </w:rPr>
        <w:t>Potter conspired with Palme</w:t>
      </w:r>
      <w:r w:rsidR="00984716">
        <w:rPr>
          <w:rFonts w:ascii="Arial" w:hAnsi="Arial" w:cs="Arial"/>
          <w:sz w:val="22"/>
        </w:rPr>
        <w:t>r</w:t>
      </w:r>
      <w:r>
        <w:rPr>
          <w:rFonts w:ascii="Arial" w:hAnsi="Arial" w:cs="Arial"/>
          <w:sz w:val="22"/>
        </w:rPr>
        <w:t xml:space="preserve"> and </w:t>
      </w:r>
      <w:r w:rsidR="00984716">
        <w:rPr>
          <w:rFonts w:ascii="Arial" w:hAnsi="Arial" w:cs="Arial"/>
          <w:sz w:val="22"/>
        </w:rPr>
        <w:t>Bond</w:t>
      </w:r>
      <w:r w:rsidR="000002C8">
        <w:rPr>
          <w:rFonts w:ascii="Arial" w:hAnsi="Arial" w:cs="Arial"/>
          <w:sz w:val="22"/>
        </w:rPr>
        <w:t xml:space="preserve"> </w:t>
      </w:r>
      <w:r>
        <w:rPr>
          <w:rFonts w:ascii="Arial" w:hAnsi="Arial" w:cs="Arial"/>
          <w:sz w:val="22"/>
        </w:rPr>
        <w:t>to steal the tax cash along with financial adviser Osborne</w:t>
      </w:r>
      <w:r w:rsidR="00984716">
        <w:rPr>
          <w:rFonts w:ascii="Arial" w:hAnsi="Arial" w:cs="Arial"/>
          <w:sz w:val="22"/>
        </w:rPr>
        <w:t xml:space="preserve">. </w:t>
      </w:r>
      <w:r>
        <w:rPr>
          <w:rFonts w:ascii="Arial" w:hAnsi="Arial" w:cs="Arial"/>
          <w:sz w:val="22"/>
        </w:rPr>
        <w:t xml:space="preserve">Osborne introduced </w:t>
      </w:r>
      <w:r w:rsidR="00984716">
        <w:rPr>
          <w:rFonts w:ascii="Arial" w:hAnsi="Arial" w:cs="Arial"/>
          <w:sz w:val="22"/>
        </w:rPr>
        <w:t>Hill</w:t>
      </w:r>
      <w:r w:rsidR="00F6614A">
        <w:rPr>
          <w:rFonts w:ascii="Arial" w:hAnsi="Arial" w:cs="Arial"/>
          <w:sz w:val="22"/>
        </w:rPr>
        <w:t>,</w:t>
      </w:r>
      <w:r w:rsidR="00441FDE">
        <w:rPr>
          <w:rFonts w:ascii="Arial" w:hAnsi="Arial" w:cs="Arial"/>
          <w:sz w:val="22"/>
        </w:rPr>
        <w:t xml:space="preserve"> who </w:t>
      </w:r>
      <w:r w:rsidR="00A81A49">
        <w:rPr>
          <w:rFonts w:ascii="Arial" w:hAnsi="Arial" w:cs="Arial"/>
          <w:sz w:val="22"/>
        </w:rPr>
        <w:t xml:space="preserve">now </w:t>
      </w:r>
      <w:r w:rsidR="00984716">
        <w:rPr>
          <w:rFonts w:ascii="Arial" w:hAnsi="Arial" w:cs="Arial"/>
          <w:sz w:val="22"/>
        </w:rPr>
        <w:t>work</w:t>
      </w:r>
      <w:r w:rsidR="00441FDE">
        <w:rPr>
          <w:rFonts w:ascii="Arial" w:hAnsi="Arial" w:cs="Arial"/>
          <w:sz w:val="22"/>
        </w:rPr>
        <w:t>s</w:t>
      </w:r>
      <w:r w:rsidR="00984716">
        <w:rPr>
          <w:rFonts w:ascii="Arial" w:hAnsi="Arial" w:cs="Arial"/>
          <w:sz w:val="22"/>
        </w:rPr>
        <w:t xml:space="preserve"> as </w:t>
      </w:r>
      <w:r>
        <w:rPr>
          <w:rFonts w:ascii="Arial" w:hAnsi="Arial" w:cs="Arial"/>
          <w:sz w:val="22"/>
        </w:rPr>
        <w:t>a dentist</w:t>
      </w:r>
      <w:r w:rsidR="007F44D3">
        <w:rPr>
          <w:rFonts w:ascii="Arial" w:hAnsi="Arial" w:cs="Arial"/>
          <w:sz w:val="22"/>
        </w:rPr>
        <w:t>,</w:t>
      </w:r>
      <w:r>
        <w:rPr>
          <w:rFonts w:ascii="Arial" w:hAnsi="Arial" w:cs="Arial"/>
          <w:sz w:val="22"/>
        </w:rPr>
        <w:t xml:space="preserve"> to the partnership and </w:t>
      </w:r>
      <w:r w:rsidR="005B645F" w:rsidRPr="00FE26B9">
        <w:rPr>
          <w:rFonts w:ascii="Arial" w:hAnsi="Arial" w:cs="Arial"/>
          <w:sz w:val="22"/>
        </w:rPr>
        <w:t xml:space="preserve">he [Hill] also </w:t>
      </w:r>
      <w:r>
        <w:rPr>
          <w:rFonts w:ascii="Arial" w:hAnsi="Arial" w:cs="Arial"/>
          <w:sz w:val="22"/>
        </w:rPr>
        <w:t>submit</w:t>
      </w:r>
      <w:r w:rsidR="00441FDE">
        <w:rPr>
          <w:rFonts w:ascii="Arial" w:hAnsi="Arial" w:cs="Arial"/>
          <w:sz w:val="22"/>
        </w:rPr>
        <w:t>ted</w:t>
      </w:r>
      <w:r>
        <w:rPr>
          <w:rFonts w:ascii="Arial" w:hAnsi="Arial" w:cs="Arial"/>
          <w:sz w:val="22"/>
        </w:rPr>
        <w:t xml:space="preserve"> fraudulent </w:t>
      </w:r>
      <w:r w:rsidR="00441FDE">
        <w:rPr>
          <w:rFonts w:ascii="Arial" w:hAnsi="Arial" w:cs="Arial"/>
          <w:sz w:val="22"/>
        </w:rPr>
        <w:t xml:space="preserve">tax repayment </w:t>
      </w:r>
      <w:r>
        <w:rPr>
          <w:rFonts w:ascii="Arial" w:hAnsi="Arial" w:cs="Arial"/>
          <w:sz w:val="22"/>
        </w:rPr>
        <w:t>claims to HMRC.</w:t>
      </w:r>
      <w:r w:rsidRPr="003823A8">
        <w:rPr>
          <w:rFonts w:ascii="Arial" w:hAnsi="Arial" w:cs="Arial"/>
          <w:sz w:val="22"/>
        </w:rPr>
        <w:t xml:space="preserve"> </w:t>
      </w:r>
    </w:p>
    <w:p w:rsidR="00A42500" w:rsidRDefault="00711F06" w:rsidP="00A42500">
      <w:pPr>
        <w:spacing w:before="100" w:beforeAutospacing="1" w:after="100" w:afterAutospacing="1" w:line="360" w:lineRule="auto"/>
        <w:rPr>
          <w:rFonts w:ascii="Arial" w:hAnsi="Arial" w:cs="Arial"/>
          <w:i/>
          <w:sz w:val="22"/>
          <w:szCs w:val="22"/>
        </w:rPr>
      </w:pPr>
      <w:r>
        <w:rPr>
          <w:rFonts w:ascii="Arial" w:hAnsi="Arial" w:cs="Arial"/>
          <w:sz w:val="22"/>
        </w:rPr>
        <w:lastRenderedPageBreak/>
        <w:t xml:space="preserve">The members had to show they were working at least 10 hours a week in the business. </w:t>
      </w:r>
      <w:r w:rsidRPr="00AD0E9C">
        <w:rPr>
          <w:rFonts w:ascii="Arial" w:hAnsi="Arial" w:cs="Arial"/>
          <w:sz w:val="22"/>
          <w:szCs w:val="22"/>
        </w:rPr>
        <w:t xml:space="preserve">The claims were supported by </w:t>
      </w:r>
      <w:r>
        <w:rPr>
          <w:rFonts w:ascii="Arial" w:hAnsi="Arial" w:cs="Arial"/>
          <w:sz w:val="22"/>
          <w:szCs w:val="22"/>
        </w:rPr>
        <w:t>individual diaries running to hundreds of pages</w:t>
      </w:r>
      <w:r w:rsidRPr="00AD0E9C">
        <w:rPr>
          <w:rFonts w:ascii="Arial" w:hAnsi="Arial" w:cs="Arial"/>
          <w:sz w:val="22"/>
          <w:szCs w:val="22"/>
        </w:rPr>
        <w:t xml:space="preserve"> produced by </w:t>
      </w:r>
      <w:r w:rsidRPr="000002C8">
        <w:rPr>
          <w:rFonts w:ascii="Arial" w:hAnsi="Arial" w:cs="Arial"/>
          <w:sz w:val="22"/>
          <w:szCs w:val="22"/>
        </w:rPr>
        <w:t>Po</w:t>
      </w:r>
      <w:r w:rsidR="00FE26B9">
        <w:rPr>
          <w:rFonts w:ascii="Arial" w:hAnsi="Arial" w:cs="Arial"/>
          <w:sz w:val="22"/>
          <w:szCs w:val="22"/>
        </w:rPr>
        <w:t xml:space="preserve">tter and sent in to HMRC by </w:t>
      </w:r>
      <w:r w:rsidR="00FE26B9" w:rsidRPr="00061EF3">
        <w:rPr>
          <w:rFonts w:ascii="Arial" w:hAnsi="Arial" w:cs="Arial"/>
          <w:sz w:val="22"/>
          <w:szCs w:val="22"/>
        </w:rPr>
        <w:t>Bond, Hill and Palmer</w:t>
      </w:r>
      <w:r w:rsidRPr="000002C8">
        <w:rPr>
          <w:rFonts w:ascii="Arial" w:hAnsi="Arial" w:cs="Arial"/>
          <w:sz w:val="22"/>
          <w:szCs w:val="22"/>
        </w:rPr>
        <w:t xml:space="preserve"> to substantiate their tax rebate claims</w:t>
      </w:r>
      <w:r w:rsidRPr="000002C8">
        <w:rPr>
          <w:rFonts w:ascii="Arial" w:hAnsi="Arial" w:cs="Arial"/>
          <w:i/>
          <w:sz w:val="22"/>
          <w:szCs w:val="22"/>
        </w:rPr>
        <w:t>.</w:t>
      </w:r>
    </w:p>
    <w:p w:rsidR="00711F06" w:rsidRDefault="00711F06" w:rsidP="00A42500">
      <w:pPr>
        <w:spacing w:before="100" w:beforeAutospacing="1" w:after="100" w:afterAutospacing="1" w:line="360" w:lineRule="auto"/>
        <w:rPr>
          <w:rFonts w:ascii="Arial" w:hAnsi="Arial" w:cs="Arial"/>
          <w:sz w:val="22"/>
          <w:szCs w:val="22"/>
          <w:lang w:val="en" w:eastAsia="en-GB"/>
        </w:rPr>
      </w:pPr>
      <w:r>
        <w:rPr>
          <w:rFonts w:ascii="Arial" w:hAnsi="Arial" w:cs="Arial"/>
          <w:sz w:val="22"/>
          <w:szCs w:val="22"/>
          <w:lang w:val="en" w:eastAsia="en-GB"/>
        </w:rPr>
        <w:t>More than 60</w:t>
      </w:r>
      <w:r w:rsidRPr="00D260EE">
        <w:rPr>
          <w:rFonts w:ascii="Arial" w:hAnsi="Arial" w:cs="Arial"/>
          <w:sz w:val="22"/>
          <w:szCs w:val="22"/>
          <w:lang w:val="en" w:eastAsia="en-GB"/>
        </w:rPr>
        <w:t xml:space="preserve"> officers from </w:t>
      </w:r>
      <w:r w:rsidRPr="000E7B4F">
        <w:rPr>
          <w:rFonts w:ascii="Arial" w:hAnsi="Arial" w:cs="Arial"/>
          <w:sz w:val="22"/>
          <w:szCs w:val="22"/>
          <w:lang w:val="en" w:eastAsia="en-GB"/>
        </w:rPr>
        <w:t>HMRC’s Fraud Investigation Service took</w:t>
      </w:r>
      <w:r w:rsidRPr="00D260EE">
        <w:rPr>
          <w:rFonts w:ascii="Arial" w:hAnsi="Arial" w:cs="Arial"/>
          <w:sz w:val="22"/>
          <w:szCs w:val="22"/>
          <w:lang w:val="en" w:eastAsia="en-GB"/>
        </w:rPr>
        <w:t xml:space="preserve"> part in the operation that led to the arrests in</w:t>
      </w:r>
      <w:r>
        <w:rPr>
          <w:rFonts w:ascii="Arial" w:hAnsi="Arial" w:cs="Arial"/>
          <w:sz w:val="22"/>
          <w:szCs w:val="22"/>
          <w:lang w:val="en" w:eastAsia="en-GB"/>
        </w:rPr>
        <w:t xml:space="preserve"> August</w:t>
      </w:r>
      <w:r w:rsidRPr="00D260EE">
        <w:rPr>
          <w:rFonts w:ascii="Arial" w:hAnsi="Arial" w:cs="Arial"/>
          <w:sz w:val="22"/>
          <w:szCs w:val="22"/>
          <w:lang w:val="en" w:eastAsia="en-GB"/>
        </w:rPr>
        <w:t xml:space="preserve"> 201</w:t>
      </w:r>
      <w:r>
        <w:rPr>
          <w:rFonts w:ascii="Arial" w:hAnsi="Arial" w:cs="Arial"/>
          <w:sz w:val="22"/>
          <w:szCs w:val="22"/>
          <w:lang w:val="en" w:eastAsia="en-GB"/>
        </w:rPr>
        <w:t>4</w:t>
      </w:r>
      <w:r w:rsidRPr="00D260EE">
        <w:rPr>
          <w:rFonts w:ascii="Arial" w:hAnsi="Arial" w:cs="Arial"/>
          <w:sz w:val="22"/>
          <w:szCs w:val="22"/>
          <w:lang w:val="en" w:eastAsia="en-GB"/>
        </w:rPr>
        <w:t xml:space="preserve">. </w:t>
      </w:r>
      <w:r>
        <w:rPr>
          <w:rFonts w:ascii="Arial" w:hAnsi="Arial" w:cs="Arial"/>
          <w:sz w:val="22"/>
          <w:szCs w:val="22"/>
          <w:lang w:val="en" w:eastAsia="en-GB"/>
        </w:rPr>
        <w:t>Nine</w:t>
      </w:r>
      <w:r w:rsidRPr="00D260EE">
        <w:rPr>
          <w:rFonts w:ascii="Arial" w:hAnsi="Arial" w:cs="Arial"/>
          <w:sz w:val="22"/>
          <w:szCs w:val="22"/>
          <w:lang w:val="en" w:eastAsia="en-GB"/>
        </w:rPr>
        <w:t xml:space="preserve"> </w:t>
      </w:r>
      <w:r w:rsidR="00EB5954">
        <w:rPr>
          <w:rFonts w:ascii="Arial" w:hAnsi="Arial" w:cs="Arial"/>
          <w:sz w:val="22"/>
          <w:szCs w:val="22"/>
          <w:lang w:val="en" w:eastAsia="en-GB"/>
        </w:rPr>
        <w:t>properties</w:t>
      </w:r>
      <w:r w:rsidR="00F6614A">
        <w:rPr>
          <w:rFonts w:ascii="Arial" w:hAnsi="Arial" w:cs="Arial"/>
          <w:sz w:val="22"/>
          <w:szCs w:val="22"/>
          <w:lang w:val="en" w:eastAsia="en-GB"/>
        </w:rPr>
        <w:t xml:space="preserve"> </w:t>
      </w:r>
      <w:r w:rsidRPr="00D260EE">
        <w:rPr>
          <w:rFonts w:ascii="Arial" w:hAnsi="Arial" w:cs="Arial"/>
          <w:sz w:val="22"/>
          <w:szCs w:val="22"/>
          <w:lang w:val="en" w:eastAsia="en-GB"/>
        </w:rPr>
        <w:t>were searched and computers, business records and mobile phones were seized.</w:t>
      </w:r>
    </w:p>
    <w:p w:rsidR="00F827B5" w:rsidRDefault="00441FDE" w:rsidP="00F827B5">
      <w:pPr>
        <w:spacing w:before="100" w:beforeAutospacing="1" w:after="100" w:afterAutospacing="1" w:line="360" w:lineRule="auto"/>
        <w:rPr>
          <w:rFonts w:ascii="Arial" w:hAnsi="Arial" w:cs="Arial"/>
          <w:sz w:val="22"/>
        </w:rPr>
      </w:pPr>
      <w:r>
        <w:rPr>
          <w:rFonts w:ascii="Arial" w:hAnsi="Arial" w:cs="Arial"/>
          <w:sz w:val="22"/>
        </w:rPr>
        <w:t xml:space="preserve">Hill admitted tax fraud while </w:t>
      </w:r>
      <w:r w:rsidR="00F827B5">
        <w:rPr>
          <w:rFonts w:ascii="Arial" w:hAnsi="Arial" w:cs="Arial"/>
          <w:sz w:val="22"/>
        </w:rPr>
        <w:t xml:space="preserve">Bond, Palmer and Osborne </w:t>
      </w:r>
      <w:r w:rsidR="00F827B5" w:rsidRPr="003823A8">
        <w:rPr>
          <w:rFonts w:ascii="Arial" w:hAnsi="Arial" w:cs="Arial"/>
          <w:sz w:val="22"/>
        </w:rPr>
        <w:t xml:space="preserve">were </w:t>
      </w:r>
      <w:r w:rsidR="00F827B5">
        <w:rPr>
          <w:rFonts w:ascii="Arial" w:hAnsi="Arial" w:cs="Arial"/>
          <w:sz w:val="22"/>
        </w:rPr>
        <w:t xml:space="preserve">each </w:t>
      </w:r>
      <w:r w:rsidR="00F827B5" w:rsidRPr="003823A8">
        <w:rPr>
          <w:rFonts w:ascii="Arial" w:hAnsi="Arial" w:cs="Arial"/>
          <w:sz w:val="22"/>
        </w:rPr>
        <w:t xml:space="preserve">convicted of Conspiracy to </w:t>
      </w:r>
      <w:r w:rsidR="00F827B5">
        <w:rPr>
          <w:rFonts w:ascii="Arial" w:hAnsi="Arial" w:cs="Arial"/>
          <w:sz w:val="22"/>
        </w:rPr>
        <w:t>C</w:t>
      </w:r>
      <w:r w:rsidR="00F827B5" w:rsidRPr="003823A8">
        <w:rPr>
          <w:rFonts w:ascii="Arial" w:hAnsi="Arial" w:cs="Arial"/>
          <w:sz w:val="22"/>
        </w:rPr>
        <w:t>heat the Public Revenue</w:t>
      </w:r>
      <w:r>
        <w:rPr>
          <w:rFonts w:ascii="Arial" w:hAnsi="Arial" w:cs="Arial"/>
          <w:sz w:val="22"/>
        </w:rPr>
        <w:t xml:space="preserve"> after a trial at Southwark Crown Court. They were </w:t>
      </w:r>
      <w:r w:rsidR="00F827B5">
        <w:rPr>
          <w:rFonts w:ascii="Arial" w:hAnsi="Arial" w:cs="Arial"/>
          <w:sz w:val="22"/>
        </w:rPr>
        <w:t xml:space="preserve">sentenced </w:t>
      </w:r>
      <w:r w:rsidR="003A2111">
        <w:rPr>
          <w:rFonts w:ascii="Arial" w:hAnsi="Arial" w:cs="Arial"/>
          <w:sz w:val="22"/>
        </w:rPr>
        <w:t xml:space="preserve">at </w:t>
      </w:r>
      <w:r>
        <w:rPr>
          <w:rFonts w:ascii="Arial" w:hAnsi="Arial" w:cs="Arial"/>
          <w:sz w:val="22"/>
        </w:rPr>
        <w:t>the same court</w:t>
      </w:r>
      <w:r w:rsidR="003A2111">
        <w:rPr>
          <w:rFonts w:ascii="Arial" w:hAnsi="Arial" w:cs="Arial"/>
          <w:sz w:val="22"/>
        </w:rPr>
        <w:t xml:space="preserve"> </w:t>
      </w:r>
      <w:r w:rsidR="00F827B5" w:rsidRPr="00E333A3">
        <w:rPr>
          <w:rFonts w:ascii="Arial" w:hAnsi="Arial" w:cs="Arial"/>
          <w:sz w:val="22"/>
        </w:rPr>
        <w:t>to</w:t>
      </w:r>
      <w:r w:rsidRPr="00E333A3">
        <w:rPr>
          <w:rFonts w:ascii="Arial" w:hAnsi="Arial" w:cs="Arial"/>
          <w:sz w:val="22"/>
        </w:rPr>
        <w:t>day (</w:t>
      </w:r>
      <w:r w:rsidR="00B43C4E" w:rsidRPr="00E333A3">
        <w:rPr>
          <w:rFonts w:ascii="Arial" w:hAnsi="Arial" w:cs="Arial"/>
          <w:sz w:val="22"/>
        </w:rPr>
        <w:t>4 June</w:t>
      </w:r>
      <w:r w:rsidRPr="00E333A3">
        <w:rPr>
          <w:rFonts w:ascii="Arial" w:hAnsi="Arial" w:cs="Arial"/>
          <w:sz w:val="22"/>
        </w:rPr>
        <w:t xml:space="preserve"> 2018)</w:t>
      </w:r>
      <w:r>
        <w:rPr>
          <w:rFonts w:ascii="Arial" w:hAnsi="Arial" w:cs="Arial"/>
          <w:sz w:val="22"/>
        </w:rPr>
        <w:t xml:space="preserve"> to</w:t>
      </w:r>
      <w:r w:rsidR="00F827B5">
        <w:rPr>
          <w:rFonts w:ascii="Arial" w:hAnsi="Arial" w:cs="Arial"/>
          <w:sz w:val="22"/>
        </w:rPr>
        <w:t xml:space="preserve"> </w:t>
      </w:r>
      <w:r w:rsidR="00F91D92">
        <w:rPr>
          <w:rFonts w:ascii="Arial" w:hAnsi="Arial" w:cs="Arial"/>
          <w:sz w:val="22"/>
        </w:rPr>
        <w:t>two years and eight months each</w:t>
      </w:r>
      <w:r w:rsidR="00F827B5">
        <w:rPr>
          <w:rFonts w:ascii="Arial" w:hAnsi="Arial" w:cs="Arial"/>
          <w:sz w:val="22"/>
        </w:rPr>
        <w:t xml:space="preserve"> in prison. Hill was sentenced to </w:t>
      </w:r>
      <w:r w:rsidR="00F91D92">
        <w:rPr>
          <w:rFonts w:ascii="Arial" w:hAnsi="Arial" w:cs="Arial"/>
          <w:sz w:val="22"/>
        </w:rPr>
        <w:t>20 months in jail, suspended for two years. He also has to do 300 hours unpaid work.</w:t>
      </w:r>
    </w:p>
    <w:p w:rsidR="00984716" w:rsidRDefault="00F827B5" w:rsidP="00F827B5">
      <w:pPr>
        <w:spacing w:before="100" w:beforeAutospacing="1" w:after="100" w:afterAutospacing="1" w:line="360" w:lineRule="auto"/>
        <w:rPr>
          <w:rFonts w:ascii="Arial" w:hAnsi="Arial" w:cs="Arial"/>
          <w:sz w:val="22"/>
        </w:rPr>
      </w:pPr>
      <w:r>
        <w:rPr>
          <w:rFonts w:ascii="Arial" w:hAnsi="Arial" w:cs="Arial"/>
          <w:sz w:val="22"/>
        </w:rPr>
        <w:t>Defendants in two other trials linked to this latest case have all been jailed for their part in the scam. Potter</w:t>
      </w:r>
      <w:r w:rsidR="00984716">
        <w:rPr>
          <w:rFonts w:ascii="Arial" w:hAnsi="Arial" w:cs="Arial"/>
          <w:sz w:val="22"/>
        </w:rPr>
        <w:t xml:space="preserve">, </w:t>
      </w:r>
      <w:r w:rsidR="000002C8">
        <w:rPr>
          <w:rFonts w:ascii="Arial" w:hAnsi="Arial" w:cs="Arial"/>
          <w:sz w:val="22"/>
        </w:rPr>
        <w:t xml:space="preserve">already </w:t>
      </w:r>
      <w:r w:rsidR="00984716">
        <w:rPr>
          <w:rFonts w:ascii="Arial" w:hAnsi="Arial" w:cs="Arial"/>
          <w:sz w:val="22"/>
        </w:rPr>
        <w:t xml:space="preserve">serving eight years for being </w:t>
      </w:r>
      <w:r>
        <w:rPr>
          <w:rFonts w:ascii="Arial" w:hAnsi="Arial" w:cs="Arial"/>
          <w:sz w:val="22"/>
        </w:rPr>
        <w:t>a central figure in them all</w:t>
      </w:r>
      <w:r w:rsidR="00984716">
        <w:rPr>
          <w:rFonts w:ascii="Arial" w:hAnsi="Arial" w:cs="Arial"/>
          <w:sz w:val="22"/>
        </w:rPr>
        <w:t xml:space="preserve">, </w:t>
      </w:r>
      <w:r>
        <w:rPr>
          <w:rFonts w:ascii="Arial" w:hAnsi="Arial" w:cs="Arial"/>
          <w:sz w:val="22"/>
        </w:rPr>
        <w:t xml:space="preserve">pleaded guilty in September 2017 to his role in the Formula </w:t>
      </w:r>
      <w:r w:rsidR="00265C0D">
        <w:rPr>
          <w:rFonts w:ascii="Arial" w:hAnsi="Arial" w:cs="Arial"/>
          <w:sz w:val="22"/>
        </w:rPr>
        <w:t>1</w:t>
      </w:r>
      <w:r>
        <w:rPr>
          <w:rFonts w:ascii="Arial" w:hAnsi="Arial" w:cs="Arial"/>
          <w:sz w:val="22"/>
        </w:rPr>
        <w:t xml:space="preserve"> Projects LLP</w:t>
      </w:r>
      <w:r w:rsidR="00984716">
        <w:rPr>
          <w:rFonts w:ascii="Arial" w:hAnsi="Arial" w:cs="Arial"/>
          <w:sz w:val="22"/>
        </w:rPr>
        <w:t xml:space="preserve"> conspiracy.</w:t>
      </w:r>
      <w:r w:rsidR="00441FDE">
        <w:rPr>
          <w:rFonts w:ascii="Arial" w:hAnsi="Arial" w:cs="Arial"/>
          <w:sz w:val="22"/>
        </w:rPr>
        <w:t xml:space="preserve"> </w:t>
      </w:r>
      <w:r w:rsidR="00984716">
        <w:rPr>
          <w:rFonts w:ascii="Arial" w:hAnsi="Arial" w:cs="Arial"/>
          <w:sz w:val="22"/>
        </w:rPr>
        <w:t>At a hearing on 3 October, 2017, his sentence was not increased but he was disqualified from being a company director for eight years.</w:t>
      </w:r>
    </w:p>
    <w:p w:rsidR="00F827B5" w:rsidRPr="00AD0E9C" w:rsidRDefault="00F827B5" w:rsidP="00F827B5">
      <w:pPr>
        <w:spacing w:before="100" w:beforeAutospacing="1" w:after="100" w:afterAutospacing="1" w:line="360" w:lineRule="auto"/>
        <w:rPr>
          <w:rFonts w:ascii="Arial" w:hAnsi="Arial" w:cs="Arial"/>
          <w:b/>
          <w:sz w:val="22"/>
          <w:szCs w:val="22"/>
        </w:rPr>
      </w:pPr>
      <w:r w:rsidRPr="00AD0E9C">
        <w:rPr>
          <w:rFonts w:ascii="Arial" w:hAnsi="Arial" w:cs="Arial"/>
          <w:b/>
          <w:sz w:val="22"/>
          <w:szCs w:val="22"/>
        </w:rPr>
        <w:t>Notes for editors</w:t>
      </w:r>
    </w:p>
    <w:p w:rsidR="00F827B5" w:rsidRPr="00035A5A" w:rsidRDefault="00F827B5" w:rsidP="00F827B5">
      <w:pPr>
        <w:numPr>
          <w:ilvl w:val="0"/>
          <w:numId w:val="2"/>
        </w:numPr>
        <w:spacing w:before="100" w:beforeAutospacing="1" w:after="100" w:afterAutospacing="1" w:line="360" w:lineRule="auto"/>
        <w:rPr>
          <w:rFonts w:ascii="Arial" w:hAnsi="Arial" w:cs="Arial"/>
          <w:color w:val="FF0000"/>
        </w:rPr>
      </w:pPr>
      <w:r w:rsidRPr="00035A5A">
        <w:rPr>
          <w:rFonts w:ascii="Arial" w:hAnsi="Arial" w:cs="Arial"/>
          <w:sz w:val="22"/>
          <w:szCs w:val="22"/>
        </w:rPr>
        <w:t xml:space="preserve">Sentenced at </w:t>
      </w:r>
      <w:r>
        <w:rPr>
          <w:rFonts w:ascii="Arial" w:hAnsi="Arial" w:cs="Arial"/>
          <w:sz w:val="22"/>
          <w:szCs w:val="22"/>
        </w:rPr>
        <w:t>Southwark</w:t>
      </w:r>
      <w:r w:rsidRPr="00035A5A">
        <w:rPr>
          <w:rFonts w:ascii="Arial" w:hAnsi="Arial" w:cs="Arial"/>
          <w:sz w:val="22"/>
          <w:szCs w:val="22"/>
        </w:rPr>
        <w:t xml:space="preserve"> Crown Court on </w:t>
      </w:r>
      <w:r w:rsidR="00B43C4E">
        <w:rPr>
          <w:rFonts w:ascii="Arial" w:hAnsi="Arial" w:cs="Arial"/>
          <w:sz w:val="22"/>
          <w:szCs w:val="22"/>
        </w:rPr>
        <w:t>4 June</w:t>
      </w:r>
      <w:r w:rsidR="000002C8">
        <w:rPr>
          <w:rFonts w:ascii="Arial" w:hAnsi="Arial" w:cs="Arial"/>
          <w:sz w:val="22"/>
          <w:szCs w:val="22"/>
        </w:rPr>
        <w:t>, 2018</w:t>
      </w:r>
      <w:r w:rsidRPr="00035A5A">
        <w:rPr>
          <w:rFonts w:ascii="Arial" w:hAnsi="Arial" w:cs="Arial"/>
          <w:sz w:val="22"/>
          <w:szCs w:val="22"/>
        </w:rPr>
        <w:t xml:space="preserve">: </w:t>
      </w:r>
    </w:p>
    <w:p w:rsidR="00F827B5" w:rsidRDefault="00F827B5" w:rsidP="00F827B5">
      <w:pPr>
        <w:numPr>
          <w:ilvl w:val="0"/>
          <w:numId w:val="1"/>
        </w:numPr>
        <w:spacing w:before="100" w:beforeAutospacing="1" w:after="100" w:afterAutospacing="1" w:line="360" w:lineRule="auto"/>
        <w:rPr>
          <w:rFonts w:ascii="Arial" w:hAnsi="Arial" w:cs="Arial"/>
          <w:sz w:val="22"/>
          <w:szCs w:val="22"/>
        </w:rPr>
      </w:pPr>
      <w:r w:rsidRPr="00107637">
        <w:rPr>
          <w:rFonts w:ascii="Arial" w:hAnsi="Arial" w:cs="Arial"/>
          <w:sz w:val="22"/>
          <w:szCs w:val="22"/>
        </w:rPr>
        <w:t>Roderick Bond</w:t>
      </w:r>
      <w:r>
        <w:rPr>
          <w:rFonts w:ascii="Arial" w:hAnsi="Arial" w:cs="Arial"/>
          <w:sz w:val="22"/>
          <w:szCs w:val="22"/>
        </w:rPr>
        <w:t xml:space="preserve">, </w:t>
      </w:r>
      <w:r w:rsidRPr="008A3D6E">
        <w:rPr>
          <w:rFonts w:ascii="Arial" w:hAnsi="Arial" w:cs="Arial"/>
          <w:sz w:val="22"/>
          <w:szCs w:val="22"/>
        </w:rPr>
        <w:t xml:space="preserve">DOB </w:t>
      </w:r>
      <w:r>
        <w:rPr>
          <w:rFonts w:ascii="Arial" w:hAnsi="Arial" w:cs="Arial"/>
          <w:sz w:val="22"/>
          <w:szCs w:val="22"/>
        </w:rPr>
        <w:t>12</w:t>
      </w:r>
      <w:r w:rsidRPr="008A3D6E">
        <w:rPr>
          <w:rFonts w:ascii="Arial" w:hAnsi="Arial" w:cs="Arial"/>
          <w:sz w:val="22"/>
          <w:szCs w:val="22"/>
        </w:rPr>
        <w:t>/</w:t>
      </w:r>
      <w:r>
        <w:rPr>
          <w:rFonts w:ascii="Arial" w:hAnsi="Arial" w:cs="Arial"/>
          <w:sz w:val="22"/>
          <w:szCs w:val="22"/>
        </w:rPr>
        <w:t>12</w:t>
      </w:r>
      <w:r w:rsidRPr="008A3D6E">
        <w:rPr>
          <w:rFonts w:ascii="Arial" w:hAnsi="Arial" w:cs="Arial"/>
          <w:sz w:val="22"/>
          <w:szCs w:val="22"/>
        </w:rPr>
        <w:t>/19</w:t>
      </w:r>
      <w:r>
        <w:rPr>
          <w:rFonts w:ascii="Arial" w:hAnsi="Arial" w:cs="Arial"/>
          <w:sz w:val="22"/>
          <w:szCs w:val="22"/>
        </w:rPr>
        <w:t xml:space="preserve">58 of </w:t>
      </w:r>
      <w:proofErr w:type="spellStart"/>
      <w:r w:rsidR="006916D7">
        <w:rPr>
          <w:rFonts w:ascii="Arial" w:hAnsi="Arial" w:cs="Arial"/>
          <w:sz w:val="22"/>
          <w:szCs w:val="22"/>
        </w:rPr>
        <w:t>Washway</w:t>
      </w:r>
      <w:proofErr w:type="spellEnd"/>
      <w:r w:rsidR="006916D7">
        <w:rPr>
          <w:rFonts w:ascii="Arial" w:hAnsi="Arial" w:cs="Arial"/>
          <w:sz w:val="22"/>
          <w:szCs w:val="22"/>
        </w:rPr>
        <w:t xml:space="preserve"> </w:t>
      </w:r>
      <w:r w:rsidR="00A81A49">
        <w:rPr>
          <w:rFonts w:ascii="Arial" w:hAnsi="Arial" w:cs="Arial"/>
          <w:sz w:val="22"/>
          <w:szCs w:val="22"/>
        </w:rPr>
        <w:t>Road, Sale, Greater Manchester, an</w:t>
      </w:r>
      <w:r>
        <w:rPr>
          <w:rFonts w:ascii="Arial" w:hAnsi="Arial" w:cs="Arial"/>
          <w:sz w:val="22"/>
          <w:szCs w:val="22"/>
        </w:rPr>
        <w:t xml:space="preserve"> insurance consultant</w:t>
      </w:r>
      <w:r w:rsidR="004D3922">
        <w:rPr>
          <w:rFonts w:ascii="Arial" w:hAnsi="Arial" w:cs="Arial"/>
          <w:sz w:val="22"/>
          <w:szCs w:val="22"/>
        </w:rPr>
        <w:t xml:space="preserve"> and</w:t>
      </w:r>
      <w:r w:rsidR="003620D6">
        <w:rPr>
          <w:rFonts w:ascii="Arial" w:hAnsi="Arial" w:cs="Arial"/>
          <w:sz w:val="22"/>
          <w:szCs w:val="22"/>
        </w:rPr>
        <w:t xml:space="preserve"> </w:t>
      </w:r>
      <w:r w:rsidR="003620D6" w:rsidRPr="005B645F">
        <w:rPr>
          <w:rFonts w:ascii="Arial" w:hAnsi="Arial" w:cs="Arial"/>
          <w:sz w:val="22"/>
          <w:szCs w:val="22"/>
        </w:rPr>
        <w:t>former</w:t>
      </w:r>
      <w:r w:rsidR="00A81A49" w:rsidRPr="005B645F">
        <w:rPr>
          <w:rFonts w:ascii="Arial" w:hAnsi="Arial" w:cs="Arial"/>
          <w:sz w:val="22"/>
          <w:szCs w:val="22"/>
        </w:rPr>
        <w:t xml:space="preserve"> police officer</w:t>
      </w:r>
      <w:r w:rsidRPr="005B645F">
        <w:rPr>
          <w:rFonts w:ascii="Arial" w:hAnsi="Arial" w:cs="Arial"/>
          <w:sz w:val="22"/>
          <w:szCs w:val="22"/>
        </w:rPr>
        <w:t>,</w:t>
      </w:r>
      <w:r>
        <w:rPr>
          <w:rFonts w:ascii="Arial" w:hAnsi="Arial" w:cs="Arial"/>
          <w:sz w:val="22"/>
          <w:szCs w:val="22"/>
        </w:rPr>
        <w:t xml:space="preserve"> </w:t>
      </w:r>
      <w:r w:rsidRPr="00AD0E9C">
        <w:rPr>
          <w:rFonts w:ascii="Arial" w:hAnsi="Arial" w:cs="Arial"/>
          <w:sz w:val="22"/>
          <w:szCs w:val="22"/>
        </w:rPr>
        <w:t>was found guilty of</w:t>
      </w:r>
      <w:r w:rsidRPr="003823A8">
        <w:rPr>
          <w:rFonts w:ascii="Arial" w:hAnsi="Arial" w:cs="Arial"/>
          <w:sz w:val="22"/>
          <w:szCs w:val="22"/>
        </w:rPr>
        <w:t xml:space="preserve"> </w:t>
      </w:r>
      <w:r>
        <w:rPr>
          <w:rFonts w:ascii="Arial" w:hAnsi="Arial" w:cs="Arial"/>
          <w:sz w:val="22"/>
          <w:szCs w:val="22"/>
        </w:rPr>
        <w:t xml:space="preserve">Conspiracy to Cheat the Public Revenue, </w:t>
      </w:r>
      <w:r w:rsidR="000002C8">
        <w:rPr>
          <w:rFonts w:ascii="Arial" w:hAnsi="Arial" w:cs="Arial"/>
          <w:sz w:val="22"/>
          <w:szCs w:val="22"/>
        </w:rPr>
        <w:t xml:space="preserve">on 22 May, </w:t>
      </w:r>
      <w:r>
        <w:rPr>
          <w:rFonts w:ascii="Arial" w:hAnsi="Arial" w:cs="Arial"/>
          <w:sz w:val="22"/>
          <w:szCs w:val="22"/>
        </w:rPr>
        <w:t xml:space="preserve">2018 </w:t>
      </w:r>
      <w:r w:rsidRPr="00AD0E9C">
        <w:rPr>
          <w:rFonts w:ascii="Arial" w:hAnsi="Arial" w:cs="Arial"/>
          <w:sz w:val="22"/>
          <w:szCs w:val="22"/>
        </w:rPr>
        <w:t xml:space="preserve">and </w:t>
      </w:r>
      <w:r>
        <w:rPr>
          <w:rFonts w:ascii="Arial" w:hAnsi="Arial" w:cs="Arial"/>
          <w:sz w:val="22"/>
          <w:szCs w:val="22"/>
        </w:rPr>
        <w:t xml:space="preserve">sentenced to </w:t>
      </w:r>
      <w:r w:rsidR="00F91D92">
        <w:rPr>
          <w:rFonts w:ascii="Arial" w:hAnsi="Arial" w:cs="Arial"/>
          <w:sz w:val="22"/>
          <w:szCs w:val="22"/>
        </w:rPr>
        <w:t>two years and eight month</w:t>
      </w:r>
      <w:r>
        <w:rPr>
          <w:rFonts w:ascii="Arial" w:hAnsi="Arial" w:cs="Arial"/>
          <w:sz w:val="22"/>
          <w:szCs w:val="22"/>
        </w:rPr>
        <w:t>s in prison</w:t>
      </w:r>
      <w:r w:rsidRPr="00AD0E9C">
        <w:rPr>
          <w:rFonts w:ascii="Arial" w:hAnsi="Arial" w:cs="Arial"/>
          <w:sz w:val="22"/>
          <w:szCs w:val="22"/>
        </w:rPr>
        <w:t>.</w:t>
      </w:r>
    </w:p>
    <w:p w:rsidR="00F827B5" w:rsidRPr="005B645F" w:rsidRDefault="00F827B5" w:rsidP="00F827B5">
      <w:pPr>
        <w:numPr>
          <w:ilvl w:val="0"/>
          <w:numId w:val="1"/>
        </w:numPr>
        <w:spacing w:before="100" w:beforeAutospacing="1" w:after="100" w:afterAutospacing="1" w:line="360" w:lineRule="auto"/>
        <w:rPr>
          <w:rFonts w:ascii="Arial" w:hAnsi="Arial" w:cs="Arial"/>
          <w:sz w:val="22"/>
          <w:szCs w:val="22"/>
        </w:rPr>
      </w:pPr>
      <w:r>
        <w:rPr>
          <w:rFonts w:ascii="Arial" w:hAnsi="Arial" w:cs="Arial"/>
          <w:sz w:val="22"/>
          <w:szCs w:val="22"/>
        </w:rPr>
        <w:t>Lee Palmer, DOB 27</w:t>
      </w:r>
      <w:r w:rsidRPr="008A3D6E">
        <w:rPr>
          <w:rFonts w:ascii="Arial" w:hAnsi="Arial" w:cs="Arial"/>
          <w:sz w:val="22"/>
          <w:szCs w:val="22"/>
        </w:rPr>
        <w:t>/0</w:t>
      </w:r>
      <w:r>
        <w:rPr>
          <w:rFonts w:ascii="Arial" w:hAnsi="Arial" w:cs="Arial"/>
          <w:sz w:val="22"/>
          <w:szCs w:val="22"/>
        </w:rPr>
        <w:t>3</w:t>
      </w:r>
      <w:r w:rsidRPr="008A3D6E">
        <w:rPr>
          <w:rFonts w:ascii="Arial" w:hAnsi="Arial" w:cs="Arial"/>
          <w:sz w:val="22"/>
          <w:szCs w:val="22"/>
        </w:rPr>
        <w:t>/197</w:t>
      </w:r>
      <w:r>
        <w:rPr>
          <w:rFonts w:ascii="Arial" w:hAnsi="Arial" w:cs="Arial"/>
          <w:sz w:val="22"/>
          <w:szCs w:val="22"/>
        </w:rPr>
        <w:t xml:space="preserve">3 </w:t>
      </w:r>
      <w:r w:rsidR="006916D7">
        <w:rPr>
          <w:rFonts w:ascii="Arial" w:hAnsi="Arial" w:cs="Arial"/>
          <w:sz w:val="22"/>
          <w:szCs w:val="22"/>
        </w:rPr>
        <w:t>formerly of</w:t>
      </w:r>
      <w:r>
        <w:rPr>
          <w:rFonts w:ascii="Arial" w:hAnsi="Arial" w:cs="Arial"/>
          <w:sz w:val="22"/>
          <w:szCs w:val="22"/>
        </w:rPr>
        <w:t xml:space="preserve"> </w:t>
      </w:r>
      <w:r w:rsidRPr="005B645F">
        <w:rPr>
          <w:rFonts w:ascii="Arial" w:hAnsi="Arial" w:cs="Arial"/>
          <w:sz w:val="22"/>
          <w:szCs w:val="22"/>
        </w:rPr>
        <w:t>Ida Street, Poplar, East London,</w:t>
      </w:r>
      <w:r w:rsidR="006916D7" w:rsidRPr="005B645F">
        <w:rPr>
          <w:rFonts w:ascii="Arial" w:hAnsi="Arial" w:cs="Arial"/>
          <w:sz w:val="22"/>
          <w:szCs w:val="22"/>
        </w:rPr>
        <w:t xml:space="preserve"> but now of Kremlin Drive, Liverpool, </w:t>
      </w:r>
      <w:r w:rsidRPr="005B645F">
        <w:rPr>
          <w:rFonts w:ascii="Arial" w:hAnsi="Arial" w:cs="Arial"/>
          <w:sz w:val="22"/>
          <w:szCs w:val="22"/>
        </w:rPr>
        <w:t xml:space="preserve">a financial market trader, was found guilty of Conspiracy to Cheat the Public Revenue, on </w:t>
      </w:r>
      <w:r w:rsidR="000002C8" w:rsidRPr="005B645F">
        <w:rPr>
          <w:rFonts w:ascii="Arial" w:hAnsi="Arial" w:cs="Arial"/>
          <w:sz w:val="22"/>
          <w:szCs w:val="22"/>
        </w:rPr>
        <w:t>22 May, 2018</w:t>
      </w:r>
      <w:r w:rsidRPr="005B645F">
        <w:rPr>
          <w:rFonts w:ascii="Arial" w:hAnsi="Arial" w:cs="Arial"/>
          <w:sz w:val="22"/>
          <w:szCs w:val="22"/>
        </w:rPr>
        <w:t xml:space="preserve"> and sentenced to </w:t>
      </w:r>
      <w:r w:rsidR="00F91D92">
        <w:rPr>
          <w:rFonts w:ascii="Arial" w:hAnsi="Arial" w:cs="Arial"/>
          <w:sz w:val="22"/>
          <w:szCs w:val="22"/>
        </w:rPr>
        <w:t>two years and eight months in prison</w:t>
      </w:r>
      <w:r w:rsidRPr="005B645F">
        <w:rPr>
          <w:rFonts w:ascii="Arial" w:hAnsi="Arial" w:cs="Arial"/>
          <w:sz w:val="22"/>
          <w:szCs w:val="22"/>
        </w:rPr>
        <w:t>.</w:t>
      </w:r>
    </w:p>
    <w:p w:rsidR="00F827B5" w:rsidRPr="00107637" w:rsidRDefault="00F827B5" w:rsidP="00F827B5">
      <w:pPr>
        <w:numPr>
          <w:ilvl w:val="0"/>
          <w:numId w:val="1"/>
        </w:numPr>
        <w:spacing w:before="100" w:beforeAutospacing="1" w:after="100" w:afterAutospacing="1" w:line="360" w:lineRule="auto"/>
        <w:rPr>
          <w:rFonts w:ascii="Arial" w:hAnsi="Arial" w:cs="Arial"/>
          <w:sz w:val="22"/>
          <w:szCs w:val="22"/>
        </w:rPr>
      </w:pPr>
      <w:r w:rsidRPr="005B645F">
        <w:rPr>
          <w:rFonts w:ascii="Arial" w:hAnsi="Arial" w:cs="Arial"/>
          <w:sz w:val="22"/>
          <w:szCs w:val="22"/>
        </w:rPr>
        <w:t xml:space="preserve">Simon Hill, DOB 27/05/1968 of Wick, </w:t>
      </w:r>
      <w:proofErr w:type="spellStart"/>
      <w:r w:rsidRPr="005B645F">
        <w:rPr>
          <w:rFonts w:ascii="Arial" w:hAnsi="Arial" w:cs="Arial"/>
          <w:sz w:val="22"/>
          <w:szCs w:val="22"/>
        </w:rPr>
        <w:t>Cowbridge</w:t>
      </w:r>
      <w:proofErr w:type="spellEnd"/>
      <w:r w:rsidRPr="005B645F">
        <w:rPr>
          <w:rFonts w:ascii="Arial" w:hAnsi="Arial" w:cs="Arial"/>
          <w:sz w:val="22"/>
          <w:szCs w:val="22"/>
        </w:rPr>
        <w:t>, South Glamorgan, a dentist</w:t>
      </w:r>
      <w:r w:rsidR="00A81A49" w:rsidRPr="005B645F">
        <w:rPr>
          <w:rFonts w:ascii="Arial" w:hAnsi="Arial" w:cs="Arial"/>
          <w:sz w:val="22"/>
          <w:szCs w:val="22"/>
        </w:rPr>
        <w:t xml:space="preserve"> who was previously </w:t>
      </w:r>
      <w:r w:rsidR="005D030B" w:rsidRPr="005B645F">
        <w:rPr>
          <w:rFonts w:ascii="Arial" w:hAnsi="Arial" w:cs="Arial"/>
          <w:sz w:val="22"/>
          <w:szCs w:val="22"/>
        </w:rPr>
        <w:t>a</w:t>
      </w:r>
      <w:r w:rsidR="005D030B" w:rsidRPr="005B645F">
        <w:rPr>
          <w:rFonts w:ascii="Arial" w:hAnsi="Arial" w:cs="Arial"/>
          <w:sz w:val="22"/>
        </w:rPr>
        <w:t xml:space="preserve"> </w:t>
      </w:r>
      <w:r w:rsidR="004D3922">
        <w:rPr>
          <w:rFonts w:ascii="Arial" w:hAnsi="Arial" w:cs="Arial"/>
          <w:sz w:val="22"/>
        </w:rPr>
        <w:t>Cardiff and Bridgend rugby union player and Welsh i</w:t>
      </w:r>
      <w:r w:rsidR="005D030B" w:rsidRPr="005B645F">
        <w:rPr>
          <w:rFonts w:ascii="Arial" w:hAnsi="Arial" w:cs="Arial"/>
          <w:sz w:val="22"/>
        </w:rPr>
        <w:t>nternational</w:t>
      </w:r>
      <w:r w:rsidRPr="005B645F">
        <w:rPr>
          <w:rFonts w:ascii="Arial" w:hAnsi="Arial" w:cs="Arial"/>
          <w:sz w:val="22"/>
          <w:szCs w:val="22"/>
        </w:rPr>
        <w:t>,</w:t>
      </w:r>
      <w:r>
        <w:rPr>
          <w:rFonts w:ascii="Arial" w:hAnsi="Arial" w:cs="Arial"/>
          <w:sz w:val="22"/>
          <w:szCs w:val="22"/>
        </w:rPr>
        <w:t xml:space="preserve"> admitted </w:t>
      </w:r>
      <w:r w:rsidRPr="00107637">
        <w:rPr>
          <w:rFonts w:ascii="Arial" w:hAnsi="Arial" w:cs="Arial"/>
          <w:sz w:val="22"/>
          <w:szCs w:val="22"/>
        </w:rPr>
        <w:t xml:space="preserve">Conspiracy to Cheat the Public Revenue, on </w:t>
      </w:r>
      <w:r w:rsidR="000002C8">
        <w:rPr>
          <w:rFonts w:ascii="Arial" w:hAnsi="Arial" w:cs="Arial"/>
          <w:sz w:val="22"/>
          <w:szCs w:val="22"/>
        </w:rPr>
        <w:t xml:space="preserve">19 April, </w:t>
      </w:r>
      <w:r w:rsidRPr="00107637">
        <w:rPr>
          <w:rFonts w:ascii="Arial" w:hAnsi="Arial" w:cs="Arial"/>
          <w:sz w:val="22"/>
          <w:szCs w:val="22"/>
        </w:rPr>
        <w:t xml:space="preserve">2018 and </w:t>
      </w:r>
      <w:r w:rsidR="000002C8">
        <w:rPr>
          <w:rFonts w:ascii="Arial" w:hAnsi="Arial" w:cs="Arial"/>
          <w:sz w:val="22"/>
          <w:szCs w:val="22"/>
        </w:rPr>
        <w:t>was</w:t>
      </w:r>
      <w:r w:rsidR="00F91D92">
        <w:rPr>
          <w:rFonts w:ascii="Arial" w:hAnsi="Arial" w:cs="Arial"/>
          <w:sz w:val="22"/>
          <w:szCs w:val="22"/>
        </w:rPr>
        <w:t xml:space="preserve"> given a 20 month jail</w:t>
      </w:r>
      <w:r w:rsidR="000002C8">
        <w:rPr>
          <w:rFonts w:ascii="Arial" w:hAnsi="Arial" w:cs="Arial"/>
          <w:sz w:val="22"/>
          <w:szCs w:val="22"/>
        </w:rPr>
        <w:t xml:space="preserve"> </w:t>
      </w:r>
      <w:r w:rsidRPr="00107637">
        <w:rPr>
          <w:rFonts w:ascii="Arial" w:hAnsi="Arial" w:cs="Arial"/>
          <w:sz w:val="22"/>
          <w:szCs w:val="22"/>
        </w:rPr>
        <w:t>sentence</w:t>
      </w:r>
      <w:r w:rsidR="00F91D92">
        <w:rPr>
          <w:rFonts w:ascii="Arial" w:hAnsi="Arial" w:cs="Arial"/>
          <w:sz w:val="22"/>
          <w:szCs w:val="22"/>
        </w:rPr>
        <w:t xml:space="preserve"> suspended for two years. He will also have to do 300 hours unpaid work.</w:t>
      </w:r>
    </w:p>
    <w:p w:rsidR="00265C0D" w:rsidRDefault="00F827B5" w:rsidP="00265C0D">
      <w:pPr>
        <w:numPr>
          <w:ilvl w:val="0"/>
          <w:numId w:val="1"/>
        </w:numPr>
        <w:spacing w:before="100" w:beforeAutospacing="1" w:after="100" w:afterAutospacing="1" w:line="360" w:lineRule="auto"/>
        <w:rPr>
          <w:rFonts w:ascii="Arial" w:hAnsi="Arial" w:cs="Arial"/>
          <w:sz w:val="22"/>
          <w:szCs w:val="22"/>
        </w:rPr>
      </w:pPr>
      <w:r w:rsidRPr="000C6C75">
        <w:rPr>
          <w:rFonts w:ascii="Arial" w:hAnsi="Arial" w:cs="Arial"/>
          <w:sz w:val="22"/>
          <w:szCs w:val="22"/>
        </w:rPr>
        <w:t xml:space="preserve">Simon </w:t>
      </w:r>
      <w:r>
        <w:rPr>
          <w:rFonts w:ascii="Arial" w:hAnsi="Arial" w:cs="Arial"/>
          <w:sz w:val="22"/>
          <w:szCs w:val="22"/>
        </w:rPr>
        <w:t>Osborne</w:t>
      </w:r>
      <w:r w:rsidRPr="000C6C75">
        <w:rPr>
          <w:rFonts w:ascii="Arial" w:hAnsi="Arial" w:cs="Arial"/>
          <w:sz w:val="22"/>
          <w:szCs w:val="22"/>
        </w:rPr>
        <w:t xml:space="preserve">, DOB </w:t>
      </w:r>
      <w:r>
        <w:rPr>
          <w:rFonts w:ascii="Arial" w:hAnsi="Arial" w:cs="Arial"/>
          <w:sz w:val="22"/>
          <w:szCs w:val="22"/>
        </w:rPr>
        <w:t>1</w:t>
      </w:r>
      <w:r w:rsidRPr="000C6C75">
        <w:rPr>
          <w:rFonts w:ascii="Arial" w:hAnsi="Arial" w:cs="Arial"/>
          <w:sz w:val="22"/>
          <w:szCs w:val="22"/>
        </w:rPr>
        <w:t>7/0</w:t>
      </w:r>
      <w:r>
        <w:rPr>
          <w:rFonts w:ascii="Arial" w:hAnsi="Arial" w:cs="Arial"/>
          <w:sz w:val="22"/>
          <w:szCs w:val="22"/>
        </w:rPr>
        <w:t>3</w:t>
      </w:r>
      <w:r w:rsidRPr="000C6C75">
        <w:rPr>
          <w:rFonts w:ascii="Arial" w:hAnsi="Arial" w:cs="Arial"/>
          <w:sz w:val="22"/>
          <w:szCs w:val="22"/>
        </w:rPr>
        <w:t>/196</w:t>
      </w:r>
      <w:r>
        <w:rPr>
          <w:rFonts w:ascii="Arial" w:hAnsi="Arial" w:cs="Arial"/>
          <w:sz w:val="22"/>
          <w:szCs w:val="22"/>
        </w:rPr>
        <w:t>0</w:t>
      </w:r>
      <w:r w:rsidRPr="000C6C75">
        <w:rPr>
          <w:rFonts w:ascii="Arial" w:hAnsi="Arial" w:cs="Arial"/>
          <w:sz w:val="22"/>
          <w:szCs w:val="22"/>
        </w:rPr>
        <w:t xml:space="preserve"> of </w:t>
      </w:r>
      <w:proofErr w:type="spellStart"/>
      <w:r>
        <w:rPr>
          <w:rFonts w:ascii="Arial" w:hAnsi="Arial" w:cs="Arial"/>
          <w:sz w:val="22"/>
          <w:szCs w:val="22"/>
        </w:rPr>
        <w:t>Boverton</w:t>
      </w:r>
      <w:proofErr w:type="spellEnd"/>
      <w:r>
        <w:rPr>
          <w:rFonts w:ascii="Arial" w:hAnsi="Arial" w:cs="Arial"/>
          <w:sz w:val="22"/>
          <w:szCs w:val="22"/>
        </w:rPr>
        <w:t xml:space="preserve"> Road, Llantwit Manor, Wales, </w:t>
      </w:r>
      <w:r w:rsidRPr="000C6C75">
        <w:rPr>
          <w:rFonts w:ascii="Arial" w:hAnsi="Arial" w:cs="Arial"/>
          <w:sz w:val="22"/>
          <w:szCs w:val="22"/>
        </w:rPr>
        <w:t xml:space="preserve">a </w:t>
      </w:r>
      <w:r>
        <w:rPr>
          <w:rFonts w:ascii="Arial" w:hAnsi="Arial" w:cs="Arial"/>
          <w:sz w:val="22"/>
          <w:szCs w:val="22"/>
        </w:rPr>
        <w:t>financial adviser</w:t>
      </w:r>
      <w:r w:rsidR="00A81A49">
        <w:rPr>
          <w:rFonts w:ascii="Arial" w:hAnsi="Arial" w:cs="Arial"/>
          <w:sz w:val="22"/>
        </w:rPr>
        <w:t>,</w:t>
      </w:r>
      <w:r w:rsidR="00A81A49">
        <w:rPr>
          <w:rFonts w:ascii="Arial" w:hAnsi="Arial" w:cs="Arial"/>
          <w:sz w:val="22"/>
          <w:szCs w:val="22"/>
        </w:rPr>
        <w:t xml:space="preserve"> </w:t>
      </w:r>
      <w:r w:rsidR="000002C8">
        <w:rPr>
          <w:rFonts w:ascii="Arial" w:hAnsi="Arial" w:cs="Arial"/>
          <w:sz w:val="22"/>
          <w:szCs w:val="22"/>
        </w:rPr>
        <w:t xml:space="preserve">was found guilty of </w:t>
      </w:r>
      <w:r w:rsidRPr="000C6C75">
        <w:rPr>
          <w:rFonts w:ascii="Arial" w:hAnsi="Arial" w:cs="Arial"/>
          <w:sz w:val="22"/>
          <w:szCs w:val="22"/>
        </w:rPr>
        <w:t xml:space="preserve">Conspiracy to Cheat the Public Revenue, on </w:t>
      </w:r>
      <w:r w:rsidR="000002C8">
        <w:rPr>
          <w:rFonts w:ascii="Arial" w:hAnsi="Arial" w:cs="Arial"/>
          <w:sz w:val="22"/>
          <w:szCs w:val="22"/>
        </w:rPr>
        <w:t xml:space="preserve">22 May, </w:t>
      </w:r>
      <w:r w:rsidRPr="000C6C75">
        <w:rPr>
          <w:rFonts w:ascii="Arial" w:hAnsi="Arial" w:cs="Arial"/>
          <w:sz w:val="22"/>
          <w:szCs w:val="22"/>
        </w:rPr>
        <w:t xml:space="preserve">2018 and sentenced to </w:t>
      </w:r>
      <w:r w:rsidR="00F91D92">
        <w:rPr>
          <w:rFonts w:ascii="Arial" w:hAnsi="Arial" w:cs="Arial"/>
          <w:sz w:val="22"/>
          <w:szCs w:val="22"/>
        </w:rPr>
        <w:t>two years and eight months in prison</w:t>
      </w:r>
      <w:r w:rsidR="00F91D92" w:rsidRPr="005B645F">
        <w:rPr>
          <w:rFonts w:ascii="Arial" w:hAnsi="Arial" w:cs="Arial"/>
          <w:sz w:val="22"/>
          <w:szCs w:val="22"/>
        </w:rPr>
        <w:t>.</w:t>
      </w:r>
    </w:p>
    <w:p w:rsidR="006916D7" w:rsidRPr="00265C0D" w:rsidRDefault="006916D7" w:rsidP="00265C0D">
      <w:pPr>
        <w:pStyle w:val="ListParagraph"/>
        <w:numPr>
          <w:ilvl w:val="0"/>
          <w:numId w:val="2"/>
        </w:numPr>
        <w:spacing w:before="100" w:beforeAutospacing="1" w:after="100" w:afterAutospacing="1" w:line="360" w:lineRule="auto"/>
        <w:rPr>
          <w:rFonts w:ascii="Arial" w:hAnsi="Arial" w:cs="Arial"/>
          <w:sz w:val="22"/>
          <w:szCs w:val="22"/>
        </w:rPr>
      </w:pPr>
      <w:r w:rsidRPr="00265C0D">
        <w:rPr>
          <w:rFonts w:ascii="Arial" w:hAnsi="Arial" w:cs="Arial"/>
          <w:sz w:val="22"/>
          <w:szCs w:val="22"/>
          <w:lang w:val="en" w:eastAsia="en-GB"/>
        </w:rPr>
        <w:lastRenderedPageBreak/>
        <w:t xml:space="preserve">Terence Potter was jailed for eight years in December 2015. </w:t>
      </w:r>
      <w:hyperlink r:id="rId8" w:history="1">
        <w:r w:rsidRPr="00265C0D">
          <w:rPr>
            <w:rStyle w:val="Hyperlink"/>
            <w:rFonts w:ascii="Arial" w:hAnsi="Arial" w:cs="Arial"/>
            <w:sz w:val="22"/>
            <w:szCs w:val="22"/>
            <w:lang w:val="en" w:eastAsia="en-GB"/>
          </w:rPr>
          <w:t>https://www.mynewsdesk.com/uk/hm-revenue-customs-hmrc/pressreleases/accountant-and-financial-advisor-jailed-for-major-film-tax-fraud-1278001</w:t>
        </w:r>
      </w:hyperlink>
    </w:p>
    <w:p w:rsidR="006916D7" w:rsidRDefault="006916D7" w:rsidP="00296BD2">
      <w:pPr>
        <w:numPr>
          <w:ilvl w:val="0"/>
          <w:numId w:val="2"/>
        </w:numPr>
        <w:shd w:val="clear" w:color="auto" w:fill="FFFFFF"/>
        <w:spacing w:after="240" w:line="360" w:lineRule="atLeast"/>
        <w:rPr>
          <w:rFonts w:ascii="Arial" w:hAnsi="Arial" w:cs="Arial"/>
          <w:sz w:val="22"/>
          <w:szCs w:val="22"/>
          <w:lang w:val="en" w:eastAsia="en-GB"/>
        </w:rPr>
      </w:pPr>
      <w:r>
        <w:rPr>
          <w:rFonts w:ascii="Arial" w:hAnsi="Arial" w:cs="Arial"/>
          <w:sz w:val="22"/>
          <w:szCs w:val="22"/>
          <w:lang w:val="en" w:eastAsia="en-GB"/>
        </w:rPr>
        <w:t xml:space="preserve">Two more defendants were jailed in July 2016 for their part in the scheme.  </w:t>
      </w:r>
      <w:r w:rsidRPr="006916D7">
        <w:rPr>
          <w:rFonts w:ascii="Arial" w:hAnsi="Arial" w:cs="Arial"/>
          <w:sz w:val="22"/>
          <w:szCs w:val="22"/>
          <w:lang w:val="en" w:eastAsia="en-GB"/>
        </w:rPr>
        <w:t>https://www.mynewsdesk.com/uk/hm-revenue-customs-hmrc/pressreleases/film-tax-scheme-fraudsters-jailed-for-more-than-36-years-1463691</w:t>
      </w:r>
    </w:p>
    <w:p w:rsidR="00F827B5" w:rsidRDefault="00F827B5" w:rsidP="00265C0D">
      <w:pPr>
        <w:pStyle w:val="ListParagraph"/>
        <w:numPr>
          <w:ilvl w:val="0"/>
          <w:numId w:val="2"/>
        </w:numPr>
        <w:shd w:val="clear" w:color="auto" w:fill="FFFFFF"/>
        <w:spacing w:after="240" w:line="360" w:lineRule="atLeast"/>
        <w:rPr>
          <w:rFonts w:ascii="Arial" w:hAnsi="Arial" w:cs="Arial"/>
          <w:sz w:val="22"/>
          <w:szCs w:val="22"/>
          <w:lang w:val="en" w:eastAsia="en-GB"/>
        </w:rPr>
      </w:pPr>
      <w:r w:rsidRPr="00265C0D">
        <w:rPr>
          <w:rFonts w:ascii="Arial" w:hAnsi="Arial" w:cs="Arial"/>
          <w:sz w:val="22"/>
          <w:szCs w:val="22"/>
          <w:lang w:val="en" w:eastAsia="en-GB"/>
        </w:rPr>
        <w:t xml:space="preserve">HMRC has been working with the tax profession to tackle those who promote tax avoidance schemes. Promoters of Tax Avoidance Schemes legislation, introduced by Parliament in 2014, is aimed at tackling those who push the boundaries of the rules, and carries consequences for those who fail to change their </w:t>
      </w:r>
      <w:proofErr w:type="spellStart"/>
      <w:r w:rsidRPr="00265C0D">
        <w:rPr>
          <w:rFonts w:ascii="Arial" w:hAnsi="Arial" w:cs="Arial"/>
          <w:sz w:val="22"/>
          <w:szCs w:val="22"/>
          <w:lang w:val="en" w:eastAsia="en-GB"/>
        </w:rPr>
        <w:t>behavio</w:t>
      </w:r>
      <w:r w:rsidR="000002C8" w:rsidRPr="00265C0D">
        <w:rPr>
          <w:rFonts w:ascii="Arial" w:hAnsi="Arial" w:cs="Arial"/>
          <w:sz w:val="22"/>
          <w:szCs w:val="22"/>
          <w:lang w:val="en" w:eastAsia="en-GB"/>
        </w:rPr>
        <w:t>u</w:t>
      </w:r>
      <w:r w:rsidRPr="00265C0D">
        <w:rPr>
          <w:rFonts w:ascii="Arial" w:hAnsi="Arial" w:cs="Arial"/>
          <w:sz w:val="22"/>
          <w:szCs w:val="22"/>
          <w:lang w:val="en" w:eastAsia="en-GB"/>
        </w:rPr>
        <w:t>r</w:t>
      </w:r>
      <w:proofErr w:type="spellEnd"/>
      <w:r w:rsidRPr="00265C0D">
        <w:rPr>
          <w:rFonts w:ascii="Arial" w:hAnsi="Arial" w:cs="Arial"/>
          <w:sz w:val="22"/>
          <w:szCs w:val="22"/>
          <w:lang w:val="en" w:eastAsia="en-GB"/>
        </w:rPr>
        <w:t>.</w:t>
      </w:r>
    </w:p>
    <w:p w:rsidR="003620D6" w:rsidRDefault="003620D6" w:rsidP="003620D6">
      <w:pPr>
        <w:pStyle w:val="ListParagraph"/>
        <w:shd w:val="clear" w:color="auto" w:fill="FFFFFF"/>
        <w:spacing w:after="240" w:line="360" w:lineRule="atLeast"/>
        <w:ind w:left="1080"/>
        <w:rPr>
          <w:rFonts w:ascii="Arial" w:hAnsi="Arial" w:cs="Arial"/>
          <w:sz w:val="22"/>
          <w:szCs w:val="22"/>
          <w:lang w:val="en" w:eastAsia="en-GB"/>
        </w:rPr>
      </w:pPr>
    </w:p>
    <w:p w:rsidR="00F827B5" w:rsidRPr="003620D6" w:rsidRDefault="00F827B5" w:rsidP="00265C0D">
      <w:pPr>
        <w:pStyle w:val="ListParagraph"/>
        <w:numPr>
          <w:ilvl w:val="0"/>
          <w:numId w:val="2"/>
        </w:numPr>
        <w:spacing w:before="100" w:beforeAutospacing="1" w:after="100" w:afterAutospacing="1" w:line="360" w:lineRule="auto"/>
        <w:rPr>
          <w:rStyle w:val="Hyperlink"/>
          <w:rFonts w:ascii="Arial" w:hAnsi="Arial" w:cs="Arial"/>
          <w:color w:val="FF0000"/>
          <w:u w:val="none"/>
        </w:rPr>
      </w:pPr>
      <w:r w:rsidRPr="00265C0D">
        <w:rPr>
          <w:rFonts w:ascii="Arial" w:hAnsi="Arial" w:cs="Arial"/>
          <w:sz w:val="22"/>
          <w:szCs w:val="22"/>
        </w:rPr>
        <w:t xml:space="preserve">HMRC’s Flickr channel: </w:t>
      </w:r>
      <w:hyperlink r:id="rId9" w:tgtFrame="_blank" w:history="1">
        <w:r w:rsidRPr="00265C0D">
          <w:rPr>
            <w:rStyle w:val="Hyperlink"/>
            <w:rFonts w:ascii="Arial" w:hAnsi="Arial" w:cs="Arial"/>
            <w:sz w:val="22"/>
            <w:szCs w:val="22"/>
          </w:rPr>
          <w:t>www.flickr.com/hmrcgovuk</w:t>
        </w:r>
      </w:hyperlink>
    </w:p>
    <w:p w:rsidR="003620D6" w:rsidRPr="003620D6" w:rsidRDefault="003620D6" w:rsidP="003620D6">
      <w:pPr>
        <w:pStyle w:val="ListParagraph"/>
        <w:rPr>
          <w:rStyle w:val="Hyperlink"/>
          <w:rFonts w:ascii="Arial" w:hAnsi="Arial" w:cs="Arial"/>
          <w:color w:val="FF0000"/>
          <w:u w:val="none"/>
        </w:rPr>
      </w:pPr>
    </w:p>
    <w:p w:rsidR="003620D6" w:rsidRPr="00265C0D" w:rsidRDefault="003620D6" w:rsidP="003620D6">
      <w:pPr>
        <w:pStyle w:val="ListParagraph"/>
        <w:spacing w:before="100" w:beforeAutospacing="1" w:after="100" w:afterAutospacing="1" w:line="360" w:lineRule="auto"/>
        <w:ind w:left="1080"/>
        <w:rPr>
          <w:rStyle w:val="Hyperlink"/>
          <w:rFonts w:ascii="Arial" w:hAnsi="Arial" w:cs="Arial"/>
          <w:color w:val="FF0000"/>
          <w:u w:val="none"/>
        </w:rPr>
      </w:pPr>
    </w:p>
    <w:p w:rsidR="00F827B5" w:rsidRPr="00265C0D" w:rsidRDefault="003A2111" w:rsidP="00265C0D">
      <w:pPr>
        <w:pStyle w:val="ListParagraph"/>
        <w:numPr>
          <w:ilvl w:val="0"/>
          <w:numId w:val="2"/>
        </w:numPr>
        <w:spacing w:before="100" w:beforeAutospacing="1" w:after="100" w:afterAutospacing="1" w:line="360" w:lineRule="auto"/>
        <w:rPr>
          <w:rFonts w:ascii="Arial" w:hAnsi="Arial" w:cs="Arial"/>
          <w:sz w:val="22"/>
          <w:szCs w:val="22"/>
        </w:rPr>
      </w:pPr>
      <w:r w:rsidRPr="00265C0D">
        <w:rPr>
          <w:rFonts w:ascii="Arial" w:hAnsi="Arial" w:cs="Arial"/>
        </w:rPr>
        <w:t>F</w:t>
      </w:r>
      <w:r w:rsidR="00F827B5" w:rsidRPr="00265C0D">
        <w:rPr>
          <w:rFonts w:ascii="Arial" w:hAnsi="Arial" w:cs="Arial"/>
          <w:sz w:val="22"/>
          <w:szCs w:val="22"/>
        </w:rPr>
        <w:t>ollow HMRC on Twitter @</w:t>
      </w:r>
      <w:proofErr w:type="spellStart"/>
      <w:r w:rsidR="00F827B5" w:rsidRPr="00265C0D">
        <w:rPr>
          <w:rFonts w:ascii="Arial" w:hAnsi="Arial" w:cs="Arial"/>
          <w:sz w:val="22"/>
          <w:szCs w:val="22"/>
        </w:rPr>
        <w:t>HMRCgovuk</w:t>
      </w:r>
      <w:proofErr w:type="spellEnd"/>
    </w:p>
    <w:p w:rsidR="00F827B5" w:rsidRPr="00500748" w:rsidRDefault="00F827B5" w:rsidP="00F827B5">
      <w:pPr>
        <w:spacing w:line="360" w:lineRule="auto"/>
        <w:rPr>
          <w:rFonts w:ascii="Arial" w:hAnsi="Arial" w:cs="Arial"/>
          <w:b/>
          <w:sz w:val="22"/>
          <w:szCs w:val="22"/>
        </w:rPr>
      </w:pPr>
    </w:p>
    <w:p w:rsidR="00F827B5" w:rsidRDefault="00F827B5" w:rsidP="00F827B5">
      <w:pPr>
        <w:spacing w:line="360" w:lineRule="auto"/>
        <w:outlineLvl w:val="0"/>
        <w:rPr>
          <w:rFonts w:ascii="Arial" w:hAnsi="Arial"/>
          <w:b/>
          <w:sz w:val="22"/>
        </w:rPr>
      </w:pPr>
      <w:r>
        <w:rPr>
          <w:rFonts w:ascii="Arial" w:hAnsi="Arial"/>
          <w:b/>
          <w:sz w:val="22"/>
        </w:rPr>
        <w:t>Issued by HM Revenue &amp; Customs Press Office</w:t>
      </w:r>
    </w:p>
    <w:p w:rsidR="00F827B5" w:rsidRDefault="00F827B5" w:rsidP="00F827B5">
      <w:pPr>
        <w:spacing w:line="360" w:lineRule="auto"/>
        <w:outlineLvl w:val="0"/>
        <w:rPr>
          <w:rFonts w:ascii="Arial" w:hAnsi="Arial"/>
          <w:b/>
          <w:sz w:val="22"/>
        </w:rPr>
      </w:pPr>
      <w:r>
        <w:rPr>
          <w:rFonts w:ascii="Arial" w:hAnsi="Arial"/>
          <w:b/>
          <w:sz w:val="22"/>
        </w:rPr>
        <w:t>Press enquiries only please contact:</w:t>
      </w:r>
    </w:p>
    <w:p w:rsidR="00F827B5" w:rsidRDefault="00F827B5" w:rsidP="00F827B5">
      <w:pPr>
        <w:spacing w:line="360" w:lineRule="auto"/>
        <w:outlineLvl w:val="0"/>
        <w:rPr>
          <w:rFonts w:ascii="Arial" w:hAnsi="Arial"/>
          <w:b/>
          <w:sz w:val="22"/>
        </w:rPr>
      </w:pPr>
    </w:p>
    <w:p w:rsidR="00061EF3" w:rsidRDefault="00061EF3" w:rsidP="00061EF3">
      <w:pPr>
        <w:pStyle w:val="Contactdetails"/>
        <w:spacing w:line="360" w:lineRule="auto"/>
        <w:rPr>
          <w:rFonts w:ascii="Arial" w:hAnsi="Arial"/>
          <w:sz w:val="22"/>
        </w:rPr>
      </w:pPr>
      <w:r>
        <w:rPr>
          <w:rFonts w:ascii="Arial" w:hAnsi="Arial"/>
          <w:sz w:val="22"/>
        </w:rPr>
        <w:t>Roger Kasper</w:t>
      </w:r>
    </w:p>
    <w:p w:rsidR="00061EF3" w:rsidRDefault="00061EF3" w:rsidP="00061EF3">
      <w:pPr>
        <w:pStyle w:val="Contactdetails"/>
        <w:spacing w:line="360" w:lineRule="auto"/>
        <w:rPr>
          <w:rFonts w:ascii="Arial" w:hAnsi="Arial"/>
          <w:sz w:val="22"/>
        </w:rPr>
      </w:pPr>
      <w:r>
        <w:rPr>
          <w:rFonts w:ascii="Arial" w:hAnsi="Arial"/>
          <w:sz w:val="22"/>
        </w:rPr>
        <w:t>Tel: 03000 525110 / 07388 955843</w:t>
      </w:r>
    </w:p>
    <w:p w:rsidR="00061EF3" w:rsidRDefault="00061EF3" w:rsidP="00061EF3">
      <w:pPr>
        <w:pStyle w:val="Contactdetails"/>
        <w:spacing w:line="360" w:lineRule="auto"/>
        <w:rPr>
          <w:rFonts w:ascii="Arial" w:hAnsi="Arial"/>
          <w:sz w:val="22"/>
        </w:rPr>
      </w:pPr>
      <w:r>
        <w:rPr>
          <w:rFonts w:ascii="Arial" w:hAnsi="Arial"/>
          <w:sz w:val="22"/>
        </w:rPr>
        <w:t xml:space="preserve">Email: </w:t>
      </w:r>
      <w:hyperlink r:id="rId10" w:history="1">
        <w:r w:rsidRPr="00525377">
          <w:rPr>
            <w:rStyle w:val="Hyperlink"/>
            <w:rFonts w:ascii="Arial" w:hAnsi="Arial"/>
            <w:sz w:val="22"/>
          </w:rPr>
          <w:t>roger.kasper@hmrc.gsi.gov.uk</w:t>
        </w:r>
      </w:hyperlink>
    </w:p>
    <w:p w:rsidR="00061EF3" w:rsidRDefault="00061EF3" w:rsidP="00F827B5">
      <w:pPr>
        <w:pStyle w:val="Contactdetails"/>
        <w:spacing w:line="360" w:lineRule="auto"/>
        <w:rPr>
          <w:rFonts w:ascii="Arial" w:hAnsi="Arial"/>
          <w:sz w:val="22"/>
        </w:rPr>
      </w:pPr>
    </w:p>
    <w:p w:rsidR="00061EF3" w:rsidRDefault="00061EF3" w:rsidP="00F827B5">
      <w:pPr>
        <w:pStyle w:val="Contactdetails"/>
        <w:spacing w:line="360" w:lineRule="auto"/>
        <w:rPr>
          <w:rFonts w:ascii="Arial" w:hAnsi="Arial"/>
          <w:sz w:val="22"/>
        </w:rPr>
      </w:pPr>
      <w:r>
        <w:rPr>
          <w:rFonts w:ascii="Arial" w:hAnsi="Arial"/>
          <w:sz w:val="22"/>
        </w:rPr>
        <w:t>Or</w:t>
      </w:r>
    </w:p>
    <w:p w:rsidR="00061EF3" w:rsidRDefault="00061EF3" w:rsidP="00F827B5">
      <w:pPr>
        <w:pStyle w:val="Contactdetails"/>
        <w:spacing w:line="360" w:lineRule="auto"/>
        <w:rPr>
          <w:rFonts w:ascii="Arial" w:hAnsi="Arial"/>
          <w:sz w:val="22"/>
        </w:rPr>
      </w:pPr>
    </w:p>
    <w:p w:rsidR="00F827B5" w:rsidRDefault="00F827B5" w:rsidP="00F827B5">
      <w:pPr>
        <w:pStyle w:val="Contactdetails"/>
        <w:spacing w:line="360" w:lineRule="auto"/>
        <w:rPr>
          <w:rFonts w:ascii="Arial" w:hAnsi="Arial"/>
          <w:sz w:val="22"/>
        </w:rPr>
      </w:pPr>
      <w:r>
        <w:rPr>
          <w:rFonts w:ascii="Arial" w:hAnsi="Arial"/>
          <w:sz w:val="22"/>
        </w:rPr>
        <w:t>Lucy Collins</w:t>
      </w:r>
    </w:p>
    <w:p w:rsidR="00F827B5" w:rsidRDefault="00F827B5" w:rsidP="00F827B5">
      <w:pPr>
        <w:pStyle w:val="Contactdetails"/>
        <w:spacing w:line="360" w:lineRule="auto"/>
        <w:rPr>
          <w:rFonts w:ascii="Arial" w:hAnsi="Arial"/>
          <w:sz w:val="22"/>
        </w:rPr>
      </w:pPr>
      <w:r>
        <w:rPr>
          <w:rFonts w:ascii="Arial" w:hAnsi="Arial"/>
          <w:sz w:val="22"/>
        </w:rPr>
        <w:t xml:space="preserve">Tel: </w:t>
      </w:r>
      <w:r w:rsidRPr="00FC12AF">
        <w:rPr>
          <w:rFonts w:ascii="Arial" w:hAnsi="Arial"/>
          <w:sz w:val="22"/>
        </w:rPr>
        <w:t xml:space="preserve">03000 525872 </w:t>
      </w:r>
      <w:r>
        <w:rPr>
          <w:rFonts w:ascii="Arial" w:hAnsi="Arial"/>
          <w:sz w:val="22"/>
        </w:rPr>
        <w:t xml:space="preserve">/ </w:t>
      </w:r>
      <w:r w:rsidRPr="00FC12AF">
        <w:rPr>
          <w:rFonts w:ascii="Arial" w:hAnsi="Arial"/>
          <w:sz w:val="22"/>
        </w:rPr>
        <w:t>07900 394 601</w:t>
      </w:r>
    </w:p>
    <w:p w:rsidR="00F827B5" w:rsidRDefault="00F827B5" w:rsidP="00F827B5">
      <w:pPr>
        <w:pStyle w:val="Contactdetails"/>
        <w:spacing w:line="360" w:lineRule="auto"/>
        <w:rPr>
          <w:rFonts w:ascii="Arial" w:hAnsi="Arial"/>
          <w:sz w:val="22"/>
        </w:rPr>
      </w:pPr>
      <w:r>
        <w:rPr>
          <w:rFonts w:ascii="Arial" w:hAnsi="Arial"/>
          <w:sz w:val="22"/>
        </w:rPr>
        <w:t xml:space="preserve">Email: </w:t>
      </w:r>
      <w:hyperlink r:id="rId11" w:history="1">
        <w:r w:rsidRPr="005675AB">
          <w:rPr>
            <w:rStyle w:val="Hyperlink"/>
            <w:rFonts w:ascii="Arial" w:hAnsi="Arial" w:cs="Arial"/>
            <w:sz w:val="22"/>
            <w:szCs w:val="22"/>
            <w:lang w:val="en-US" w:eastAsia="en-GB"/>
          </w:rPr>
          <w:t>lucy.collins@hmrc.gsi.gov.uk</w:t>
        </w:r>
      </w:hyperlink>
    </w:p>
    <w:p w:rsidR="00F827B5" w:rsidRPr="00B67B65" w:rsidRDefault="00F827B5" w:rsidP="00F827B5">
      <w:pPr>
        <w:pStyle w:val="Contactdetails"/>
        <w:spacing w:line="360" w:lineRule="auto"/>
        <w:rPr>
          <w:rFonts w:ascii="Arial" w:hAnsi="Arial"/>
          <w:sz w:val="22"/>
        </w:rPr>
      </w:pPr>
    </w:p>
    <w:p w:rsidR="00F827B5" w:rsidRPr="006A7641" w:rsidRDefault="00F827B5" w:rsidP="00F827B5">
      <w:pPr>
        <w:pStyle w:val="BodyText"/>
        <w:jc w:val="left"/>
        <w:rPr>
          <w:rFonts w:cs="Arial"/>
          <w:szCs w:val="22"/>
        </w:rPr>
      </w:pPr>
      <w:r w:rsidRPr="006A7641">
        <w:rPr>
          <w:rFonts w:cs="Arial"/>
          <w:szCs w:val="22"/>
        </w:rPr>
        <w:t>Out of hours</w:t>
      </w:r>
    </w:p>
    <w:p w:rsidR="00F827B5" w:rsidRPr="006A7641" w:rsidRDefault="00F827B5" w:rsidP="00F827B5">
      <w:pPr>
        <w:pStyle w:val="Contactdetails"/>
        <w:spacing w:line="360" w:lineRule="auto"/>
        <w:rPr>
          <w:rFonts w:ascii="Arial" w:hAnsi="Arial" w:cs="Arial"/>
          <w:sz w:val="22"/>
          <w:szCs w:val="22"/>
        </w:rPr>
      </w:pPr>
      <w:r w:rsidRPr="006A7641">
        <w:rPr>
          <w:rFonts w:ascii="Arial" w:hAnsi="Arial" w:cs="Arial"/>
          <w:sz w:val="22"/>
          <w:szCs w:val="22"/>
        </w:rPr>
        <w:t xml:space="preserve">Tel: </w:t>
      </w:r>
      <w:r w:rsidRPr="006A7641">
        <w:rPr>
          <w:rFonts w:ascii="Arial" w:hAnsi="Arial" w:cs="Arial"/>
          <w:sz w:val="22"/>
          <w:szCs w:val="22"/>
        </w:rPr>
        <w:tab/>
      </w:r>
      <w:r w:rsidRPr="006A7641">
        <w:rPr>
          <w:rFonts w:ascii="Arial" w:hAnsi="Arial" w:cs="Arial"/>
          <w:sz w:val="22"/>
          <w:szCs w:val="22"/>
        </w:rPr>
        <w:tab/>
        <w:t>07860 359544</w:t>
      </w:r>
    </w:p>
    <w:p w:rsidR="00F827B5" w:rsidRPr="006A7641" w:rsidRDefault="00F827B5" w:rsidP="00F827B5">
      <w:pPr>
        <w:pStyle w:val="Contactdetails"/>
        <w:spacing w:line="360" w:lineRule="auto"/>
        <w:rPr>
          <w:sz w:val="22"/>
          <w:szCs w:val="22"/>
        </w:rPr>
      </w:pPr>
    </w:p>
    <w:p w:rsidR="00536674" w:rsidRDefault="00F827B5" w:rsidP="003620D6">
      <w:pPr>
        <w:spacing w:line="360" w:lineRule="auto"/>
      </w:pPr>
      <w:r w:rsidRPr="006A7641">
        <w:rPr>
          <w:rFonts w:ascii="Arial" w:hAnsi="Arial" w:cs="Arial"/>
          <w:b/>
          <w:sz w:val="22"/>
          <w:szCs w:val="22"/>
        </w:rPr>
        <w:t>Website</w:t>
      </w:r>
      <w:r w:rsidRPr="006A7641">
        <w:rPr>
          <w:rFonts w:ascii="Arial" w:hAnsi="Arial" w:cs="Arial"/>
          <w:b/>
          <w:sz w:val="22"/>
          <w:szCs w:val="22"/>
        </w:rPr>
        <w:tab/>
      </w:r>
      <w:hyperlink r:id="rId12" w:history="1">
        <w:r w:rsidRPr="006A7641">
          <w:rPr>
            <w:rStyle w:val="Hyperlink"/>
            <w:rFonts w:ascii="Arial" w:hAnsi="Arial" w:cs="Arial"/>
            <w:sz w:val="22"/>
            <w:szCs w:val="22"/>
          </w:rPr>
          <w:t>www.gov.uk/hmrc</w:t>
        </w:r>
      </w:hyperlink>
      <w:r w:rsidRPr="006A7641">
        <w:rPr>
          <w:rFonts w:ascii="Arial" w:hAnsi="Arial" w:cs="Arial"/>
          <w:b/>
          <w:sz w:val="22"/>
          <w:szCs w:val="22"/>
        </w:rPr>
        <w:t xml:space="preserve"> </w:t>
      </w:r>
      <w:hyperlink r:id="rId13" w:history="1"/>
    </w:p>
    <w:sectPr w:rsidR="00536674">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99" w:rsidRDefault="007B4699">
      <w:r>
        <w:separator/>
      </w:r>
    </w:p>
  </w:endnote>
  <w:endnote w:type="continuationSeparator" w:id="0">
    <w:p w:rsidR="007B4699" w:rsidRDefault="007B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0002C8">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99" w:rsidRDefault="007B4699">
      <w:r>
        <w:separator/>
      </w:r>
    </w:p>
  </w:footnote>
  <w:footnote w:type="continuationSeparator" w:id="0">
    <w:p w:rsidR="007B4699" w:rsidRDefault="007B4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22EC"/>
    <w:multiLevelType w:val="hybridMultilevel"/>
    <w:tmpl w:val="CCFEE9AC"/>
    <w:lvl w:ilvl="0" w:tplc="C3AC42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C3278"/>
    <w:multiLevelType w:val="hybridMultilevel"/>
    <w:tmpl w:val="A2285C3E"/>
    <w:lvl w:ilvl="0" w:tplc="597C8682">
      <w:start w:val="1"/>
      <w:numFmt w:val="decimal"/>
      <w:lvlText w:val="%1."/>
      <w:lvlJc w:val="left"/>
      <w:pPr>
        <w:ind w:left="1080" w:hanging="72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9574BD"/>
    <w:multiLevelType w:val="hybridMultilevel"/>
    <w:tmpl w:val="10DA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B5"/>
    <w:rsid w:val="000002C8"/>
    <w:rsid w:val="00061EF3"/>
    <w:rsid w:val="000C2D0A"/>
    <w:rsid w:val="001C5AC1"/>
    <w:rsid w:val="00265C0D"/>
    <w:rsid w:val="00291098"/>
    <w:rsid w:val="00296BD2"/>
    <w:rsid w:val="002E3BD4"/>
    <w:rsid w:val="003254C6"/>
    <w:rsid w:val="003620D6"/>
    <w:rsid w:val="003A2111"/>
    <w:rsid w:val="00441FDE"/>
    <w:rsid w:val="0045643B"/>
    <w:rsid w:val="004B4A43"/>
    <w:rsid w:val="004D3922"/>
    <w:rsid w:val="00515FCF"/>
    <w:rsid w:val="00536674"/>
    <w:rsid w:val="005B0433"/>
    <w:rsid w:val="005B645F"/>
    <w:rsid w:val="005C3C32"/>
    <w:rsid w:val="005D030B"/>
    <w:rsid w:val="006916D7"/>
    <w:rsid w:val="00711F06"/>
    <w:rsid w:val="0072746E"/>
    <w:rsid w:val="007B4699"/>
    <w:rsid w:val="007D40B6"/>
    <w:rsid w:val="007F44D3"/>
    <w:rsid w:val="008403E3"/>
    <w:rsid w:val="009226EF"/>
    <w:rsid w:val="00932BC2"/>
    <w:rsid w:val="00983A13"/>
    <w:rsid w:val="00984716"/>
    <w:rsid w:val="00A16E9C"/>
    <w:rsid w:val="00A42500"/>
    <w:rsid w:val="00A81A49"/>
    <w:rsid w:val="00B43C4E"/>
    <w:rsid w:val="00BD481F"/>
    <w:rsid w:val="00C44FA3"/>
    <w:rsid w:val="00C5606C"/>
    <w:rsid w:val="00CC1A0E"/>
    <w:rsid w:val="00E11D57"/>
    <w:rsid w:val="00E333A3"/>
    <w:rsid w:val="00EB5954"/>
    <w:rsid w:val="00EC6E46"/>
    <w:rsid w:val="00EE00D1"/>
    <w:rsid w:val="00F6614A"/>
    <w:rsid w:val="00F827B5"/>
    <w:rsid w:val="00F91D92"/>
    <w:rsid w:val="00FD06E2"/>
    <w:rsid w:val="00FE26B9"/>
    <w:rsid w:val="00FF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C1EF7-482B-42D8-AE2A-BF0886C5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827B5"/>
  </w:style>
  <w:style w:type="character" w:customStyle="1" w:styleId="FootnoteTextChar">
    <w:name w:val="Footnote Text Char"/>
    <w:basedOn w:val="DefaultParagraphFont"/>
    <w:link w:val="FootnoteText"/>
    <w:semiHidden/>
    <w:rsid w:val="00F827B5"/>
    <w:rPr>
      <w:rFonts w:ascii="Times New Roman" w:eastAsia="Times New Roman" w:hAnsi="Times New Roman" w:cs="Times New Roman"/>
      <w:sz w:val="20"/>
      <w:szCs w:val="20"/>
    </w:rPr>
  </w:style>
  <w:style w:type="paragraph" w:styleId="Footer">
    <w:name w:val="footer"/>
    <w:basedOn w:val="Normal"/>
    <w:link w:val="FooterChar"/>
    <w:rsid w:val="00F827B5"/>
    <w:pPr>
      <w:tabs>
        <w:tab w:val="center" w:pos="4153"/>
        <w:tab w:val="right" w:pos="8306"/>
      </w:tabs>
    </w:pPr>
    <w:rPr>
      <w:b/>
      <w:sz w:val="26"/>
    </w:rPr>
  </w:style>
  <w:style w:type="character" w:customStyle="1" w:styleId="FooterChar">
    <w:name w:val="Footer Char"/>
    <w:basedOn w:val="DefaultParagraphFont"/>
    <w:link w:val="Footer"/>
    <w:rsid w:val="00F827B5"/>
    <w:rPr>
      <w:rFonts w:ascii="Times New Roman" w:eastAsia="Times New Roman" w:hAnsi="Times New Roman" w:cs="Times New Roman"/>
      <w:b/>
      <w:sz w:val="26"/>
      <w:szCs w:val="20"/>
    </w:rPr>
  </w:style>
  <w:style w:type="paragraph" w:styleId="BodyText">
    <w:name w:val="Body Text"/>
    <w:basedOn w:val="Normal"/>
    <w:link w:val="BodyTextChar"/>
    <w:rsid w:val="00F827B5"/>
    <w:pPr>
      <w:spacing w:line="360" w:lineRule="auto"/>
      <w:jc w:val="both"/>
    </w:pPr>
    <w:rPr>
      <w:rFonts w:ascii="Arial" w:hAnsi="Arial"/>
      <w:sz w:val="22"/>
    </w:rPr>
  </w:style>
  <w:style w:type="character" w:customStyle="1" w:styleId="BodyTextChar">
    <w:name w:val="Body Text Char"/>
    <w:basedOn w:val="DefaultParagraphFont"/>
    <w:link w:val="BodyText"/>
    <w:rsid w:val="00F827B5"/>
    <w:rPr>
      <w:rFonts w:ascii="Arial" w:eastAsia="Times New Roman" w:hAnsi="Arial" w:cs="Times New Roman"/>
      <w:szCs w:val="20"/>
    </w:rPr>
  </w:style>
  <w:style w:type="character" w:styleId="Hyperlink">
    <w:name w:val="Hyperlink"/>
    <w:rsid w:val="00F827B5"/>
    <w:rPr>
      <w:color w:val="0000FF"/>
      <w:u w:val="single"/>
    </w:rPr>
  </w:style>
  <w:style w:type="paragraph" w:styleId="NormalWeb">
    <w:name w:val="Normal (Web)"/>
    <w:basedOn w:val="Normal"/>
    <w:uiPriority w:val="99"/>
    <w:rsid w:val="00F827B5"/>
    <w:pPr>
      <w:spacing w:before="100" w:after="100"/>
    </w:pPr>
    <w:rPr>
      <w:rFonts w:ascii="Arial Unicode MS" w:eastAsia="Arial Unicode MS" w:hAnsi="Arial Unicode MS"/>
      <w:sz w:val="24"/>
    </w:rPr>
  </w:style>
  <w:style w:type="paragraph" w:customStyle="1" w:styleId="Issuedate">
    <w:name w:val="Issue date"/>
    <w:basedOn w:val="Normal"/>
    <w:rsid w:val="00F827B5"/>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F827B5"/>
    <w:pPr>
      <w:jc w:val="right"/>
    </w:pPr>
  </w:style>
  <w:style w:type="paragraph" w:customStyle="1" w:styleId="Bannerstrapline">
    <w:name w:val="Banner strapline"/>
    <w:basedOn w:val="Normal"/>
    <w:rsid w:val="00F827B5"/>
    <w:pPr>
      <w:overflowPunct w:val="0"/>
      <w:autoSpaceDE w:val="0"/>
      <w:autoSpaceDN w:val="0"/>
      <w:adjustRightInd w:val="0"/>
      <w:spacing w:before="120" w:after="120"/>
      <w:textAlignment w:val="baseline"/>
    </w:pPr>
  </w:style>
  <w:style w:type="paragraph" w:customStyle="1" w:styleId="Ref">
    <w:name w:val="Ref"/>
    <w:basedOn w:val="Issuedate"/>
    <w:rsid w:val="00F827B5"/>
    <w:pPr>
      <w:jc w:val="right"/>
    </w:pPr>
  </w:style>
  <w:style w:type="paragraph" w:customStyle="1" w:styleId="Contactdetails">
    <w:name w:val="Contact details"/>
    <w:basedOn w:val="Normal"/>
    <w:rsid w:val="00F827B5"/>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3A2111"/>
    <w:pPr>
      <w:ind w:left="720"/>
      <w:contextualSpacing/>
    </w:pPr>
  </w:style>
  <w:style w:type="paragraph" w:styleId="BalloonText">
    <w:name w:val="Balloon Text"/>
    <w:basedOn w:val="Normal"/>
    <w:link w:val="BalloonTextChar"/>
    <w:uiPriority w:val="99"/>
    <w:semiHidden/>
    <w:unhideWhenUsed/>
    <w:rsid w:val="00691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uk/hm-revenue-customs-hmrc/pressreleases/accountant-and-financial-advisor-jailed-for-major-film-tax-fraud-1278001" TargetMode="External"/><Relationship Id="rId13" Type="http://schemas.openxmlformats.org/officeDocument/2006/relationships/hyperlink" Target="http://www.hmrc.gov.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hm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y.collins@hmrc.gsi.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ger.kasper@hmrc.gsi.gov.uk" TargetMode="External"/><Relationship Id="rId4" Type="http://schemas.openxmlformats.org/officeDocument/2006/relationships/webSettings" Target="webSettings.xml"/><Relationship Id="rId9" Type="http://schemas.openxmlformats.org/officeDocument/2006/relationships/hyperlink" Target="file:///\\C\s\CAF1\CAM-Press%20Office\Press%20Office\TEMPLATES\Briefing%20and%20press%20notices%20etc\www.flickr.com\hmr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5</cp:revision>
  <dcterms:created xsi:type="dcterms:W3CDTF">2018-06-04T15:10:00Z</dcterms:created>
  <dcterms:modified xsi:type="dcterms:W3CDTF">2018-06-04T17:08:00Z</dcterms:modified>
</cp:coreProperties>
</file>