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0B" w:rsidRPr="00646ED4" w:rsidRDefault="00256F0B" w:rsidP="00256F0B">
      <w:pPr>
        <w:pStyle w:val="Brdtext"/>
      </w:pPr>
    </w:p>
    <w:p w:rsidR="00256F0B" w:rsidRPr="00646ED4" w:rsidRDefault="00256F0B" w:rsidP="00256F0B">
      <w:pPr>
        <w:pStyle w:val="Brdtext"/>
      </w:pPr>
    </w:p>
    <w:p w:rsidR="003F4B93" w:rsidRPr="009D0802" w:rsidRDefault="002A51ED" w:rsidP="00CA3F3D">
      <w:pPr>
        <w:pStyle w:val="Rubrik1"/>
      </w:pPr>
      <w:bookmarkStart w:id="0" w:name="delRubrik"/>
      <w:r>
        <w:t>Hsb Sydost fortsätter att bygga i växjö</w:t>
      </w:r>
    </w:p>
    <w:p w:rsidR="001E1B86" w:rsidRDefault="001E1B86" w:rsidP="001E1B86">
      <w:pPr>
        <w:rPr>
          <w:b/>
        </w:rPr>
      </w:pPr>
      <w:bookmarkStart w:id="1" w:name="bkmStart"/>
      <w:bookmarkEnd w:id="0"/>
      <w:bookmarkEnd w:id="1"/>
      <w:r>
        <w:rPr>
          <w:b/>
        </w:rPr>
        <w:t xml:space="preserve">HSB Sydost bygger 89 nya bostadsrätter i Växjö. Försäljningen är i fullgång och de unga köparna tycks lockas av de tre trähusen som tillsammans bildar brf Pelarsalen. </w:t>
      </w:r>
    </w:p>
    <w:p w:rsidR="001E1B86" w:rsidRDefault="001E1B86" w:rsidP="001E1B86">
      <w:r>
        <w:t xml:space="preserve">Den 14/1 tas det första spadtagen till brf Pelarsalen i Växjö. </w:t>
      </w:r>
    </w:p>
    <w:p w:rsidR="001E1B86" w:rsidRDefault="001E1B86" w:rsidP="001E1B86">
      <w:r>
        <w:t xml:space="preserve">Brf Pelarsalen är beläget i de södra delarna av Växjö och tillhör stadsdelen </w:t>
      </w:r>
      <w:proofErr w:type="spellStart"/>
      <w:r>
        <w:t>Välle</w:t>
      </w:r>
      <w:proofErr w:type="spellEnd"/>
      <w:r>
        <w:t xml:space="preserve"> Broar. </w:t>
      </w:r>
      <w:proofErr w:type="spellStart"/>
      <w:r>
        <w:t>Välle</w:t>
      </w:r>
      <w:proofErr w:type="spellEnd"/>
      <w:r>
        <w:t xml:space="preserve"> Broar var ett projekt som Växjö kommun startade för tio år sedan, de kallar projektet för; </w:t>
      </w:r>
      <w:r>
        <w:rPr>
          <w:i/>
        </w:rPr>
        <w:t>den moderna trästaden</w:t>
      </w:r>
      <w:r>
        <w:t xml:space="preserve">. De tre punkthusen som tillsammans bildar brf Pelarsalen byggs helt i svensk gran och furu.   </w:t>
      </w:r>
    </w:p>
    <w:p w:rsidR="001E1B86" w:rsidRDefault="001E1B86" w:rsidP="001E1B86">
      <w:pPr>
        <w:pStyle w:val="Liststycke"/>
        <w:numPr>
          <w:ilvl w:val="0"/>
          <w:numId w:val="4"/>
        </w:numPr>
      </w:pPr>
      <w:r>
        <w:t xml:space="preserve">Att bygga med trä klingar bra ihop med HSBs värdegrund.  På så sätt förädlar och värnar vi om den svenska skogsindustrin och minskar koldioxidutsläppet jämfört med om vi hade byggt i betong och stål, berättar Carita Schönbaum affärsområdeschef för nyproduktion på HSB Sydost. </w:t>
      </w:r>
    </w:p>
    <w:p w:rsidR="001E1B86" w:rsidRDefault="001E1B86" w:rsidP="001E1B86">
      <w:r>
        <w:t xml:space="preserve">Försäljningen av de 89 bostadsrätterna är i full gång. En yngre målgrupp utmärker sig bland köparna. </w:t>
      </w:r>
    </w:p>
    <w:p w:rsidR="001E1B86" w:rsidRDefault="001E1B86" w:rsidP="001E1B86">
      <w:pPr>
        <w:pStyle w:val="Liststycke"/>
        <w:numPr>
          <w:ilvl w:val="0"/>
          <w:numId w:val="4"/>
        </w:numPr>
      </w:pPr>
      <w:r>
        <w:t xml:space="preserve">Vi har under våra senaste projekt i Växjö försökt att hitta en prissättning som möjliggör för en yngre målgrupp att köpa sig ett fint och tryggt första boende. Hittills kan vi se att vi har lyckats då vi har haft en stor andel unga köpare i våra senaste projekt, säger Alexander Franzén försäljningsansvarig på HSB Sydost. </w:t>
      </w:r>
    </w:p>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Pr>
        <w:pStyle w:val="Brdtext"/>
        <w:rPr>
          <w:rFonts w:asciiTheme="minorHAnsi" w:hAnsiTheme="minorHAnsi"/>
        </w:rPr>
      </w:pPr>
      <w:bookmarkStart w:id="2" w:name="_GoBack"/>
      <w:bookmarkEnd w:id="2"/>
    </w:p>
    <w:p w:rsidR="001E1B86" w:rsidRDefault="001E1B86" w:rsidP="002A51ED">
      <w:pPr>
        <w:pStyle w:val="Brdtext"/>
      </w:pPr>
    </w:p>
    <w:p w:rsidR="002A51ED" w:rsidRDefault="002A51ED" w:rsidP="002A51ED">
      <w:pPr>
        <w:pStyle w:val="Brdtext"/>
        <w:rPr>
          <w:rFonts w:ascii="Arial" w:hAnsi="Arial" w:cs="Arial"/>
          <w:b/>
          <w:color w:val="00257A" w:themeColor="text1"/>
          <w:sz w:val="34"/>
          <w:szCs w:val="34"/>
        </w:rPr>
      </w:pPr>
      <w:r w:rsidRPr="002A51ED">
        <w:rPr>
          <w:rFonts w:ascii="Arial" w:hAnsi="Arial" w:cs="Arial"/>
          <w:b/>
          <w:color w:val="00257A" w:themeColor="text1"/>
          <w:sz w:val="34"/>
          <w:szCs w:val="34"/>
        </w:rPr>
        <w:t>PRESSINBJUDAN</w:t>
      </w:r>
    </w:p>
    <w:p w:rsidR="00CC3BFB" w:rsidRDefault="002A51ED" w:rsidP="002A51ED">
      <w:pPr>
        <w:pStyle w:val="Brdtext"/>
        <w:rPr>
          <w:rFonts w:asciiTheme="minorHAnsi" w:hAnsiTheme="minorHAnsi" w:cs="Arial"/>
        </w:rPr>
      </w:pPr>
      <w:r w:rsidRPr="00CC3BFB">
        <w:rPr>
          <w:rFonts w:asciiTheme="minorHAnsi" w:hAnsiTheme="minorHAnsi" w:cs="Arial"/>
          <w:u w:val="single"/>
        </w:rPr>
        <w:t>När:</w:t>
      </w:r>
      <w:r>
        <w:rPr>
          <w:rFonts w:asciiTheme="minorHAnsi" w:hAnsiTheme="minorHAnsi" w:cs="Arial"/>
        </w:rPr>
        <w:t xml:space="preserve"> 14/1 kl. 10.00</w:t>
      </w:r>
      <w:r>
        <w:rPr>
          <w:rFonts w:asciiTheme="minorHAnsi" w:hAnsiTheme="minorHAnsi" w:cs="Arial"/>
        </w:rPr>
        <w:br/>
      </w:r>
      <w:r w:rsidRPr="00CC3BFB">
        <w:rPr>
          <w:rFonts w:asciiTheme="minorHAnsi" w:hAnsiTheme="minorHAnsi" w:cs="Arial"/>
          <w:u w:val="single"/>
        </w:rPr>
        <w:t>Var:</w:t>
      </w:r>
      <w:r>
        <w:rPr>
          <w:rFonts w:asciiTheme="minorHAnsi" w:hAnsiTheme="minorHAnsi" w:cs="Arial"/>
        </w:rPr>
        <w:t xml:space="preserve"> </w:t>
      </w:r>
      <w:r w:rsidRPr="002A51ED">
        <w:rPr>
          <w:rFonts w:asciiTheme="minorHAnsi" w:hAnsiTheme="minorHAnsi" w:cs="Arial"/>
        </w:rPr>
        <w:t xml:space="preserve">Gösta </w:t>
      </w:r>
      <w:proofErr w:type="spellStart"/>
      <w:r w:rsidRPr="002A51ED">
        <w:rPr>
          <w:rFonts w:asciiTheme="minorHAnsi" w:hAnsiTheme="minorHAnsi" w:cs="Arial"/>
        </w:rPr>
        <w:t>Edtröms</w:t>
      </w:r>
      <w:proofErr w:type="spellEnd"/>
      <w:r w:rsidRPr="002A51ED">
        <w:rPr>
          <w:rFonts w:asciiTheme="minorHAnsi" w:hAnsiTheme="minorHAnsi" w:cs="Arial"/>
        </w:rPr>
        <w:t xml:space="preserve"> väg 5</w:t>
      </w:r>
      <w:r w:rsidR="00CC3BFB">
        <w:rPr>
          <w:rFonts w:asciiTheme="minorHAnsi" w:hAnsiTheme="minorHAnsi" w:cs="Arial"/>
        </w:rPr>
        <w:br/>
      </w:r>
    </w:p>
    <w:p w:rsidR="002A51ED" w:rsidRPr="002A51ED" w:rsidRDefault="002A51ED" w:rsidP="002A51ED">
      <w:pPr>
        <w:pStyle w:val="Brdtext"/>
        <w:rPr>
          <w:rFonts w:asciiTheme="minorHAnsi" w:hAnsiTheme="minorHAnsi" w:cs="Arial"/>
        </w:rPr>
      </w:pPr>
      <w:r>
        <w:rPr>
          <w:rFonts w:asciiTheme="minorHAnsi" w:hAnsiTheme="minorHAnsi" w:cs="Arial"/>
        </w:rPr>
        <w:t xml:space="preserve">Lördagen den 14/1 tar vi de första spadtaget för HSB brf Pelarsalen. Vi berättar om projektet, bjuder på VR-upplevelse av de framtida bostadshusen och bjuder på fika. </w:t>
      </w:r>
      <w:r w:rsidR="00CC3BFB">
        <w:rPr>
          <w:rFonts w:asciiTheme="minorHAnsi" w:hAnsiTheme="minorHAnsi" w:cs="Arial"/>
        </w:rPr>
        <w:br/>
      </w:r>
      <w:r w:rsidR="00CC3BFB">
        <w:rPr>
          <w:rFonts w:asciiTheme="minorHAnsi" w:hAnsiTheme="minorHAnsi" w:cs="Arial"/>
        </w:rPr>
        <w:br/>
      </w:r>
      <w:r w:rsidRPr="002A51ED">
        <w:rPr>
          <w:rFonts w:asciiTheme="minorHAnsi" w:hAnsiTheme="minorHAnsi" w:cs="Arial"/>
        </w:rPr>
        <w:t>Varmt välkommen!</w:t>
      </w:r>
    </w:p>
    <w:sectPr w:rsidR="002A51ED" w:rsidRPr="002A51ED" w:rsidSect="00F25823">
      <w:headerReference w:type="default" r:id="rId8"/>
      <w:footerReference w:type="default" r:id="rId9"/>
      <w:headerReference w:type="first" r:id="rId10"/>
      <w:footerReference w:type="first" r:id="rId11"/>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ED" w:rsidRDefault="002A51ED" w:rsidP="00216B9D">
      <w:r>
        <w:separator/>
      </w:r>
    </w:p>
  </w:endnote>
  <w:endnote w:type="continuationSeparator" w:id="0">
    <w:p w:rsidR="002A51ED" w:rsidRDefault="002A51E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B" w:rsidRDefault="00CC3BFB" w:rsidP="00CC3BFB">
    <w:pPr>
      <w:pStyle w:val="SidfotFtg"/>
    </w:pPr>
    <w:r>
      <w:t>HSB Sydost</w:t>
    </w:r>
  </w:p>
  <w:p w:rsidR="00CC3BFB" w:rsidRDefault="00CC3BFB" w:rsidP="00CC3BFB">
    <w:pPr>
      <w:pStyle w:val="Sidfot"/>
    </w:pPr>
    <w:r>
      <w:t xml:space="preserve">Postadress: Storgatan 14, 35103 Växjö, </w:t>
    </w:r>
    <w:proofErr w:type="spellStart"/>
    <w:r>
      <w:t>Vxl</w:t>
    </w:r>
    <w:proofErr w:type="spellEnd"/>
    <w:r>
      <w:t xml:space="preserve">: 010-4513000, </w:t>
    </w:r>
    <w:hyperlink r:id="rId1" w:history="1">
      <w:r>
        <w:rPr>
          <w:rStyle w:val="Hyperlnk"/>
        </w:rPr>
        <w:t>www.hsb.se</w:t>
      </w:r>
    </w:hyperlink>
  </w:p>
  <w:p w:rsidR="00CC3BFB" w:rsidRDefault="00CC3B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B" w:rsidRDefault="00CC3BFB" w:rsidP="00130004">
    <w:pPr>
      <w:pStyle w:val="SidfotFtg"/>
    </w:pPr>
    <w:bookmarkStart w:id="9" w:name="delSidfot"/>
  </w:p>
  <w:p w:rsidR="002A51ED" w:rsidRDefault="002A51ED" w:rsidP="00130004">
    <w:pPr>
      <w:pStyle w:val="SidfotFtg"/>
    </w:pPr>
    <w:r>
      <w:t>HSB Sydost</w:t>
    </w:r>
  </w:p>
  <w:p w:rsidR="002A51ED" w:rsidRDefault="002A51ED" w:rsidP="00130004">
    <w:pPr>
      <w:pStyle w:val="Sidfot"/>
    </w:pPr>
    <w:bookmarkStart w:id="10" w:name="delBoxAdress"/>
    <w:r>
      <w:t xml:space="preserve">Postadress: Storgatan 14, </w:t>
    </w:r>
    <w:bookmarkEnd w:id="10"/>
    <w:r>
      <w:t xml:space="preserve">35103 </w:t>
    </w:r>
    <w:bookmarkStart w:id="11" w:name="delVxTel"/>
    <w:r>
      <w:t xml:space="preserve">Växjö, </w:t>
    </w:r>
    <w:proofErr w:type="spellStart"/>
    <w:r>
      <w:t>Vxl</w:t>
    </w:r>
    <w:proofErr w:type="spellEnd"/>
    <w:r>
      <w:t xml:space="preserve">: </w:t>
    </w:r>
    <w:bookmarkStart w:id="12" w:name="delWWW"/>
    <w:bookmarkEnd w:id="11"/>
    <w:r>
      <w:t xml:space="preserve">010-4513000, </w:t>
    </w:r>
    <w:hyperlink r:id="rId1" w:history="1">
      <w:r>
        <w:rPr>
          <w:rStyle w:val="Hyperlnk"/>
        </w:rPr>
        <w:t>www.hsb.se</w:t>
      </w:r>
    </w:hyperlink>
  </w:p>
  <w:bookmarkEnd w:id="12"/>
  <w:bookmarkEnd w:id="9"/>
  <w:p w:rsidR="002A51ED" w:rsidRPr="00407291" w:rsidRDefault="002A51ED" w:rsidP="00130004">
    <w:pPr>
      <w:pStyle w:val="Sidfot"/>
    </w:pPr>
  </w:p>
  <w:p w:rsidR="00A145F9" w:rsidRPr="002A51ED" w:rsidRDefault="00A145F9" w:rsidP="002A51E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ED" w:rsidRDefault="002A51ED" w:rsidP="00216B9D">
      <w:r>
        <w:separator/>
      </w:r>
    </w:p>
  </w:footnote>
  <w:footnote w:type="continuationSeparator" w:id="0">
    <w:p w:rsidR="002A51ED" w:rsidRDefault="002A51ED"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CA4910">
      <w:tc>
        <w:tcPr>
          <w:tcW w:w="1843" w:type="dxa"/>
        </w:tcPr>
        <w:p w:rsidR="00F25823" w:rsidRPr="00BA5D8C" w:rsidRDefault="002A51ED" w:rsidP="00396885">
          <w:pPr>
            <w:pStyle w:val="Sidhuvud"/>
            <w:jc w:val="center"/>
          </w:pPr>
          <w:bookmarkStart w:id="3" w:name="bkmlogoimg_2"/>
          <w:bookmarkEnd w:id="3"/>
          <w:r w:rsidRPr="00D00A6F">
            <w:rPr>
              <w:noProof/>
            </w:rPr>
            <w:drawing>
              <wp:inline distT="0" distB="0" distL="0" distR="0" wp14:anchorId="7EB08E14" wp14:editId="56479F5C">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F25823" w:rsidRPr="006B1AAF" w:rsidRDefault="00CC3BFB" w:rsidP="00CC3BFB">
          <w:pPr>
            <w:pStyle w:val="Sidhuvud"/>
            <w:jc w:val="right"/>
          </w:pPr>
          <w:r>
            <w:t>2016-12-22</w:t>
          </w:r>
        </w:p>
      </w:tc>
      <w:tc>
        <w:tcPr>
          <w:tcW w:w="1417" w:type="dxa"/>
        </w:tcPr>
        <w:p w:rsidR="00F25823" w:rsidRPr="00F43914" w:rsidRDefault="00F25823" w:rsidP="00396885">
          <w:pPr>
            <w:pStyle w:val="Sidhuvud"/>
            <w:jc w:val="right"/>
            <w:rPr>
              <w:rStyle w:val="Sidnummer"/>
            </w:rPr>
          </w:pPr>
          <w:bookmarkStart w:id="4" w:name="bmSidnrSecond"/>
          <w:bookmarkEnd w:id="4"/>
        </w:p>
      </w:tc>
    </w:tr>
    <w:tr w:rsidR="00CC3BFB" w:rsidTr="00CA4910">
      <w:tc>
        <w:tcPr>
          <w:tcW w:w="1843" w:type="dxa"/>
        </w:tcPr>
        <w:p w:rsidR="00CC3BFB" w:rsidRPr="00D00A6F" w:rsidRDefault="00CC3BFB" w:rsidP="00396885">
          <w:pPr>
            <w:pStyle w:val="Sidhuvud"/>
            <w:jc w:val="center"/>
            <w:rPr>
              <w:noProof/>
            </w:rPr>
          </w:pPr>
        </w:p>
      </w:tc>
      <w:tc>
        <w:tcPr>
          <w:tcW w:w="5812" w:type="dxa"/>
        </w:tcPr>
        <w:p w:rsidR="00CC3BFB" w:rsidRPr="006B1AAF" w:rsidRDefault="00CC3BFB" w:rsidP="00396885">
          <w:pPr>
            <w:pStyle w:val="Sidhuvud"/>
          </w:pPr>
        </w:p>
      </w:tc>
      <w:tc>
        <w:tcPr>
          <w:tcW w:w="1417" w:type="dxa"/>
        </w:tcPr>
        <w:p w:rsidR="00CC3BFB" w:rsidRPr="00F43914" w:rsidRDefault="00CC3BFB" w:rsidP="00396885">
          <w:pPr>
            <w:pStyle w:val="Sidhuvud"/>
            <w:jc w:val="right"/>
            <w:rPr>
              <w:rStyle w:val="Sidnummer"/>
            </w:rPr>
          </w:pPr>
        </w:p>
      </w:tc>
    </w:tr>
  </w:tbl>
  <w:p w:rsidR="00AB03E5" w:rsidRDefault="00AB03E5"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8642BC">
      <w:tc>
        <w:tcPr>
          <w:tcW w:w="1843" w:type="dxa"/>
        </w:tcPr>
        <w:p w:rsidR="00256F0B" w:rsidRPr="00BA5D8C" w:rsidRDefault="002A51ED" w:rsidP="008642BC">
          <w:pPr>
            <w:pStyle w:val="Sidhuvud"/>
            <w:jc w:val="center"/>
          </w:pPr>
          <w:bookmarkStart w:id="5" w:name="bkmlogoimg_col_1"/>
          <w:bookmarkStart w:id="6" w:name="bmLogga2"/>
          <w:bookmarkEnd w:id="5"/>
          <w:r w:rsidRPr="00D00A6F">
            <w:rPr>
              <w:noProof/>
            </w:rPr>
            <w:drawing>
              <wp:inline distT="0" distB="0" distL="0" distR="0">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6"/>
        </w:p>
      </w:tc>
      <w:tc>
        <w:tcPr>
          <w:tcW w:w="3827" w:type="dxa"/>
        </w:tcPr>
        <w:p w:rsidR="00256F0B" w:rsidRPr="00BA5D8C" w:rsidRDefault="00256F0B" w:rsidP="008642BC">
          <w:pPr>
            <w:pStyle w:val="Sidhuvud"/>
          </w:pPr>
        </w:p>
      </w:tc>
      <w:tc>
        <w:tcPr>
          <w:tcW w:w="1985" w:type="dxa"/>
        </w:tcPr>
        <w:p w:rsidR="00256F0B" w:rsidRPr="006B1AAF" w:rsidRDefault="002A51ED" w:rsidP="008642BC">
          <w:pPr>
            <w:pStyle w:val="Sidhuvud"/>
          </w:pPr>
          <w:bookmarkStart w:id="7" w:name="bkmDatum"/>
          <w:r>
            <w:t>2016-12-22</w:t>
          </w:r>
          <w:bookmarkEnd w:id="7"/>
        </w:p>
      </w:tc>
      <w:tc>
        <w:tcPr>
          <w:tcW w:w="1417" w:type="dxa"/>
        </w:tcPr>
        <w:p w:rsidR="00256F0B" w:rsidRPr="00F43914" w:rsidRDefault="00256F0B" w:rsidP="008642BC">
          <w:pPr>
            <w:pStyle w:val="Sidhuvud"/>
            <w:jc w:val="right"/>
            <w:rPr>
              <w:rStyle w:val="Sidnummer"/>
            </w:rPr>
          </w:pPr>
          <w:bookmarkStart w:id="8" w:name="bmSidnrFirst"/>
          <w:bookmarkEnd w:id="8"/>
        </w:p>
      </w:tc>
    </w:tr>
  </w:tbl>
  <w:p w:rsidR="00F25823" w:rsidRPr="00F25823" w:rsidRDefault="00F25823"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E72"/>
    <w:multiLevelType w:val="hybridMultilevel"/>
    <w:tmpl w:val="7C7640CA"/>
    <w:lvl w:ilvl="0" w:tplc="D812E68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ED"/>
    <w:rsid w:val="00005A36"/>
    <w:rsid w:val="000200C8"/>
    <w:rsid w:val="00023126"/>
    <w:rsid w:val="00023BD1"/>
    <w:rsid w:val="00033BA1"/>
    <w:rsid w:val="00051FBD"/>
    <w:rsid w:val="00052E24"/>
    <w:rsid w:val="0005680A"/>
    <w:rsid w:val="00060CF7"/>
    <w:rsid w:val="00061842"/>
    <w:rsid w:val="000807E7"/>
    <w:rsid w:val="00080921"/>
    <w:rsid w:val="000818FB"/>
    <w:rsid w:val="00090E65"/>
    <w:rsid w:val="000933D5"/>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1B86"/>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519C"/>
    <w:rsid w:val="002701E9"/>
    <w:rsid w:val="0027651D"/>
    <w:rsid w:val="00276838"/>
    <w:rsid w:val="002854B8"/>
    <w:rsid w:val="00287214"/>
    <w:rsid w:val="002911A1"/>
    <w:rsid w:val="002A51ED"/>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62131"/>
    <w:rsid w:val="00577889"/>
    <w:rsid w:val="0058450C"/>
    <w:rsid w:val="0059542D"/>
    <w:rsid w:val="00595E5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C3BFB"/>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2A51ED"/>
    <w:pPr>
      <w:spacing w:line="276"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A51ED"/>
    <w:rPr>
      <w:color w:val="0000FF" w:themeColor="hyperlink"/>
      <w:u w:val="single"/>
    </w:rPr>
  </w:style>
  <w:style w:type="paragraph" w:styleId="Liststycke">
    <w:name w:val="List Paragraph"/>
    <w:basedOn w:val="Normal"/>
    <w:uiPriority w:val="34"/>
    <w:qFormat/>
    <w:rsid w:val="002A5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2A51ED"/>
    <w:pPr>
      <w:spacing w:line="276"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A51ED"/>
    <w:rPr>
      <w:color w:val="0000FF" w:themeColor="hyperlink"/>
      <w:u w:val="single"/>
    </w:rPr>
  </w:style>
  <w:style w:type="paragraph" w:styleId="Liststycke">
    <w:name w:val="List Paragraph"/>
    <w:basedOn w:val="Normal"/>
    <w:uiPriority w:val="34"/>
    <w:qFormat/>
    <w:rsid w:val="002A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43076">
      <w:bodyDiv w:val="1"/>
      <w:marLeft w:val="0"/>
      <w:marRight w:val="0"/>
      <w:marTop w:val="0"/>
      <w:marBottom w:val="0"/>
      <w:divBdr>
        <w:top w:val="none" w:sz="0" w:space="0" w:color="auto"/>
        <w:left w:val="none" w:sz="0" w:space="0" w:color="auto"/>
        <w:bottom w:val="none" w:sz="0" w:space="0" w:color="auto"/>
        <w:right w:val="none" w:sz="0" w:space="0" w:color="auto"/>
      </w:divBdr>
    </w:div>
    <w:div w:id="2129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18</TotalTime>
  <Pages>2</Pages>
  <Words>244</Words>
  <Characters>1295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Company>HSB Gemensam IT</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Ida Fager Stark</dc:creator>
  <cp:keywords>Grundmall - HSB</cp:keywords>
  <cp:lastModifiedBy>Ida Fager Stark</cp:lastModifiedBy>
  <cp:revision>2</cp:revision>
  <cp:lastPrinted>2016-12-22T08:41:00Z</cp:lastPrinted>
  <dcterms:created xsi:type="dcterms:W3CDTF">2016-12-22T08:27:00Z</dcterms:created>
  <dcterms:modified xsi:type="dcterms:W3CDTF">2016-12-22T08:45:00Z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2016-12-22</vt:lpwstr>
  </property>
  <property fmtid="{D5CDD505-2E9C-101B-9397-08002B2CF9AE}" pid="4" name="Rubrik">
    <vt:lpwstr>PRESSMEDDELANDE</vt:lpwstr>
  </property>
</Properties>
</file>