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BB39D" w14:textId="77777777" w:rsidR="0088095B" w:rsidRPr="002C1324" w:rsidRDefault="0088095B" w:rsidP="00C05984">
      <w:pPr>
        <w:rPr>
          <w:rStyle w:val="Fett"/>
          <w:rFonts w:ascii="Arial" w:hAnsi="Arial" w:cs="Arial"/>
          <w:b w:val="0"/>
          <w:sz w:val="22"/>
          <w:szCs w:val="22"/>
          <w:lang w:val="en-US"/>
        </w:rPr>
      </w:pPr>
    </w:p>
    <w:p w14:paraId="7CC6791B" w14:textId="77777777" w:rsidR="00E211FF" w:rsidRDefault="00E211FF" w:rsidP="00E211FF">
      <w:pPr>
        <w:rPr>
          <w:rStyle w:val="Fett"/>
          <w:rFonts w:ascii="Arial" w:hAnsi="Arial" w:cs="Arial"/>
          <w:sz w:val="22"/>
          <w:szCs w:val="22"/>
          <w:lang w:val="en-US"/>
        </w:rPr>
      </w:pPr>
    </w:p>
    <w:p w14:paraId="6520F060" w14:textId="77777777" w:rsidR="00E211FF" w:rsidRDefault="00E211FF" w:rsidP="00E211FF">
      <w:pPr>
        <w:rPr>
          <w:rStyle w:val="Fett"/>
          <w:rFonts w:ascii="Arial" w:hAnsi="Arial" w:cs="Arial"/>
          <w:sz w:val="22"/>
          <w:szCs w:val="22"/>
          <w:lang w:val="en-US"/>
        </w:rPr>
      </w:pPr>
    </w:p>
    <w:p w14:paraId="3BB27E8C" w14:textId="77777777" w:rsidR="00E211FF" w:rsidRDefault="00E211FF" w:rsidP="00E211FF">
      <w:pPr>
        <w:rPr>
          <w:rStyle w:val="Fett"/>
          <w:rFonts w:ascii="Arial" w:hAnsi="Arial" w:cs="Arial"/>
          <w:sz w:val="22"/>
          <w:szCs w:val="22"/>
          <w:lang w:val="en-US"/>
        </w:rPr>
      </w:pPr>
    </w:p>
    <w:p w14:paraId="49AD9B5F" w14:textId="77777777" w:rsidR="00E211FF" w:rsidRDefault="00E211FF" w:rsidP="00E211FF">
      <w:pPr>
        <w:rPr>
          <w:rStyle w:val="Fett"/>
          <w:rFonts w:ascii="Arial" w:hAnsi="Arial" w:cs="Arial"/>
          <w:sz w:val="22"/>
          <w:szCs w:val="22"/>
          <w:lang w:val="en-US"/>
        </w:rPr>
      </w:pPr>
    </w:p>
    <w:p w14:paraId="255076DD" w14:textId="77777777" w:rsidR="001F4ABA" w:rsidRPr="001F4ABA" w:rsidRDefault="001F4ABA" w:rsidP="001F4ABA">
      <w:pPr>
        <w:autoSpaceDE w:val="0"/>
        <w:autoSpaceDN w:val="0"/>
        <w:adjustRightInd w:val="0"/>
        <w:ind w:right="2409"/>
        <w:rPr>
          <w:rFonts w:ascii="Calibri" w:hAnsi="Calibri"/>
          <w:b/>
          <w:bCs/>
          <w:sz w:val="40"/>
          <w:szCs w:val="44"/>
          <w:lang w:val="de-DE"/>
        </w:rPr>
      </w:pPr>
      <w:r w:rsidRPr="001F4ABA">
        <w:rPr>
          <w:rFonts w:ascii="Calibri" w:hAnsi="Calibri"/>
          <w:b/>
          <w:bCs/>
          <w:sz w:val="40"/>
          <w:szCs w:val="44"/>
          <w:lang w:val="de-DE"/>
        </w:rPr>
        <w:t xml:space="preserve">2017: Kebony startet in Deutschland durch </w:t>
      </w:r>
    </w:p>
    <w:p w14:paraId="1AECCE56" w14:textId="77777777" w:rsidR="001F4ABA" w:rsidRPr="001F4ABA" w:rsidRDefault="001F4ABA" w:rsidP="001F4ABA">
      <w:pPr>
        <w:autoSpaceDE w:val="0"/>
        <w:autoSpaceDN w:val="0"/>
        <w:adjustRightInd w:val="0"/>
        <w:ind w:right="2409"/>
        <w:rPr>
          <w:rFonts w:ascii="Calibri" w:hAnsi="Calibri"/>
          <w:b/>
          <w:bCs/>
          <w:sz w:val="28"/>
          <w:szCs w:val="36"/>
          <w:lang w:val="de-DE"/>
        </w:rPr>
      </w:pPr>
      <w:r w:rsidRPr="001F4ABA">
        <w:rPr>
          <w:rFonts w:ascii="Calibri" w:hAnsi="Calibri"/>
          <w:b/>
          <w:bCs/>
          <w:sz w:val="28"/>
          <w:szCs w:val="36"/>
          <w:lang w:val="de-DE"/>
        </w:rPr>
        <w:t>Norwegischer Holzhersteller stellt Vertrieb und Marketing neu auf</w:t>
      </w:r>
    </w:p>
    <w:p w14:paraId="09B468C0" w14:textId="77777777" w:rsidR="001F4ABA" w:rsidRPr="001F4ABA" w:rsidRDefault="001F4ABA" w:rsidP="001F4ABA">
      <w:pPr>
        <w:autoSpaceDE w:val="0"/>
        <w:autoSpaceDN w:val="0"/>
        <w:adjustRightInd w:val="0"/>
        <w:ind w:right="2409"/>
        <w:rPr>
          <w:rFonts w:ascii="Calibri" w:hAnsi="Calibri"/>
          <w:b/>
          <w:bCs/>
          <w:color w:val="FF0000"/>
          <w:sz w:val="14"/>
          <w:szCs w:val="14"/>
          <w:lang w:val="de-DE"/>
        </w:rPr>
      </w:pPr>
    </w:p>
    <w:p w14:paraId="6923475E" w14:textId="77777777" w:rsidR="001F4ABA" w:rsidRPr="001F4ABA" w:rsidRDefault="001F4ABA" w:rsidP="001F4ABA">
      <w:pPr>
        <w:autoSpaceDE w:val="0"/>
        <w:autoSpaceDN w:val="0"/>
        <w:adjustRightInd w:val="0"/>
        <w:ind w:right="2409"/>
        <w:jc w:val="both"/>
        <w:rPr>
          <w:rFonts w:ascii="Calibri" w:hAnsi="Calibri"/>
          <w:bCs/>
          <w:sz w:val="22"/>
          <w:szCs w:val="22"/>
          <w:lang w:val="de-DE"/>
        </w:rPr>
      </w:pPr>
      <w:r w:rsidRPr="001F4ABA">
        <w:rPr>
          <w:rFonts w:ascii="Calibri" w:hAnsi="Calibri"/>
          <w:b/>
          <w:bCs/>
          <w:sz w:val="22"/>
          <w:szCs w:val="22"/>
          <w:lang w:val="de-DE"/>
        </w:rPr>
        <w:t>Oslo/Weyhe, 3. April 2017. Kebony Holz ist in Deutschland gefragter denn je. Das zeigte auch der erfolgreiche Aufritt auf der BAU im Januar in München. Mit dem neuen Slogan „Die Zukunft ist aus diesem Holz!“ legte der norwegische Holzhersteller bei der Leitmesse der Branche einen eindrucksvollen Start in das Jahr 2017 hin. Als weiteren Schritt für Deutschland präsentiert Kebony (</w:t>
      </w:r>
      <w:hyperlink r:id="rId8" w:history="1">
        <w:r w:rsidRPr="001F4ABA">
          <w:rPr>
            <w:rStyle w:val="Link"/>
            <w:rFonts w:ascii="Calibri" w:hAnsi="Calibri"/>
            <w:b/>
            <w:bCs/>
            <w:sz w:val="22"/>
            <w:szCs w:val="22"/>
            <w:lang w:val="de-DE"/>
          </w:rPr>
          <w:t>www.kebony.de</w:t>
        </w:r>
      </w:hyperlink>
      <w:r w:rsidRPr="001F4ABA">
        <w:rPr>
          <w:rFonts w:ascii="Calibri" w:hAnsi="Calibri"/>
          <w:b/>
          <w:bCs/>
          <w:sz w:val="22"/>
          <w:szCs w:val="22"/>
          <w:lang w:val="de-DE"/>
        </w:rPr>
        <w:t xml:space="preserve">) nun ein neu aufgestelltes Vertriebsteam, das hierzulande die starke Nachfrage nach dem Holz der Zukunft auffangen wird. Auch in PR und Marketing wird investiert. </w:t>
      </w:r>
    </w:p>
    <w:p w14:paraId="0975D524" w14:textId="77777777" w:rsidR="001F4ABA" w:rsidRPr="001F4ABA" w:rsidRDefault="001F4ABA" w:rsidP="001F4ABA">
      <w:pPr>
        <w:autoSpaceDE w:val="0"/>
        <w:autoSpaceDN w:val="0"/>
        <w:adjustRightInd w:val="0"/>
        <w:ind w:right="2409"/>
        <w:jc w:val="both"/>
        <w:rPr>
          <w:rFonts w:ascii="Calibri" w:hAnsi="Calibri"/>
          <w:bCs/>
          <w:sz w:val="13"/>
          <w:szCs w:val="13"/>
          <w:lang w:val="de-DE"/>
        </w:rPr>
      </w:pPr>
    </w:p>
    <w:p w14:paraId="087E8073" w14:textId="77777777" w:rsidR="001F4ABA" w:rsidRPr="001F4ABA" w:rsidRDefault="001F4ABA" w:rsidP="001F4ABA">
      <w:pPr>
        <w:autoSpaceDE w:val="0"/>
        <w:autoSpaceDN w:val="0"/>
        <w:adjustRightInd w:val="0"/>
        <w:ind w:right="2409"/>
        <w:jc w:val="both"/>
        <w:rPr>
          <w:rFonts w:ascii="Calibri" w:hAnsi="Calibri"/>
          <w:bCs/>
          <w:sz w:val="22"/>
          <w:szCs w:val="22"/>
          <w:lang w:val="de-DE"/>
        </w:rPr>
      </w:pPr>
      <w:r w:rsidRPr="001F4ABA">
        <w:rPr>
          <w:rFonts w:ascii="Calibri" w:hAnsi="Calibri"/>
          <w:bCs/>
          <w:sz w:val="22"/>
          <w:szCs w:val="22"/>
          <w:lang w:val="de-DE"/>
        </w:rPr>
        <w:t>Zwei neue Kollegen unterstützen fortan Deutschlandchef Marcell Bernhar</w:t>
      </w:r>
      <w:r w:rsidRPr="001F4ABA">
        <w:rPr>
          <w:rFonts w:ascii="Calibri" w:hAnsi="Calibri"/>
          <w:bCs/>
          <w:color w:val="000000"/>
          <w:sz w:val="22"/>
          <w:szCs w:val="22"/>
          <w:lang w:val="de-DE"/>
        </w:rPr>
        <w:t xml:space="preserve">dt: </w:t>
      </w:r>
      <w:r w:rsidRPr="001F4ABA">
        <w:rPr>
          <w:rFonts w:ascii="Calibri" w:hAnsi="Calibri"/>
          <w:bCs/>
          <w:sz w:val="22"/>
          <w:szCs w:val="22"/>
          <w:lang w:val="de-DE"/>
        </w:rPr>
        <w:t xml:space="preserve">Stephan Knipping war vor seinem Wechsel bei Weltholz als Produktmanager schon für Kebony </w:t>
      </w:r>
      <w:r w:rsidRPr="001F4ABA">
        <w:rPr>
          <w:rFonts w:ascii="Calibri" w:hAnsi="Calibri"/>
          <w:bCs/>
          <w:color w:val="000000"/>
          <w:sz w:val="22"/>
          <w:szCs w:val="22"/>
          <w:lang w:val="de-DE"/>
        </w:rPr>
        <w:t xml:space="preserve">Holz zuständig und wird als Verbindungsmann zwischen Handel und Kebony-Vertrieb direkt agieren. Er blickt auf mittlerweile auf über 25 Jahre </w:t>
      </w:r>
      <w:r w:rsidRPr="001F4ABA">
        <w:rPr>
          <w:rFonts w:ascii="Calibri" w:hAnsi="Calibri"/>
          <w:bCs/>
          <w:sz w:val="22"/>
          <w:szCs w:val="22"/>
          <w:lang w:val="de-DE"/>
        </w:rPr>
        <w:t>Berufserfahrung in Verkauf und Fachberatung mit Händlern, Verarbeitern sowie Architekten zurück. Bei Kebony Deutschland übernimmt Michael Weber die Beratung für Architekten in Bayern und Baden-Württemberg. Für die anderen Regionen sind weiterhin die freien Architektenberater Mario Weber, Oliver Müller und Rainer Hoff zuständig. „Ich freue mich sehr über die Unterstützung meiner neuen Kollegen! Wir stehen dem Holzfachhandel nun als ein noch schlagkräftigeres Team zur Seite.“, so Bernhardt. Der gelernte Holzkaufmann ist</w:t>
      </w:r>
      <w:r w:rsidRPr="001F4ABA">
        <w:rPr>
          <w:rFonts w:ascii="Calibri" w:hAnsi="Calibri"/>
          <w:bCs/>
          <w:sz w:val="22"/>
          <w:szCs w:val="22"/>
          <w:lang w:val="de-DE"/>
        </w:rPr>
        <w:t xml:space="preserve"> </w:t>
      </w:r>
      <w:r w:rsidRPr="001F4ABA">
        <w:rPr>
          <w:rFonts w:ascii="Calibri" w:hAnsi="Calibri"/>
          <w:bCs/>
          <w:sz w:val="22"/>
          <w:szCs w:val="22"/>
          <w:lang w:val="de-DE"/>
        </w:rPr>
        <w:t xml:space="preserve">bereits seit Juni 2015 für den Kebony-Vertrieb verantwortlich. Zuvor handelte er auf internationaler Ebene bei der Gratenau Holz GmbH und führte dort als Prokurist Kebony federführend in den deutschen Markt ein. </w:t>
      </w:r>
    </w:p>
    <w:p w14:paraId="7812825B" w14:textId="77777777" w:rsidR="001F4ABA" w:rsidRPr="001F4ABA" w:rsidRDefault="001F4ABA" w:rsidP="001F4ABA">
      <w:pPr>
        <w:autoSpaceDE w:val="0"/>
        <w:autoSpaceDN w:val="0"/>
        <w:adjustRightInd w:val="0"/>
        <w:ind w:right="2409"/>
        <w:jc w:val="both"/>
        <w:rPr>
          <w:rFonts w:ascii="Calibri" w:hAnsi="Calibri"/>
          <w:bCs/>
          <w:sz w:val="13"/>
          <w:szCs w:val="13"/>
          <w:lang w:val="de-DE"/>
        </w:rPr>
      </w:pPr>
    </w:p>
    <w:p w14:paraId="791FE14E" w14:textId="77777777" w:rsidR="001F4ABA" w:rsidRPr="001F4ABA" w:rsidRDefault="001F4ABA" w:rsidP="001F4ABA">
      <w:pPr>
        <w:pStyle w:val="StandardWeb"/>
        <w:ind w:right="2409"/>
        <w:jc w:val="both"/>
        <w:rPr>
          <w:rFonts w:ascii="Calibri" w:hAnsi="Calibri"/>
          <w:b/>
          <w:bCs/>
          <w:color w:val="000000"/>
          <w:sz w:val="22"/>
          <w:szCs w:val="22"/>
          <w:lang w:val="de-DE"/>
        </w:rPr>
      </w:pPr>
      <w:r w:rsidRPr="001F4ABA">
        <w:rPr>
          <w:rStyle w:val="Fett"/>
          <w:rFonts w:ascii="Calibri" w:hAnsi="Calibri"/>
          <w:color w:val="000000"/>
          <w:sz w:val="22"/>
          <w:szCs w:val="22"/>
          <w:lang w:val="de-DE"/>
        </w:rPr>
        <w:t>Deutschland als wichtiger Markt im Fokus</w:t>
      </w:r>
    </w:p>
    <w:p w14:paraId="57135E1A" w14:textId="77777777" w:rsidR="001F4ABA" w:rsidRPr="001F4ABA" w:rsidRDefault="001F4ABA" w:rsidP="001F4ABA">
      <w:pPr>
        <w:pStyle w:val="StandardWeb"/>
        <w:ind w:right="2409"/>
        <w:jc w:val="both"/>
        <w:rPr>
          <w:rFonts w:ascii="Calibri" w:hAnsi="Calibri"/>
          <w:color w:val="000000"/>
          <w:sz w:val="22"/>
          <w:szCs w:val="22"/>
          <w:lang w:val="de-DE"/>
        </w:rPr>
      </w:pPr>
      <w:r w:rsidRPr="001F4ABA">
        <w:rPr>
          <w:rFonts w:ascii="Calibri" w:hAnsi="Calibri"/>
          <w:color w:val="000000"/>
          <w:sz w:val="22"/>
          <w:szCs w:val="22"/>
          <w:lang w:val="de-DE"/>
        </w:rPr>
        <w:t xml:space="preserve">Weltweit gibt es bereits eine beachtliche Anzahl an Kebony-Referenzen. Und auch in Deutschland werden immer mehr </w:t>
      </w:r>
      <w:r w:rsidRPr="001F4ABA">
        <w:rPr>
          <w:rFonts w:ascii="Calibri" w:hAnsi="Calibri"/>
          <w:sz w:val="22"/>
          <w:szCs w:val="22"/>
          <w:lang w:val="de-DE"/>
        </w:rPr>
        <w:t>Projekte</w:t>
      </w:r>
      <w:r w:rsidRPr="001F4ABA">
        <w:rPr>
          <w:rFonts w:ascii="Calibri" w:hAnsi="Calibri"/>
          <w:color w:val="FF0000"/>
          <w:sz w:val="22"/>
          <w:szCs w:val="22"/>
          <w:lang w:val="de-DE"/>
        </w:rPr>
        <w:t xml:space="preserve"> </w:t>
      </w:r>
      <w:r w:rsidRPr="001F4ABA">
        <w:rPr>
          <w:rFonts w:ascii="Calibri" w:hAnsi="Calibri"/>
          <w:color w:val="000000"/>
          <w:sz w:val="22"/>
          <w:szCs w:val="22"/>
          <w:lang w:val="de-DE"/>
        </w:rPr>
        <w:t xml:space="preserve">mit Kebony umgesetzt – das Naturerlebnisbad MuRheNa in Murg, die Gemeinde Usedom und Hotels wie das Elbstrand Resort Krautsand oder das Potsdam Institut für Klimafolgenforschung haben sich schon für Kebony entschieden. Bernhardt dazu: „Unsere Architektenberater sind immer im Dialog mit den Büros, </w:t>
      </w:r>
      <w:proofErr w:type="gramStart"/>
      <w:r w:rsidRPr="001F4ABA">
        <w:rPr>
          <w:rFonts w:ascii="Calibri" w:hAnsi="Calibri"/>
          <w:color w:val="000000"/>
          <w:sz w:val="22"/>
          <w:szCs w:val="22"/>
          <w:lang w:val="de-DE"/>
        </w:rPr>
        <w:t>um spannende</w:t>
      </w:r>
      <w:proofErr w:type="gramEnd"/>
      <w:r w:rsidRPr="001F4ABA">
        <w:rPr>
          <w:rFonts w:ascii="Calibri" w:hAnsi="Calibri"/>
          <w:color w:val="000000"/>
          <w:sz w:val="22"/>
          <w:szCs w:val="22"/>
          <w:lang w:val="de-DE"/>
        </w:rPr>
        <w:t xml:space="preserve"> Projekte für Kebony zu gewinnen“. Im Rahmen der Landesgartenschau in Apolda wird derzeit die Passarelle des Friedensteiches mit dem Terrassenholz verlegt. </w:t>
      </w:r>
    </w:p>
    <w:p w14:paraId="1D0DF386" w14:textId="77777777" w:rsidR="001F4ABA" w:rsidRPr="001F4ABA" w:rsidRDefault="001F4ABA" w:rsidP="001F4ABA">
      <w:pPr>
        <w:pStyle w:val="StandardWeb"/>
        <w:ind w:right="2409"/>
        <w:jc w:val="both"/>
        <w:rPr>
          <w:rFonts w:ascii="Calibri" w:hAnsi="Calibri"/>
          <w:bCs/>
          <w:sz w:val="22"/>
          <w:szCs w:val="22"/>
          <w:lang w:val="de-DE"/>
        </w:rPr>
      </w:pPr>
    </w:p>
    <w:p w14:paraId="3B441A9F" w14:textId="77777777" w:rsidR="001F4ABA" w:rsidRPr="001F4ABA" w:rsidRDefault="001F4ABA" w:rsidP="001F4ABA">
      <w:pPr>
        <w:pStyle w:val="StandardWeb"/>
        <w:ind w:right="2409"/>
        <w:jc w:val="both"/>
        <w:rPr>
          <w:rFonts w:ascii="Calibri" w:hAnsi="Calibri"/>
          <w:bCs/>
          <w:sz w:val="22"/>
          <w:szCs w:val="22"/>
          <w:lang w:val="de-DE"/>
        </w:rPr>
      </w:pPr>
      <w:r w:rsidRPr="001F4ABA">
        <w:rPr>
          <w:rFonts w:ascii="Calibri" w:hAnsi="Calibri"/>
          <w:bCs/>
          <w:sz w:val="22"/>
          <w:szCs w:val="22"/>
          <w:lang w:val="de-DE"/>
        </w:rPr>
        <w:t xml:space="preserve">„Optik und Haltbarkeit des norwegischen Holzes überzeugen immer mehr Architekten und Verarbeiter in Deutschland und das bundesweite Händlernetz wächst stetig. Kebony vergrößert in Deutschland daher nicht allein sein Vertriebsteam“, erklärt Marketingchefin Sabine Domayer, „auch unser Beraterstab wurde erweitert“. Der Holzsachverständige Thomas Wilper berät in allen baufachlichen Angelegenheiten und Baurechtsfragen. Dr. Constantin Sander unterstützt die Marketingabteilung mit Fachartikeln sowie das F&amp;E-Team mit Zulassungen. Marketing und Öffentlichkeitsarbeit selbst werden von der Agentur MARKENQUARTIER übernommen. Inhaberin ist Ines Iwersen, die sechs Jahre für die Kommunikation der Dauerholz AG verantwortlich war. Gemeinsam mit Sabine Domayer steuert die Agentur die Kampagne „Die Zukunft ist aus diesem Holz!“. Dazu gehören neben umfassender PR auch eine Anzeigenkampagne in Fach- und Endverbrauchertiteln. Mit Radiospots werden im Frühjahr zudem die deutschen Gartenbesitzer auf das haltbare Terassenholz aufmerksam gemacht. </w:t>
      </w:r>
    </w:p>
    <w:p w14:paraId="3EBE0F6B" w14:textId="77777777" w:rsidR="001F4ABA" w:rsidRPr="001F4ABA" w:rsidRDefault="001F4ABA" w:rsidP="001F4ABA">
      <w:pPr>
        <w:autoSpaceDE w:val="0"/>
        <w:autoSpaceDN w:val="0"/>
        <w:adjustRightInd w:val="0"/>
        <w:ind w:right="2409"/>
        <w:rPr>
          <w:rStyle w:val="Fett"/>
          <w:rFonts w:ascii="Calibri" w:hAnsi="Calibri"/>
          <w:color w:val="000000"/>
          <w:sz w:val="13"/>
          <w:szCs w:val="13"/>
          <w:lang w:val="de-DE"/>
        </w:rPr>
      </w:pPr>
    </w:p>
    <w:p w14:paraId="10F7E64A" w14:textId="77777777" w:rsidR="001F4ABA" w:rsidRDefault="001F4ABA" w:rsidP="001F4ABA">
      <w:pPr>
        <w:autoSpaceDE w:val="0"/>
        <w:autoSpaceDN w:val="0"/>
        <w:adjustRightInd w:val="0"/>
        <w:ind w:right="2409"/>
        <w:rPr>
          <w:rStyle w:val="Fett"/>
          <w:rFonts w:ascii="Calibri" w:hAnsi="Calibri"/>
          <w:color w:val="000000"/>
          <w:sz w:val="18"/>
          <w:szCs w:val="18"/>
          <w:lang w:val="de-DE"/>
        </w:rPr>
      </w:pPr>
    </w:p>
    <w:p w14:paraId="114A591C" w14:textId="77777777" w:rsidR="001F4ABA" w:rsidRDefault="001F4ABA" w:rsidP="001F4ABA">
      <w:pPr>
        <w:autoSpaceDE w:val="0"/>
        <w:autoSpaceDN w:val="0"/>
        <w:adjustRightInd w:val="0"/>
        <w:ind w:right="2409"/>
        <w:rPr>
          <w:rStyle w:val="Fett"/>
          <w:rFonts w:ascii="Calibri" w:hAnsi="Calibri"/>
          <w:color w:val="000000"/>
          <w:sz w:val="18"/>
          <w:szCs w:val="18"/>
          <w:lang w:val="de-DE"/>
        </w:rPr>
      </w:pPr>
    </w:p>
    <w:p w14:paraId="6C4951CC" w14:textId="77777777" w:rsidR="001F4ABA" w:rsidRDefault="001F4ABA" w:rsidP="001F4ABA">
      <w:pPr>
        <w:autoSpaceDE w:val="0"/>
        <w:autoSpaceDN w:val="0"/>
        <w:adjustRightInd w:val="0"/>
        <w:ind w:right="2409"/>
        <w:rPr>
          <w:rStyle w:val="Fett"/>
          <w:rFonts w:ascii="Calibri" w:hAnsi="Calibri"/>
          <w:color w:val="000000"/>
          <w:sz w:val="18"/>
          <w:szCs w:val="18"/>
          <w:lang w:val="de-DE"/>
        </w:rPr>
      </w:pPr>
    </w:p>
    <w:p w14:paraId="53D3FC04" w14:textId="77777777" w:rsidR="001F4ABA" w:rsidRDefault="001F4ABA" w:rsidP="001F4ABA">
      <w:pPr>
        <w:autoSpaceDE w:val="0"/>
        <w:autoSpaceDN w:val="0"/>
        <w:adjustRightInd w:val="0"/>
        <w:ind w:right="2409"/>
        <w:rPr>
          <w:rStyle w:val="Fett"/>
          <w:rFonts w:ascii="Calibri" w:hAnsi="Calibri"/>
          <w:color w:val="000000"/>
          <w:sz w:val="18"/>
          <w:szCs w:val="18"/>
          <w:lang w:val="de-DE"/>
        </w:rPr>
      </w:pPr>
    </w:p>
    <w:p w14:paraId="0677F781" w14:textId="77777777" w:rsidR="001F4ABA" w:rsidRDefault="001F4ABA" w:rsidP="001F4ABA">
      <w:pPr>
        <w:autoSpaceDE w:val="0"/>
        <w:autoSpaceDN w:val="0"/>
        <w:adjustRightInd w:val="0"/>
        <w:ind w:right="2409"/>
        <w:rPr>
          <w:rStyle w:val="Fett"/>
          <w:rFonts w:ascii="Calibri" w:hAnsi="Calibri"/>
          <w:color w:val="000000"/>
          <w:sz w:val="18"/>
          <w:szCs w:val="18"/>
          <w:lang w:val="de-DE"/>
        </w:rPr>
      </w:pPr>
    </w:p>
    <w:p w14:paraId="435EBF5E" w14:textId="77777777" w:rsidR="001F4ABA" w:rsidRDefault="001F4ABA" w:rsidP="001F4ABA">
      <w:pPr>
        <w:autoSpaceDE w:val="0"/>
        <w:autoSpaceDN w:val="0"/>
        <w:adjustRightInd w:val="0"/>
        <w:ind w:right="2409"/>
        <w:rPr>
          <w:rStyle w:val="Fett"/>
          <w:rFonts w:ascii="Calibri" w:hAnsi="Calibri"/>
          <w:color w:val="000000"/>
          <w:sz w:val="18"/>
          <w:szCs w:val="18"/>
          <w:lang w:val="de-DE"/>
        </w:rPr>
      </w:pPr>
    </w:p>
    <w:p w14:paraId="24E05922" w14:textId="77777777" w:rsidR="001F4ABA" w:rsidRDefault="001F4ABA" w:rsidP="001F4ABA">
      <w:pPr>
        <w:autoSpaceDE w:val="0"/>
        <w:autoSpaceDN w:val="0"/>
        <w:adjustRightInd w:val="0"/>
        <w:ind w:right="2409"/>
        <w:rPr>
          <w:rStyle w:val="Fett"/>
          <w:rFonts w:ascii="Calibri" w:hAnsi="Calibri"/>
          <w:color w:val="000000"/>
          <w:sz w:val="18"/>
          <w:szCs w:val="18"/>
          <w:lang w:val="de-DE"/>
        </w:rPr>
      </w:pPr>
    </w:p>
    <w:p w14:paraId="4DC83AFA" w14:textId="77777777" w:rsidR="001F4ABA" w:rsidRDefault="001F4ABA" w:rsidP="001F4ABA">
      <w:pPr>
        <w:autoSpaceDE w:val="0"/>
        <w:autoSpaceDN w:val="0"/>
        <w:adjustRightInd w:val="0"/>
        <w:ind w:right="2409"/>
        <w:rPr>
          <w:rStyle w:val="Fett"/>
          <w:rFonts w:ascii="Calibri" w:hAnsi="Calibri"/>
          <w:color w:val="000000"/>
          <w:sz w:val="18"/>
          <w:szCs w:val="18"/>
          <w:lang w:val="de-DE"/>
        </w:rPr>
      </w:pPr>
    </w:p>
    <w:p w14:paraId="158B698E" w14:textId="77777777" w:rsidR="001F4ABA" w:rsidRDefault="001F4ABA" w:rsidP="001F4ABA">
      <w:pPr>
        <w:autoSpaceDE w:val="0"/>
        <w:autoSpaceDN w:val="0"/>
        <w:adjustRightInd w:val="0"/>
        <w:ind w:right="2409"/>
        <w:rPr>
          <w:rStyle w:val="Fett"/>
          <w:rFonts w:ascii="Calibri" w:hAnsi="Calibri"/>
          <w:color w:val="000000"/>
          <w:sz w:val="18"/>
          <w:szCs w:val="18"/>
          <w:lang w:val="de-DE"/>
        </w:rPr>
      </w:pPr>
    </w:p>
    <w:p w14:paraId="205D332C" w14:textId="77777777" w:rsidR="001F4ABA" w:rsidRDefault="001F4ABA" w:rsidP="001F4ABA">
      <w:pPr>
        <w:autoSpaceDE w:val="0"/>
        <w:autoSpaceDN w:val="0"/>
        <w:adjustRightInd w:val="0"/>
        <w:ind w:right="2409"/>
        <w:rPr>
          <w:rStyle w:val="Fett"/>
          <w:rFonts w:ascii="Calibri" w:hAnsi="Calibri"/>
          <w:color w:val="000000"/>
          <w:sz w:val="18"/>
          <w:szCs w:val="18"/>
          <w:lang w:val="de-DE"/>
        </w:rPr>
      </w:pPr>
    </w:p>
    <w:p w14:paraId="1C62448E" w14:textId="77777777" w:rsidR="001F4ABA" w:rsidRPr="001F4ABA" w:rsidRDefault="001F4ABA" w:rsidP="001F4ABA">
      <w:pPr>
        <w:autoSpaceDE w:val="0"/>
        <w:autoSpaceDN w:val="0"/>
        <w:adjustRightInd w:val="0"/>
        <w:ind w:right="2409"/>
        <w:rPr>
          <w:rFonts w:ascii="Calibri" w:hAnsi="Calibri"/>
          <w:b/>
          <w:bCs/>
          <w:color w:val="000000"/>
          <w:sz w:val="18"/>
          <w:szCs w:val="18"/>
          <w:lang w:val="de-DE"/>
        </w:rPr>
      </w:pPr>
      <w:r w:rsidRPr="001F4ABA">
        <w:rPr>
          <w:rStyle w:val="Fett"/>
          <w:rFonts w:ascii="Calibri" w:hAnsi="Calibri"/>
          <w:color w:val="000000"/>
          <w:sz w:val="18"/>
          <w:szCs w:val="18"/>
          <w:lang w:val="de-DE"/>
        </w:rPr>
        <w:t>Kebony – Die Zukunft ist aus diesem Holz</w:t>
      </w:r>
      <w:r w:rsidRPr="001F4ABA">
        <w:rPr>
          <w:rFonts w:ascii="Calibri" w:hAnsi="Calibri"/>
          <w:bCs/>
          <w:sz w:val="18"/>
          <w:szCs w:val="18"/>
          <w:lang w:val="de-DE"/>
        </w:rPr>
        <w:tab/>
      </w:r>
    </w:p>
    <w:p w14:paraId="00ECB669" w14:textId="77777777" w:rsidR="001F4ABA" w:rsidRPr="001F4ABA" w:rsidRDefault="001F4ABA" w:rsidP="001F4ABA">
      <w:pPr>
        <w:pStyle w:val="StandardWeb"/>
        <w:ind w:right="2409"/>
        <w:jc w:val="both"/>
        <w:rPr>
          <w:rFonts w:ascii="Calibri" w:hAnsi="Calibri"/>
          <w:color w:val="000000"/>
          <w:sz w:val="22"/>
          <w:szCs w:val="22"/>
          <w:lang w:val="de-DE"/>
        </w:rPr>
      </w:pPr>
      <w:r w:rsidRPr="001F4ABA">
        <w:rPr>
          <w:rFonts w:ascii="Calibri" w:hAnsi="Calibri"/>
          <w:color w:val="000000"/>
          <w:sz w:val="18"/>
          <w:szCs w:val="18"/>
          <w:lang w:val="de-DE"/>
        </w:rPr>
        <w:t>Neue Maßstäbe in Sachen Haltbarkeit und Nachhaltigkeit: Kebony ist hochwertiges Echtholz, von führenden Architekten empfohlen. Es ist nachhaltig, dauerhaft und benötigt keine zusätzliche Behandlung außer normaler Reinigung. Das Holz ist besonders langlebig und bestens geeignet für Terrassen-, Bodenbelag und Fassade. Auf Kebony gibt es 30 Jahre Garantie. Die Kebony® Technologie wurde in Norwegen entwickelt und ist ein umweltfreundliches, patentiertes Verfahren, das die Eigenschaften von nachhaltigen Weichhölzern durch eine bio-basierte Flüssigkeit aufwertet. Als Ergebnis wird die Zellstruktur des Holzes permanent verändert, es erhält Premium- Eigenschaften und eine dunkelbraune Farbe. Kebony wurde vom World Economic Forum als Technology Pioneer ausgezeichnet und mehrfach als innovatives Produkt bei den Global Cleantech 100 gelistet. Als Baustoff begeistert Kebony weltweit führende Architekten, Designer und Verarbeiter, die über ein globales Vertriebsnetzwerk beliefert werden.</w:t>
      </w:r>
    </w:p>
    <w:p w14:paraId="141E7DD0" w14:textId="77777777" w:rsidR="001F4ABA" w:rsidRPr="001F4ABA" w:rsidRDefault="001F4ABA" w:rsidP="001F4ABA">
      <w:pPr>
        <w:pStyle w:val="StandardWeb"/>
        <w:spacing w:after="150"/>
        <w:jc w:val="both"/>
        <w:rPr>
          <w:rFonts w:ascii="Calibri" w:hAnsi="Calibri"/>
          <w:color w:val="000000"/>
          <w:sz w:val="22"/>
          <w:szCs w:val="22"/>
          <w:lang w:val="de-DE"/>
        </w:rPr>
      </w:pPr>
    </w:p>
    <w:p w14:paraId="5D17B5B6" w14:textId="77777777" w:rsidR="003A6068" w:rsidRPr="002C1324" w:rsidRDefault="003A6068" w:rsidP="00902674">
      <w:pPr>
        <w:pStyle w:val="p1"/>
        <w:ind w:right="3543"/>
        <w:jc w:val="both"/>
        <w:rPr>
          <w:rFonts w:ascii="Arial" w:hAnsi="Arial" w:cs="Arial"/>
          <w:color w:val="auto"/>
          <w:sz w:val="16"/>
          <w:szCs w:val="16"/>
          <w:lang w:eastAsia="en-US"/>
        </w:rPr>
      </w:pPr>
    </w:p>
    <w:tbl>
      <w:tblPr>
        <w:tblW w:w="7882" w:type="dxa"/>
        <w:tblInd w:w="-7" w:type="dxa"/>
        <w:tblLayout w:type="fixed"/>
        <w:tblCellMar>
          <w:left w:w="0" w:type="dxa"/>
          <w:right w:w="0" w:type="dxa"/>
        </w:tblCellMar>
        <w:tblLook w:val="04A0" w:firstRow="1" w:lastRow="0" w:firstColumn="1" w:lastColumn="0" w:noHBand="0" w:noVBand="1"/>
      </w:tblPr>
      <w:tblGrid>
        <w:gridCol w:w="7882"/>
      </w:tblGrid>
      <w:tr w:rsidR="003A6068" w:rsidRPr="002C1324" w14:paraId="39CBFC6B" w14:textId="77777777" w:rsidTr="00E211FF">
        <w:trPr>
          <w:trHeight w:val="1859"/>
        </w:trPr>
        <w:tc>
          <w:tcPr>
            <w:tcW w:w="7882" w:type="dxa"/>
            <w:shd w:val="clear" w:color="auto" w:fill="auto"/>
          </w:tcPr>
          <w:p w14:paraId="111B62FD" w14:textId="77777777" w:rsidR="003A6068" w:rsidRPr="001F4ABA" w:rsidRDefault="003A6068" w:rsidP="00902674">
            <w:pPr>
              <w:pStyle w:val="Absender"/>
              <w:spacing w:before="100"/>
              <w:ind w:right="3543"/>
              <w:rPr>
                <w:rFonts w:cs="Arial"/>
                <w:b/>
              </w:rPr>
            </w:pPr>
            <w:r w:rsidRPr="001F4ABA">
              <w:rPr>
                <w:rFonts w:cs="Arial"/>
                <w:b/>
              </w:rPr>
              <w:t>Ansprechpartner für die Medien:</w:t>
            </w:r>
          </w:p>
          <w:p w14:paraId="62B14193" w14:textId="77777777" w:rsidR="003A6068" w:rsidRPr="002C1324" w:rsidRDefault="003A6068" w:rsidP="00902674">
            <w:pPr>
              <w:pStyle w:val="Absender"/>
              <w:ind w:right="3543"/>
              <w:rPr>
                <w:rFonts w:cs="Arial"/>
              </w:rPr>
            </w:pPr>
            <w:r w:rsidRPr="002C1324">
              <w:rPr>
                <w:rFonts w:cs="Arial"/>
              </w:rPr>
              <w:t>Ines Iwersen</w:t>
            </w:r>
          </w:p>
          <w:p w14:paraId="452D910C" w14:textId="77777777" w:rsidR="003A6068" w:rsidRPr="002C1324" w:rsidRDefault="003A6068" w:rsidP="00902674">
            <w:pPr>
              <w:pStyle w:val="Absender"/>
              <w:ind w:right="3543"/>
              <w:rPr>
                <w:rFonts w:cs="Arial"/>
              </w:rPr>
            </w:pPr>
            <w:r w:rsidRPr="002C1324">
              <w:rPr>
                <w:rFonts w:cs="Arial"/>
              </w:rPr>
              <w:t>MARKENQUARTIER</w:t>
            </w:r>
          </w:p>
          <w:p w14:paraId="002261BD" w14:textId="77777777" w:rsidR="003A6068" w:rsidRPr="002C1324" w:rsidRDefault="003A6068" w:rsidP="00902674">
            <w:pPr>
              <w:pStyle w:val="Absender"/>
              <w:ind w:right="3543"/>
              <w:rPr>
                <w:rFonts w:cs="Arial"/>
              </w:rPr>
            </w:pPr>
            <w:r w:rsidRPr="002C1324">
              <w:rPr>
                <w:rFonts w:cs="Arial"/>
              </w:rPr>
              <w:t>Bornstr. 14</w:t>
            </w:r>
          </w:p>
          <w:p w14:paraId="420C441C" w14:textId="77777777" w:rsidR="003A6068" w:rsidRPr="002C1324" w:rsidRDefault="003A6068" w:rsidP="00902674">
            <w:pPr>
              <w:pStyle w:val="Absender"/>
              <w:ind w:right="3543"/>
              <w:rPr>
                <w:rFonts w:cs="Arial"/>
              </w:rPr>
            </w:pPr>
            <w:r w:rsidRPr="002C1324">
              <w:rPr>
                <w:rFonts w:cs="Arial"/>
              </w:rPr>
              <w:t>20146 Hamburg</w:t>
            </w:r>
          </w:p>
          <w:p w14:paraId="6B9DC5B4" w14:textId="77777777" w:rsidR="003A6068" w:rsidRPr="002C1324" w:rsidRDefault="003A6068" w:rsidP="00902674">
            <w:pPr>
              <w:pStyle w:val="Absender"/>
              <w:ind w:right="3543"/>
              <w:rPr>
                <w:rFonts w:cs="Arial"/>
              </w:rPr>
            </w:pPr>
            <w:r w:rsidRPr="002C1324">
              <w:rPr>
                <w:rFonts w:cs="Arial"/>
              </w:rPr>
              <w:t>Tel.: +49 (0)40 36 11 10-81</w:t>
            </w:r>
          </w:p>
          <w:p w14:paraId="1EB68952" w14:textId="77777777" w:rsidR="003A6068" w:rsidRPr="002C1324" w:rsidRDefault="003A6068" w:rsidP="00902674">
            <w:pPr>
              <w:pStyle w:val="Absender"/>
              <w:ind w:right="3543"/>
              <w:rPr>
                <w:rFonts w:cs="Arial"/>
              </w:rPr>
            </w:pPr>
            <w:r w:rsidRPr="002C1324">
              <w:rPr>
                <w:rFonts w:cs="Arial"/>
              </w:rPr>
              <w:t>Mobil: +49 (0)171 36 11 10-81</w:t>
            </w:r>
          </w:p>
          <w:p w14:paraId="5BBEDD3D" w14:textId="77777777" w:rsidR="003A6068" w:rsidRPr="002C1324" w:rsidRDefault="003A6068" w:rsidP="00902674">
            <w:pPr>
              <w:pStyle w:val="Absender"/>
              <w:ind w:right="3543"/>
              <w:rPr>
                <w:rFonts w:cs="Arial"/>
                <w:lang w:val="fr-FR"/>
              </w:rPr>
            </w:pPr>
            <w:proofErr w:type="gramStart"/>
            <w:r w:rsidRPr="002C1324">
              <w:rPr>
                <w:rFonts w:cs="Arial"/>
                <w:lang w:val="fr-FR"/>
              </w:rPr>
              <w:t>Mail:</w:t>
            </w:r>
            <w:proofErr w:type="gramEnd"/>
            <w:r w:rsidRPr="002C1324">
              <w:rPr>
                <w:rFonts w:cs="Arial"/>
                <w:lang w:val="fr-FR"/>
              </w:rPr>
              <w:t xml:space="preserve"> </w:t>
            </w:r>
            <w:hyperlink r:id="rId9" w:history="1">
              <w:r w:rsidRPr="002C1324">
                <w:rPr>
                  <w:rStyle w:val="Link"/>
                  <w:rFonts w:cs="Arial"/>
                  <w:lang w:val="fr-FR"/>
                </w:rPr>
                <w:t>ines.iwersen@markenquartier.de</w:t>
              </w:r>
            </w:hyperlink>
            <w:r w:rsidRPr="002C1324">
              <w:rPr>
                <w:rFonts w:cs="Arial"/>
                <w:lang w:val="fr-FR"/>
              </w:rPr>
              <w:t xml:space="preserve"> </w:t>
            </w:r>
          </w:p>
          <w:p w14:paraId="443A4DD1" w14:textId="77777777" w:rsidR="003A6068" w:rsidRPr="002C1324" w:rsidRDefault="003A6068" w:rsidP="00902674">
            <w:pPr>
              <w:pStyle w:val="p1"/>
              <w:ind w:right="3543"/>
              <w:jc w:val="both"/>
              <w:rPr>
                <w:rStyle w:val="Link"/>
                <w:rFonts w:ascii="Arial" w:hAnsi="Arial" w:cs="Arial"/>
                <w:sz w:val="14"/>
                <w:szCs w:val="22"/>
                <w:lang w:val="fr-FR"/>
              </w:rPr>
            </w:pPr>
          </w:p>
          <w:p w14:paraId="0BC830E8" w14:textId="77777777" w:rsidR="003A6068" w:rsidRPr="002C1324" w:rsidRDefault="003A6068" w:rsidP="00902674">
            <w:pPr>
              <w:pStyle w:val="p1"/>
              <w:ind w:right="3543"/>
              <w:jc w:val="both"/>
              <w:rPr>
                <w:rStyle w:val="Link"/>
                <w:rFonts w:ascii="Arial" w:hAnsi="Arial" w:cs="Arial"/>
                <w:sz w:val="14"/>
                <w:szCs w:val="22"/>
                <w:lang w:val="fr-FR"/>
              </w:rPr>
            </w:pPr>
            <w:r w:rsidRPr="002C1324">
              <w:rPr>
                <w:rStyle w:val="Link"/>
                <w:rFonts w:ascii="Arial" w:hAnsi="Arial" w:cs="Arial"/>
                <w:sz w:val="14"/>
                <w:szCs w:val="22"/>
                <w:lang w:val="fr-FR"/>
              </w:rPr>
              <w:t xml:space="preserve">Bitte nutzen Sie den Bildnachweis Kebony </w:t>
            </w:r>
          </w:p>
          <w:p w14:paraId="1A08EFED" w14:textId="77777777" w:rsidR="003A6068" w:rsidRPr="002C1324" w:rsidRDefault="003A6068" w:rsidP="00902674">
            <w:pPr>
              <w:pStyle w:val="p1"/>
              <w:ind w:right="3543"/>
              <w:jc w:val="both"/>
              <w:rPr>
                <w:rStyle w:val="Link"/>
                <w:rFonts w:ascii="Arial" w:hAnsi="Arial" w:cs="Arial"/>
                <w:sz w:val="14"/>
                <w:szCs w:val="22"/>
                <w:lang w:val="fr-FR" w:eastAsia="en-US"/>
              </w:rPr>
            </w:pPr>
            <w:proofErr w:type="gramStart"/>
            <w:r w:rsidRPr="002C1324">
              <w:rPr>
                <w:rStyle w:val="Link"/>
                <w:rFonts w:ascii="Arial" w:hAnsi="Arial" w:cs="Arial"/>
                <w:sz w:val="14"/>
                <w:szCs w:val="22"/>
                <w:lang w:val="fr-FR"/>
              </w:rPr>
              <w:t>oder</w:t>
            </w:r>
            <w:proofErr w:type="gramEnd"/>
            <w:r w:rsidRPr="002C1324">
              <w:rPr>
                <w:rStyle w:val="Link"/>
                <w:rFonts w:ascii="Arial" w:hAnsi="Arial" w:cs="Arial"/>
                <w:sz w:val="14"/>
                <w:szCs w:val="22"/>
                <w:lang w:val="fr-FR"/>
              </w:rPr>
              <w:t xml:space="preserve"> </w:t>
            </w:r>
            <w:hyperlink r:id="rId10" w:history="1">
              <w:r w:rsidRPr="002C1324">
                <w:rPr>
                  <w:rStyle w:val="Link"/>
                  <w:rFonts w:ascii="Arial" w:hAnsi="Arial" w:cs="Arial"/>
                  <w:sz w:val="14"/>
                  <w:szCs w:val="22"/>
                  <w:lang w:val="fr-FR" w:eastAsia="en-US"/>
                </w:rPr>
                <w:t>www.kebony.de</w:t>
              </w:r>
            </w:hyperlink>
            <w:r w:rsidRPr="002C1324">
              <w:rPr>
                <w:rStyle w:val="Link"/>
                <w:rFonts w:ascii="Arial" w:hAnsi="Arial" w:cs="Arial"/>
                <w:sz w:val="14"/>
                <w:szCs w:val="22"/>
                <w:lang w:val="fr-FR"/>
              </w:rPr>
              <w:t xml:space="preserve">. </w:t>
            </w:r>
            <w:r w:rsidRPr="002C1324">
              <w:rPr>
                <w:rStyle w:val="Link"/>
                <w:rFonts w:ascii="Arial" w:hAnsi="Arial" w:cs="Arial"/>
                <w:sz w:val="14"/>
                <w:szCs w:val="22"/>
                <w:lang w:val="fr-FR" w:eastAsia="en-US"/>
              </w:rPr>
              <w:t xml:space="preserve">Wir freuen uns über </w:t>
            </w:r>
            <w:proofErr w:type="spellStart"/>
            <w:r w:rsidRPr="002C1324">
              <w:rPr>
                <w:rStyle w:val="Link"/>
                <w:rFonts w:ascii="Arial" w:hAnsi="Arial" w:cs="Arial"/>
                <w:sz w:val="14"/>
                <w:szCs w:val="22"/>
                <w:lang w:val="fr-FR" w:eastAsia="en-US"/>
              </w:rPr>
              <w:t>Beleghefte</w:t>
            </w:r>
            <w:proofErr w:type="spellEnd"/>
            <w:r w:rsidRPr="002C1324">
              <w:rPr>
                <w:rStyle w:val="Link"/>
                <w:rFonts w:ascii="Arial" w:hAnsi="Arial" w:cs="Arial"/>
                <w:sz w:val="14"/>
                <w:lang w:val="fr-FR"/>
              </w:rPr>
              <w:t xml:space="preserve"> </w:t>
            </w:r>
            <w:proofErr w:type="spellStart"/>
            <w:r w:rsidRPr="002C1324">
              <w:rPr>
                <w:rStyle w:val="Link"/>
                <w:rFonts w:ascii="Arial" w:hAnsi="Arial" w:cs="Arial"/>
                <w:sz w:val="14"/>
                <w:lang w:val="fr-FR"/>
              </w:rPr>
              <w:t>und</w:t>
            </w:r>
            <w:proofErr w:type="spellEnd"/>
            <w:r w:rsidRPr="002C1324">
              <w:rPr>
                <w:rStyle w:val="Link"/>
                <w:rFonts w:ascii="Arial" w:hAnsi="Arial" w:cs="Arial"/>
                <w:sz w:val="14"/>
                <w:lang w:val="fr-FR"/>
              </w:rPr>
              <w:t xml:space="preserve"> </w:t>
            </w:r>
            <w:r w:rsidRPr="002C1324">
              <w:rPr>
                <w:rStyle w:val="Link"/>
                <w:rFonts w:ascii="Arial" w:hAnsi="Arial" w:cs="Arial"/>
                <w:sz w:val="14"/>
                <w:szCs w:val="22"/>
                <w:lang w:val="fr-FR" w:eastAsia="en-US"/>
              </w:rPr>
              <w:t xml:space="preserve">Links </w:t>
            </w:r>
            <w:proofErr w:type="spellStart"/>
            <w:r w:rsidRPr="002C1324">
              <w:rPr>
                <w:rStyle w:val="Link"/>
                <w:rFonts w:ascii="Arial" w:hAnsi="Arial" w:cs="Arial"/>
                <w:sz w:val="14"/>
                <w:szCs w:val="22"/>
                <w:lang w:val="fr-FR" w:eastAsia="en-US"/>
              </w:rPr>
              <w:t>zu</w:t>
            </w:r>
            <w:proofErr w:type="spellEnd"/>
            <w:r w:rsidRPr="002C1324">
              <w:rPr>
                <w:rStyle w:val="Link"/>
                <w:rFonts w:ascii="Arial" w:hAnsi="Arial" w:cs="Arial"/>
                <w:sz w:val="14"/>
                <w:szCs w:val="22"/>
                <w:lang w:val="fr-FR" w:eastAsia="en-US"/>
              </w:rPr>
              <w:t xml:space="preserve"> den </w:t>
            </w:r>
            <w:proofErr w:type="spellStart"/>
            <w:r w:rsidRPr="002C1324">
              <w:rPr>
                <w:rStyle w:val="Link"/>
                <w:rFonts w:ascii="Arial" w:hAnsi="Arial" w:cs="Arial"/>
                <w:sz w:val="14"/>
                <w:szCs w:val="22"/>
                <w:lang w:val="fr-FR" w:eastAsia="en-US"/>
              </w:rPr>
              <w:t>Veröffentlichungen</w:t>
            </w:r>
            <w:proofErr w:type="spellEnd"/>
            <w:r w:rsidRPr="002C1324">
              <w:rPr>
                <w:rStyle w:val="Link"/>
                <w:rFonts w:ascii="Arial" w:hAnsi="Arial" w:cs="Arial"/>
                <w:sz w:val="14"/>
                <w:szCs w:val="22"/>
                <w:lang w:val="fr-FR" w:eastAsia="en-US"/>
              </w:rPr>
              <w:t>.</w:t>
            </w:r>
          </w:p>
          <w:p w14:paraId="63E9210D" w14:textId="77777777" w:rsidR="003A6068" w:rsidRPr="002C1324" w:rsidRDefault="003A6068" w:rsidP="00902674">
            <w:pPr>
              <w:pStyle w:val="Absender"/>
              <w:ind w:right="3543"/>
              <w:rPr>
                <w:rFonts w:cs="Arial"/>
                <w:lang w:val="fr-FR"/>
              </w:rPr>
            </w:pPr>
          </w:p>
          <w:p w14:paraId="01A5D448" w14:textId="77777777" w:rsidR="003A6068" w:rsidRPr="002C1324" w:rsidRDefault="003A6068" w:rsidP="00902674">
            <w:pPr>
              <w:pStyle w:val="Absender"/>
              <w:ind w:right="3543"/>
              <w:rPr>
                <w:rFonts w:cs="Arial"/>
                <w:lang w:val="fr-FR"/>
              </w:rPr>
            </w:pPr>
            <w:proofErr w:type="spellStart"/>
            <w:r w:rsidRPr="002C1324">
              <w:rPr>
                <w:rFonts w:cs="Arial"/>
                <w:lang w:val="fr-FR"/>
              </w:rPr>
              <w:t>Folgen</w:t>
            </w:r>
            <w:proofErr w:type="spellEnd"/>
            <w:r w:rsidRPr="002C1324">
              <w:rPr>
                <w:rFonts w:cs="Arial"/>
                <w:lang w:val="fr-FR"/>
              </w:rPr>
              <w:t xml:space="preserve"> Sie Kebony : </w:t>
            </w:r>
          </w:p>
          <w:p w14:paraId="51CD787D" w14:textId="77777777" w:rsidR="003A6068" w:rsidRPr="002C1324" w:rsidRDefault="00DA00F3" w:rsidP="00902674">
            <w:pPr>
              <w:pStyle w:val="Absender"/>
              <w:numPr>
                <w:ilvl w:val="0"/>
                <w:numId w:val="2"/>
              </w:numPr>
              <w:ind w:left="0" w:right="3543" w:firstLine="0"/>
              <w:rPr>
                <w:rFonts w:cs="Arial"/>
                <w:lang w:val="fr-FR"/>
              </w:rPr>
            </w:pPr>
            <w:hyperlink r:id="rId11" w:history="1">
              <w:r w:rsidR="003A6068" w:rsidRPr="002C1324">
                <w:rPr>
                  <w:rStyle w:val="Link"/>
                  <w:rFonts w:cs="Arial"/>
                  <w:lang w:val="fr-FR"/>
                </w:rPr>
                <w:t>http://news.kebony.de</w:t>
              </w:r>
            </w:hyperlink>
            <w:r w:rsidR="003A6068" w:rsidRPr="002C1324">
              <w:rPr>
                <w:rFonts w:cs="Arial"/>
                <w:lang w:val="fr-FR"/>
              </w:rPr>
              <w:t xml:space="preserve"> </w:t>
            </w:r>
          </w:p>
          <w:p w14:paraId="5294454D" w14:textId="77777777" w:rsidR="003A6068" w:rsidRPr="002C1324" w:rsidRDefault="003A6068" w:rsidP="00902674">
            <w:pPr>
              <w:pStyle w:val="Absender"/>
              <w:numPr>
                <w:ilvl w:val="0"/>
                <w:numId w:val="2"/>
              </w:numPr>
              <w:ind w:left="0" w:right="3543" w:firstLine="0"/>
              <w:rPr>
                <w:rFonts w:cs="Arial"/>
                <w:lang w:val="fr-FR"/>
              </w:rPr>
            </w:pPr>
            <w:r w:rsidRPr="002C1324">
              <w:rPr>
                <w:rFonts w:cs="Arial"/>
                <w:lang w:val="fr-FR"/>
              </w:rPr>
              <w:t>www.facebook.com/kebonywood</w:t>
            </w:r>
          </w:p>
          <w:p w14:paraId="1D3383E0" w14:textId="77777777" w:rsidR="003A6068" w:rsidRPr="002C1324" w:rsidRDefault="00DA00F3" w:rsidP="00902674">
            <w:pPr>
              <w:pStyle w:val="Absender"/>
              <w:numPr>
                <w:ilvl w:val="0"/>
                <w:numId w:val="2"/>
              </w:numPr>
              <w:ind w:left="0" w:right="3543" w:firstLine="0"/>
              <w:rPr>
                <w:rFonts w:cs="Arial"/>
                <w:lang w:val="fr-FR"/>
              </w:rPr>
            </w:pPr>
            <w:hyperlink r:id="rId12" w:history="1">
              <w:r w:rsidR="003A6068" w:rsidRPr="002C1324">
                <w:rPr>
                  <w:rStyle w:val="Link"/>
                  <w:rFonts w:cs="Arial"/>
                  <w:lang w:val="fr-FR"/>
                </w:rPr>
                <w:t>www.twitter.com/kebonywood</w:t>
              </w:r>
            </w:hyperlink>
          </w:p>
          <w:p w14:paraId="5C56E73D" w14:textId="77777777" w:rsidR="003A6068" w:rsidRPr="002C1324" w:rsidRDefault="003A6068" w:rsidP="00902674">
            <w:pPr>
              <w:pStyle w:val="Absender"/>
              <w:numPr>
                <w:ilvl w:val="0"/>
                <w:numId w:val="2"/>
              </w:numPr>
              <w:ind w:left="0" w:right="3543" w:firstLine="0"/>
              <w:rPr>
                <w:rFonts w:cs="Arial"/>
                <w:lang w:val="fr-FR"/>
              </w:rPr>
            </w:pPr>
            <w:r w:rsidRPr="002C1324">
              <w:rPr>
                <w:rFonts w:cs="Arial"/>
                <w:lang w:val="fr-FR"/>
              </w:rPr>
              <w:t>www.instagram.com/kebonywood</w:t>
            </w:r>
          </w:p>
          <w:p w14:paraId="0CF1F837" w14:textId="77777777" w:rsidR="003A6068" w:rsidRPr="002C1324" w:rsidRDefault="003A6068" w:rsidP="00902674">
            <w:pPr>
              <w:pStyle w:val="Absender"/>
              <w:ind w:right="3543"/>
              <w:rPr>
                <w:rFonts w:cs="Arial"/>
                <w:lang w:val="fr-FR"/>
              </w:rPr>
            </w:pPr>
          </w:p>
        </w:tc>
      </w:tr>
    </w:tbl>
    <w:p w14:paraId="619F75AD" w14:textId="77777777" w:rsidR="003A6068" w:rsidRPr="002C1324" w:rsidRDefault="003A6068" w:rsidP="00902674">
      <w:pPr>
        <w:pStyle w:val="Kopfzeile"/>
        <w:tabs>
          <w:tab w:val="left" w:pos="708"/>
        </w:tabs>
        <w:spacing w:line="312" w:lineRule="auto"/>
        <w:ind w:right="3543"/>
        <w:rPr>
          <w:rFonts w:ascii="Arial" w:hAnsi="Arial" w:cs="Arial"/>
          <w:szCs w:val="18"/>
        </w:rPr>
      </w:pPr>
    </w:p>
    <w:p w14:paraId="3D7261C3" w14:textId="77777777" w:rsidR="007813D6" w:rsidRPr="002C1324" w:rsidRDefault="007813D6" w:rsidP="00902674">
      <w:pPr>
        <w:spacing w:after="200"/>
        <w:ind w:right="3543"/>
        <w:jc w:val="both"/>
        <w:rPr>
          <w:rFonts w:ascii="Arial" w:hAnsi="Arial" w:cs="Arial"/>
          <w:sz w:val="22"/>
          <w:szCs w:val="22"/>
        </w:rPr>
      </w:pPr>
      <w:bookmarkStart w:id="0" w:name="_GoBack"/>
      <w:bookmarkEnd w:id="0"/>
    </w:p>
    <w:sectPr w:rsidR="007813D6" w:rsidRPr="002C1324" w:rsidSect="00655195">
      <w:headerReference w:type="default" r:id="rId13"/>
      <w:pgSz w:w="12240" w:h="15840"/>
      <w:pgMar w:top="426" w:right="1041" w:bottom="426" w:left="993"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E53B9" w14:textId="77777777" w:rsidR="00DA00F3" w:rsidRDefault="00DA00F3" w:rsidP="00F109F0">
      <w:r>
        <w:separator/>
      </w:r>
    </w:p>
  </w:endnote>
  <w:endnote w:type="continuationSeparator" w:id="0">
    <w:p w14:paraId="1A319261" w14:textId="77777777" w:rsidR="00DA00F3" w:rsidRDefault="00DA00F3" w:rsidP="00F10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inherit">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5FE1D" w14:textId="77777777" w:rsidR="00DA00F3" w:rsidRDefault="00DA00F3" w:rsidP="00F109F0">
      <w:r>
        <w:separator/>
      </w:r>
    </w:p>
  </w:footnote>
  <w:footnote w:type="continuationSeparator" w:id="0">
    <w:p w14:paraId="7B413537" w14:textId="77777777" w:rsidR="00DA00F3" w:rsidRDefault="00DA00F3" w:rsidP="00F109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D9745" w14:textId="77777777" w:rsidR="00A83710" w:rsidRDefault="00A83710">
    <w:pPr>
      <w:pStyle w:val="Kopfzeile"/>
    </w:pPr>
    <w:r w:rsidRPr="00D36DE2">
      <w:rPr>
        <w:noProof/>
        <w:lang w:val="de-DE" w:eastAsia="de-DE"/>
      </w:rPr>
      <w:drawing>
        <wp:anchor distT="0" distB="0" distL="114300" distR="114300" simplePos="0" relativeHeight="251659264" behindDoc="0" locked="0" layoutInCell="1" allowOverlap="1" wp14:anchorId="37E587A4" wp14:editId="7B916070">
          <wp:simplePos x="0" y="0"/>
          <wp:positionH relativeFrom="rightMargin">
            <wp:align>left</wp:align>
          </wp:positionH>
          <wp:positionV relativeFrom="paragraph">
            <wp:posOffset>-276860</wp:posOffset>
          </wp:positionV>
          <wp:extent cx="335915" cy="627380"/>
          <wp:effectExtent l="0" t="0" r="6985" b="127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_kebony_neg_orange(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5915" cy="627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F546C"/>
    <w:multiLevelType w:val="hybridMultilevel"/>
    <w:tmpl w:val="DD7A26A8"/>
    <w:lvl w:ilvl="0" w:tplc="EC96CE98">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8FC22F9"/>
    <w:multiLevelType w:val="hybridMultilevel"/>
    <w:tmpl w:val="F844DD28"/>
    <w:lvl w:ilvl="0" w:tplc="2E605CFE">
      <w:start w:val="208"/>
      <w:numFmt w:val="bullet"/>
      <w:lvlText w:val="-"/>
      <w:lvlJc w:val="left"/>
      <w:pPr>
        <w:ind w:left="720" w:hanging="360"/>
      </w:pPr>
      <w:rPr>
        <w:rFonts w:ascii="Calibri" w:eastAsia="Arial Unicode MS" w:hAnsi="Calibri" w:cs="Arial Unicode M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3D6"/>
    <w:rsid w:val="0001221C"/>
    <w:rsid w:val="000151FE"/>
    <w:rsid w:val="0002736F"/>
    <w:rsid w:val="00031104"/>
    <w:rsid w:val="00032CBE"/>
    <w:rsid w:val="0003356B"/>
    <w:rsid w:val="000413D7"/>
    <w:rsid w:val="00042D0B"/>
    <w:rsid w:val="00064518"/>
    <w:rsid w:val="000721D2"/>
    <w:rsid w:val="00073C67"/>
    <w:rsid w:val="00075CD8"/>
    <w:rsid w:val="000809C8"/>
    <w:rsid w:val="000819CD"/>
    <w:rsid w:val="000A7649"/>
    <w:rsid w:val="000B578A"/>
    <w:rsid w:val="000C279C"/>
    <w:rsid w:val="000C4096"/>
    <w:rsid w:val="000D339A"/>
    <w:rsid w:val="000D59A1"/>
    <w:rsid w:val="000D6220"/>
    <w:rsid w:val="000E0D80"/>
    <w:rsid w:val="00116471"/>
    <w:rsid w:val="0012704B"/>
    <w:rsid w:val="0012710C"/>
    <w:rsid w:val="001467B7"/>
    <w:rsid w:val="0014754D"/>
    <w:rsid w:val="00163AB4"/>
    <w:rsid w:val="001767FF"/>
    <w:rsid w:val="0019450D"/>
    <w:rsid w:val="00194800"/>
    <w:rsid w:val="001D08CF"/>
    <w:rsid w:val="001D36EF"/>
    <w:rsid w:val="001F0715"/>
    <w:rsid w:val="001F4ABA"/>
    <w:rsid w:val="00204CA0"/>
    <w:rsid w:val="00223836"/>
    <w:rsid w:val="00232CC6"/>
    <w:rsid w:val="00253678"/>
    <w:rsid w:val="002B3B0C"/>
    <w:rsid w:val="002B65CE"/>
    <w:rsid w:val="002B7C02"/>
    <w:rsid w:val="002C1218"/>
    <w:rsid w:val="002C1324"/>
    <w:rsid w:val="002C2E6E"/>
    <w:rsid w:val="002C45A2"/>
    <w:rsid w:val="002C7E1A"/>
    <w:rsid w:val="002C7FB0"/>
    <w:rsid w:val="002D308F"/>
    <w:rsid w:val="002E1F8D"/>
    <w:rsid w:val="002F2851"/>
    <w:rsid w:val="002F7D5B"/>
    <w:rsid w:val="00303000"/>
    <w:rsid w:val="00306B31"/>
    <w:rsid w:val="00324815"/>
    <w:rsid w:val="00342792"/>
    <w:rsid w:val="00344761"/>
    <w:rsid w:val="00346DB6"/>
    <w:rsid w:val="00354AFE"/>
    <w:rsid w:val="00356B17"/>
    <w:rsid w:val="003605AE"/>
    <w:rsid w:val="003632EF"/>
    <w:rsid w:val="00385F64"/>
    <w:rsid w:val="00395A50"/>
    <w:rsid w:val="003A6068"/>
    <w:rsid w:val="003B05E5"/>
    <w:rsid w:val="003B3619"/>
    <w:rsid w:val="003C3285"/>
    <w:rsid w:val="003E1C89"/>
    <w:rsid w:val="003F5320"/>
    <w:rsid w:val="004015C6"/>
    <w:rsid w:val="00413EF2"/>
    <w:rsid w:val="0042501F"/>
    <w:rsid w:val="00442048"/>
    <w:rsid w:val="00456C89"/>
    <w:rsid w:val="00464099"/>
    <w:rsid w:val="0046480B"/>
    <w:rsid w:val="00470DB7"/>
    <w:rsid w:val="004742B5"/>
    <w:rsid w:val="00474984"/>
    <w:rsid w:val="00487C34"/>
    <w:rsid w:val="004955B4"/>
    <w:rsid w:val="004A48CC"/>
    <w:rsid w:val="004B2C69"/>
    <w:rsid w:val="004B3464"/>
    <w:rsid w:val="004C2CB2"/>
    <w:rsid w:val="004D563E"/>
    <w:rsid w:val="0050152B"/>
    <w:rsid w:val="00524E81"/>
    <w:rsid w:val="00542A42"/>
    <w:rsid w:val="00543A34"/>
    <w:rsid w:val="005522F1"/>
    <w:rsid w:val="0058501A"/>
    <w:rsid w:val="00585D9D"/>
    <w:rsid w:val="00590A5C"/>
    <w:rsid w:val="005B248A"/>
    <w:rsid w:val="005D4E5C"/>
    <w:rsid w:val="0060793C"/>
    <w:rsid w:val="00620BD3"/>
    <w:rsid w:val="0063544B"/>
    <w:rsid w:val="00635BC4"/>
    <w:rsid w:val="00655195"/>
    <w:rsid w:val="006615BA"/>
    <w:rsid w:val="00666621"/>
    <w:rsid w:val="00670A6A"/>
    <w:rsid w:val="006727EA"/>
    <w:rsid w:val="00673535"/>
    <w:rsid w:val="00686B0A"/>
    <w:rsid w:val="00686D69"/>
    <w:rsid w:val="006C72BD"/>
    <w:rsid w:val="006C7A46"/>
    <w:rsid w:val="006C7F93"/>
    <w:rsid w:val="006E7111"/>
    <w:rsid w:val="006E7D7A"/>
    <w:rsid w:val="006F1403"/>
    <w:rsid w:val="006F2DB0"/>
    <w:rsid w:val="006F2F37"/>
    <w:rsid w:val="00724D95"/>
    <w:rsid w:val="0073344C"/>
    <w:rsid w:val="00746B25"/>
    <w:rsid w:val="007703F4"/>
    <w:rsid w:val="00775837"/>
    <w:rsid w:val="007813D6"/>
    <w:rsid w:val="007819BA"/>
    <w:rsid w:val="007F094F"/>
    <w:rsid w:val="007F1464"/>
    <w:rsid w:val="007F42E5"/>
    <w:rsid w:val="008029A1"/>
    <w:rsid w:val="00811ECA"/>
    <w:rsid w:val="008127F4"/>
    <w:rsid w:val="00813D83"/>
    <w:rsid w:val="008257B0"/>
    <w:rsid w:val="00831E82"/>
    <w:rsid w:val="00832CB1"/>
    <w:rsid w:val="00834676"/>
    <w:rsid w:val="008354BE"/>
    <w:rsid w:val="00844833"/>
    <w:rsid w:val="00847730"/>
    <w:rsid w:val="00850DE9"/>
    <w:rsid w:val="00866871"/>
    <w:rsid w:val="0088095B"/>
    <w:rsid w:val="00884076"/>
    <w:rsid w:val="0089326B"/>
    <w:rsid w:val="008941B4"/>
    <w:rsid w:val="008A486F"/>
    <w:rsid w:val="008B20C2"/>
    <w:rsid w:val="008C4EEE"/>
    <w:rsid w:val="008D0D64"/>
    <w:rsid w:val="008D557A"/>
    <w:rsid w:val="008E0357"/>
    <w:rsid w:val="008E2D31"/>
    <w:rsid w:val="008F24F7"/>
    <w:rsid w:val="00902674"/>
    <w:rsid w:val="00906249"/>
    <w:rsid w:val="009410D2"/>
    <w:rsid w:val="00953587"/>
    <w:rsid w:val="0096129F"/>
    <w:rsid w:val="00961B87"/>
    <w:rsid w:val="009726B3"/>
    <w:rsid w:val="009778F9"/>
    <w:rsid w:val="009914D5"/>
    <w:rsid w:val="009A2412"/>
    <w:rsid w:val="009A3936"/>
    <w:rsid w:val="009B76CF"/>
    <w:rsid w:val="009D507F"/>
    <w:rsid w:val="009D67C5"/>
    <w:rsid w:val="009E7E1B"/>
    <w:rsid w:val="00A017FB"/>
    <w:rsid w:val="00A0546B"/>
    <w:rsid w:val="00A07694"/>
    <w:rsid w:val="00A1776A"/>
    <w:rsid w:val="00A41940"/>
    <w:rsid w:val="00A631E8"/>
    <w:rsid w:val="00A83710"/>
    <w:rsid w:val="00A93474"/>
    <w:rsid w:val="00A93E97"/>
    <w:rsid w:val="00AC1337"/>
    <w:rsid w:val="00AC5D16"/>
    <w:rsid w:val="00AC60CA"/>
    <w:rsid w:val="00AC788A"/>
    <w:rsid w:val="00AD29DF"/>
    <w:rsid w:val="00AD34C0"/>
    <w:rsid w:val="00AD50DB"/>
    <w:rsid w:val="00AF602F"/>
    <w:rsid w:val="00B01223"/>
    <w:rsid w:val="00B037CA"/>
    <w:rsid w:val="00B04A2E"/>
    <w:rsid w:val="00B078F6"/>
    <w:rsid w:val="00B12083"/>
    <w:rsid w:val="00B27AB8"/>
    <w:rsid w:val="00B304C8"/>
    <w:rsid w:val="00B31490"/>
    <w:rsid w:val="00B31AA3"/>
    <w:rsid w:val="00B419B6"/>
    <w:rsid w:val="00B44E89"/>
    <w:rsid w:val="00B45EB6"/>
    <w:rsid w:val="00B65426"/>
    <w:rsid w:val="00B72B18"/>
    <w:rsid w:val="00B74556"/>
    <w:rsid w:val="00B83CAE"/>
    <w:rsid w:val="00B84CEC"/>
    <w:rsid w:val="00B84FB1"/>
    <w:rsid w:val="00B914CE"/>
    <w:rsid w:val="00BA4AD5"/>
    <w:rsid w:val="00BD0572"/>
    <w:rsid w:val="00BD24C1"/>
    <w:rsid w:val="00BD2F93"/>
    <w:rsid w:val="00BE1C42"/>
    <w:rsid w:val="00BF4B74"/>
    <w:rsid w:val="00BF7DF1"/>
    <w:rsid w:val="00C05984"/>
    <w:rsid w:val="00C13327"/>
    <w:rsid w:val="00C44166"/>
    <w:rsid w:val="00C5025E"/>
    <w:rsid w:val="00C57A3E"/>
    <w:rsid w:val="00C635CB"/>
    <w:rsid w:val="00C70538"/>
    <w:rsid w:val="00CA0208"/>
    <w:rsid w:val="00CD6146"/>
    <w:rsid w:val="00CF2FA1"/>
    <w:rsid w:val="00CF6DCF"/>
    <w:rsid w:val="00D249FD"/>
    <w:rsid w:val="00D5629B"/>
    <w:rsid w:val="00D725CE"/>
    <w:rsid w:val="00D7406F"/>
    <w:rsid w:val="00DA00F3"/>
    <w:rsid w:val="00DC5D2A"/>
    <w:rsid w:val="00DD2AD6"/>
    <w:rsid w:val="00DF1DAB"/>
    <w:rsid w:val="00DF2004"/>
    <w:rsid w:val="00DF48C6"/>
    <w:rsid w:val="00DF654B"/>
    <w:rsid w:val="00E20BC7"/>
    <w:rsid w:val="00E211FF"/>
    <w:rsid w:val="00E26F2E"/>
    <w:rsid w:val="00E469BC"/>
    <w:rsid w:val="00E4781A"/>
    <w:rsid w:val="00E70737"/>
    <w:rsid w:val="00E86CA5"/>
    <w:rsid w:val="00E87604"/>
    <w:rsid w:val="00E878C5"/>
    <w:rsid w:val="00EC3785"/>
    <w:rsid w:val="00ED51AA"/>
    <w:rsid w:val="00EE5DCA"/>
    <w:rsid w:val="00EF11B8"/>
    <w:rsid w:val="00F04D63"/>
    <w:rsid w:val="00F053BC"/>
    <w:rsid w:val="00F109F0"/>
    <w:rsid w:val="00F20AD1"/>
    <w:rsid w:val="00F43840"/>
    <w:rsid w:val="00F54340"/>
    <w:rsid w:val="00F54478"/>
    <w:rsid w:val="00F57F81"/>
    <w:rsid w:val="00FC3905"/>
    <w:rsid w:val="00FD75C4"/>
    <w:rsid w:val="00FE0AAB"/>
    <w:rsid w:val="00FE298C"/>
    <w:rsid w:val="00FF2819"/>
    <w:rsid w:val="00FF521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3BB06"/>
  <w15:docId w15:val="{F20F2290-C3E1-44B5-8DF9-D597A0DC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
    <w:name w:val="Body"/>
    <w:rsid w:val="007813D6"/>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customStyle="1" w:styleId="BodyA">
    <w:name w:val="Body A"/>
    <w:rsid w:val="007813D6"/>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en-US"/>
    </w:rPr>
  </w:style>
  <w:style w:type="paragraph" w:styleId="Kopfzeile">
    <w:name w:val="header"/>
    <w:basedOn w:val="Standard"/>
    <w:link w:val="KopfzeileZchn"/>
    <w:rsid w:val="00F109F0"/>
    <w:pPr>
      <w:tabs>
        <w:tab w:val="center" w:pos="4513"/>
        <w:tab w:val="right" w:pos="9026"/>
      </w:tabs>
    </w:pPr>
  </w:style>
  <w:style w:type="character" w:customStyle="1" w:styleId="KopfzeileZchn">
    <w:name w:val="Kopfzeile Zchn"/>
    <w:basedOn w:val="Absatz-Standardschriftart"/>
    <w:link w:val="Kopfzeile"/>
    <w:rsid w:val="00F109F0"/>
    <w:rPr>
      <w:sz w:val="24"/>
      <w:szCs w:val="24"/>
      <w:lang w:eastAsia="en-US"/>
    </w:rPr>
  </w:style>
  <w:style w:type="paragraph" w:styleId="Fuzeile">
    <w:name w:val="footer"/>
    <w:basedOn w:val="Standard"/>
    <w:link w:val="FuzeileZchn"/>
    <w:uiPriority w:val="99"/>
    <w:rsid w:val="00F109F0"/>
    <w:pPr>
      <w:tabs>
        <w:tab w:val="center" w:pos="4513"/>
        <w:tab w:val="right" w:pos="9026"/>
      </w:tabs>
    </w:pPr>
  </w:style>
  <w:style w:type="character" w:customStyle="1" w:styleId="FuzeileZchn">
    <w:name w:val="Fußzeile Zchn"/>
    <w:basedOn w:val="Absatz-Standardschriftart"/>
    <w:link w:val="Fuzeile"/>
    <w:uiPriority w:val="99"/>
    <w:rsid w:val="00F109F0"/>
    <w:rPr>
      <w:sz w:val="24"/>
      <w:szCs w:val="24"/>
      <w:lang w:eastAsia="en-US"/>
    </w:rPr>
  </w:style>
  <w:style w:type="paragraph" w:styleId="Sprechblasentext">
    <w:name w:val="Balloon Text"/>
    <w:basedOn w:val="Standard"/>
    <w:link w:val="SprechblasentextZchn"/>
    <w:semiHidden/>
    <w:unhideWhenUsed/>
    <w:rsid w:val="00DF48C6"/>
    <w:rPr>
      <w:rFonts w:ascii="Tahoma" w:hAnsi="Tahoma" w:cs="Tahoma"/>
      <w:sz w:val="16"/>
      <w:szCs w:val="16"/>
    </w:rPr>
  </w:style>
  <w:style w:type="character" w:customStyle="1" w:styleId="SprechblasentextZchn">
    <w:name w:val="Sprechblasentext Zchn"/>
    <w:basedOn w:val="Absatz-Standardschriftart"/>
    <w:link w:val="Sprechblasentext"/>
    <w:semiHidden/>
    <w:rsid w:val="00DF48C6"/>
    <w:rPr>
      <w:rFonts w:ascii="Tahoma" w:hAnsi="Tahoma" w:cs="Tahoma"/>
      <w:sz w:val="16"/>
      <w:szCs w:val="16"/>
      <w:lang w:eastAsia="en-US"/>
    </w:rPr>
  </w:style>
  <w:style w:type="paragraph" w:styleId="berarbeitung">
    <w:name w:val="Revision"/>
    <w:hidden/>
    <w:uiPriority w:val="99"/>
    <w:semiHidden/>
    <w:rsid w:val="00FD75C4"/>
    <w:rPr>
      <w:sz w:val="24"/>
      <w:szCs w:val="24"/>
      <w:lang w:eastAsia="en-US"/>
    </w:rPr>
  </w:style>
  <w:style w:type="character" w:styleId="Kommentarzeichen">
    <w:name w:val="annotation reference"/>
    <w:basedOn w:val="Absatz-Standardschriftart"/>
    <w:semiHidden/>
    <w:unhideWhenUsed/>
    <w:rsid w:val="00FD75C4"/>
    <w:rPr>
      <w:sz w:val="16"/>
      <w:szCs w:val="16"/>
    </w:rPr>
  </w:style>
  <w:style w:type="paragraph" w:styleId="Kommentartext">
    <w:name w:val="annotation text"/>
    <w:basedOn w:val="Standard"/>
    <w:link w:val="KommentartextZchn"/>
    <w:semiHidden/>
    <w:unhideWhenUsed/>
    <w:rsid w:val="00FD75C4"/>
    <w:rPr>
      <w:sz w:val="20"/>
      <w:szCs w:val="20"/>
    </w:rPr>
  </w:style>
  <w:style w:type="character" w:customStyle="1" w:styleId="KommentartextZchn">
    <w:name w:val="Kommentartext Zchn"/>
    <w:basedOn w:val="Absatz-Standardschriftart"/>
    <w:link w:val="Kommentartext"/>
    <w:semiHidden/>
    <w:rsid w:val="00FD75C4"/>
    <w:rPr>
      <w:lang w:eastAsia="en-US"/>
    </w:rPr>
  </w:style>
  <w:style w:type="paragraph" w:styleId="Kommentarthema">
    <w:name w:val="annotation subject"/>
    <w:basedOn w:val="Kommentartext"/>
    <w:next w:val="Kommentartext"/>
    <w:link w:val="KommentarthemaZchn"/>
    <w:semiHidden/>
    <w:unhideWhenUsed/>
    <w:rsid w:val="00FD75C4"/>
    <w:rPr>
      <w:b/>
      <w:bCs/>
    </w:rPr>
  </w:style>
  <w:style w:type="character" w:customStyle="1" w:styleId="KommentarthemaZchn">
    <w:name w:val="Kommentarthema Zchn"/>
    <w:basedOn w:val="KommentartextZchn"/>
    <w:link w:val="Kommentarthema"/>
    <w:semiHidden/>
    <w:rsid w:val="00FD75C4"/>
    <w:rPr>
      <w:b/>
      <w:bCs/>
      <w:lang w:eastAsia="en-US"/>
    </w:rPr>
  </w:style>
  <w:style w:type="character" w:styleId="Link">
    <w:name w:val="Hyperlink"/>
    <w:basedOn w:val="Absatz-Standardschriftart"/>
    <w:unhideWhenUsed/>
    <w:rsid w:val="002E1F8D"/>
    <w:rPr>
      <w:color w:val="0000FF" w:themeColor="hyperlink"/>
      <w:u w:val="single"/>
    </w:rPr>
  </w:style>
  <w:style w:type="character" w:styleId="BesuchterLink">
    <w:name w:val="FollowedHyperlink"/>
    <w:basedOn w:val="Absatz-Standardschriftart"/>
    <w:semiHidden/>
    <w:unhideWhenUsed/>
    <w:rsid w:val="00BD0572"/>
    <w:rPr>
      <w:color w:val="800080" w:themeColor="followedHyperlink"/>
      <w:u w:val="single"/>
    </w:rPr>
  </w:style>
  <w:style w:type="character" w:styleId="Fett">
    <w:name w:val="Strong"/>
    <w:basedOn w:val="Absatz-Standardschriftart"/>
    <w:uiPriority w:val="22"/>
    <w:qFormat/>
    <w:rsid w:val="003632EF"/>
    <w:rPr>
      <w:b/>
      <w:bCs/>
    </w:rPr>
  </w:style>
  <w:style w:type="paragraph" w:styleId="Listenabsatz">
    <w:name w:val="List Paragraph"/>
    <w:basedOn w:val="Standard"/>
    <w:uiPriority w:val="34"/>
    <w:qFormat/>
    <w:rsid w:val="008E2D31"/>
    <w:pPr>
      <w:spacing w:after="200" w:line="276" w:lineRule="auto"/>
      <w:ind w:left="720"/>
      <w:contextualSpacing/>
    </w:pPr>
    <w:rPr>
      <w:rFonts w:asciiTheme="minorHAnsi" w:eastAsiaTheme="minorHAnsi" w:hAnsiTheme="minorHAnsi" w:cstheme="minorBidi"/>
      <w:sz w:val="22"/>
      <w:szCs w:val="22"/>
    </w:rPr>
  </w:style>
  <w:style w:type="paragraph" w:styleId="StandardWeb">
    <w:name w:val="Normal (Web)"/>
    <w:basedOn w:val="Standard"/>
    <w:uiPriority w:val="99"/>
    <w:unhideWhenUsed/>
    <w:rsid w:val="002C1218"/>
    <w:rPr>
      <w:rFonts w:ascii="inherit" w:eastAsiaTheme="minorHAnsi" w:hAnsi="inherit"/>
      <w:lang w:eastAsia="en-GB"/>
    </w:rPr>
  </w:style>
  <w:style w:type="paragraph" w:customStyle="1" w:styleId="Absender">
    <w:name w:val="Absender"/>
    <w:basedOn w:val="Standard"/>
    <w:qFormat/>
    <w:rsid w:val="003A6068"/>
    <w:pPr>
      <w:spacing w:line="180" w:lineRule="atLeast"/>
    </w:pPr>
    <w:rPr>
      <w:rFonts w:ascii="Arial" w:eastAsia="Calibri" w:hAnsi="Arial"/>
      <w:sz w:val="14"/>
      <w:szCs w:val="22"/>
      <w:lang w:val="de-DE"/>
    </w:rPr>
  </w:style>
  <w:style w:type="paragraph" w:customStyle="1" w:styleId="p1">
    <w:name w:val="p1"/>
    <w:basedOn w:val="Standard"/>
    <w:rsid w:val="003A6068"/>
    <w:rPr>
      <w:rFonts w:ascii="Helvetica" w:eastAsia="Calibri" w:hAnsi="Helvetica"/>
      <w:color w:val="333333"/>
      <w:lang w:val="de-DE" w:eastAsia="de-DE"/>
    </w:rPr>
  </w:style>
  <w:style w:type="character" w:customStyle="1" w:styleId="s1">
    <w:name w:val="s1"/>
    <w:basedOn w:val="Absatz-Standardschriftart"/>
    <w:rsid w:val="00D72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82091">
      <w:bodyDiv w:val="1"/>
      <w:marLeft w:val="0"/>
      <w:marRight w:val="0"/>
      <w:marTop w:val="0"/>
      <w:marBottom w:val="0"/>
      <w:divBdr>
        <w:top w:val="none" w:sz="0" w:space="0" w:color="auto"/>
        <w:left w:val="none" w:sz="0" w:space="0" w:color="auto"/>
        <w:bottom w:val="none" w:sz="0" w:space="0" w:color="auto"/>
        <w:right w:val="none" w:sz="0" w:space="0" w:color="auto"/>
      </w:divBdr>
    </w:div>
    <w:div w:id="646085716">
      <w:bodyDiv w:val="1"/>
      <w:marLeft w:val="0"/>
      <w:marRight w:val="0"/>
      <w:marTop w:val="0"/>
      <w:marBottom w:val="0"/>
      <w:divBdr>
        <w:top w:val="none" w:sz="0" w:space="0" w:color="auto"/>
        <w:left w:val="none" w:sz="0" w:space="0" w:color="auto"/>
        <w:bottom w:val="none" w:sz="0" w:space="0" w:color="auto"/>
        <w:right w:val="none" w:sz="0" w:space="0" w:color="auto"/>
      </w:divBdr>
    </w:div>
    <w:div w:id="839274542">
      <w:bodyDiv w:val="1"/>
      <w:marLeft w:val="0"/>
      <w:marRight w:val="0"/>
      <w:marTop w:val="0"/>
      <w:marBottom w:val="0"/>
      <w:divBdr>
        <w:top w:val="none" w:sz="0" w:space="0" w:color="auto"/>
        <w:left w:val="none" w:sz="0" w:space="0" w:color="auto"/>
        <w:bottom w:val="none" w:sz="0" w:space="0" w:color="auto"/>
        <w:right w:val="none" w:sz="0" w:space="0" w:color="auto"/>
      </w:divBdr>
    </w:div>
    <w:div w:id="1189560264">
      <w:bodyDiv w:val="1"/>
      <w:marLeft w:val="0"/>
      <w:marRight w:val="0"/>
      <w:marTop w:val="0"/>
      <w:marBottom w:val="0"/>
      <w:divBdr>
        <w:top w:val="none" w:sz="0" w:space="0" w:color="auto"/>
        <w:left w:val="none" w:sz="0" w:space="0" w:color="auto"/>
        <w:bottom w:val="none" w:sz="0" w:space="0" w:color="auto"/>
        <w:right w:val="none" w:sz="0" w:space="0" w:color="auto"/>
      </w:divBdr>
    </w:div>
    <w:div w:id="1368457384">
      <w:bodyDiv w:val="1"/>
      <w:marLeft w:val="0"/>
      <w:marRight w:val="0"/>
      <w:marTop w:val="0"/>
      <w:marBottom w:val="0"/>
      <w:divBdr>
        <w:top w:val="none" w:sz="0" w:space="0" w:color="auto"/>
        <w:left w:val="none" w:sz="0" w:space="0" w:color="auto"/>
        <w:bottom w:val="none" w:sz="0" w:space="0" w:color="auto"/>
        <w:right w:val="none" w:sz="0" w:space="0" w:color="auto"/>
      </w:divBdr>
    </w:div>
    <w:div w:id="1638563377">
      <w:bodyDiv w:val="1"/>
      <w:marLeft w:val="0"/>
      <w:marRight w:val="0"/>
      <w:marTop w:val="0"/>
      <w:marBottom w:val="0"/>
      <w:divBdr>
        <w:top w:val="none" w:sz="0" w:space="0" w:color="auto"/>
        <w:left w:val="none" w:sz="0" w:space="0" w:color="auto"/>
        <w:bottom w:val="none" w:sz="0" w:space="0" w:color="auto"/>
        <w:right w:val="none" w:sz="0" w:space="0" w:color="auto"/>
      </w:divBdr>
    </w:div>
    <w:div w:id="203360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news.kebony.de" TargetMode="External"/><Relationship Id="rId12" Type="http://schemas.openxmlformats.org/officeDocument/2006/relationships/hyperlink" Target="http://www.twitter.com/kebonywood"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kebony.de" TargetMode="External"/><Relationship Id="rId9" Type="http://schemas.openxmlformats.org/officeDocument/2006/relationships/hyperlink" Target="mailto:ines.iwersen@markenquartier.de" TargetMode="External"/><Relationship Id="rId10" Type="http://schemas.openxmlformats.org/officeDocument/2006/relationships/hyperlink" Target="http://www.kebony.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DE692-A9A7-3B44-87BF-AC536321C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4398</Characters>
  <Application>Microsoft Macintosh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ConWE2</dc:creator>
  <cp:lastModifiedBy>Ines Iwersen</cp:lastModifiedBy>
  <cp:revision>2</cp:revision>
  <cp:lastPrinted>2017-02-13T12:53:00Z</cp:lastPrinted>
  <dcterms:created xsi:type="dcterms:W3CDTF">2017-04-03T10:28:00Z</dcterms:created>
  <dcterms:modified xsi:type="dcterms:W3CDTF">2017-04-03T10:28:00Z</dcterms:modified>
</cp:coreProperties>
</file>