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61"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r w:rsidR="00D56CC5">
        <w:rPr>
          <w:rFonts w:ascii="Meta OT Book" w:hAnsi="Meta OT Book"/>
          <w:bCs/>
          <w:color w:val="2A594B"/>
        </w:rPr>
        <w:t xml:space="preserve"> AMTSBLATT</w:t>
      </w:r>
    </w:p>
    <w:p w:rsidR="00E153B6" w:rsidRPr="00841BA4" w:rsidRDefault="002C0B6F" w:rsidP="00841BA4">
      <w:pPr>
        <w:pStyle w:val="StandardWeb"/>
        <w:spacing w:line="360" w:lineRule="auto"/>
        <w:jc w:val="both"/>
        <w:rPr>
          <w:rFonts w:ascii="Meta OT Book" w:hAnsi="Meta OT Book"/>
          <w:bCs/>
          <w:color w:val="2A594B"/>
        </w:rPr>
      </w:pPr>
      <w:r>
        <w:rPr>
          <w:rFonts w:ascii="Meta OT Book" w:hAnsi="Meta OT Book"/>
          <w:bCs/>
          <w:color w:val="2A594B"/>
        </w:rPr>
        <w:t>(Beitrag 14</w:t>
      </w:r>
      <w:r w:rsidR="00A86285">
        <w:rPr>
          <w:rFonts w:ascii="Meta OT Book" w:hAnsi="Meta OT Book"/>
          <w:bCs/>
          <w:color w:val="2A594B"/>
        </w:rPr>
        <w:t>.03</w:t>
      </w:r>
      <w:r w:rsidR="007659CC">
        <w:rPr>
          <w:rFonts w:ascii="Meta OT Book" w:hAnsi="Meta OT Book"/>
          <w:bCs/>
          <w:color w:val="2A594B"/>
        </w:rPr>
        <w:t>.2022)</w:t>
      </w:r>
    </w:p>
    <w:p w:rsidR="00A43BC6" w:rsidRDefault="00A43BC6" w:rsidP="002C0B6F">
      <w:pPr>
        <w:pStyle w:val="Datum-1"/>
        <w:spacing w:line="360" w:lineRule="auto"/>
        <w:jc w:val="both"/>
        <w:rPr>
          <w:rFonts w:ascii="Meta OT Book" w:eastAsiaTheme="minorHAnsi" w:hAnsi="Meta OT Book" w:cs="Meta Offc"/>
          <w:b/>
          <w:bCs/>
          <w:iCs/>
          <w:color w:val="2A594B"/>
          <w:sz w:val="24"/>
          <w:lang w:eastAsia="en-US"/>
        </w:rPr>
      </w:pPr>
      <w:r>
        <w:rPr>
          <w:rFonts w:ascii="Meta OT Book" w:eastAsiaTheme="minorHAnsi" w:hAnsi="Meta OT Book" w:cs="Meta Offc"/>
          <w:b/>
          <w:bCs/>
          <w:iCs/>
          <w:color w:val="2A594B"/>
          <w:sz w:val="24"/>
          <w:lang w:eastAsia="en-US"/>
        </w:rPr>
        <w:t xml:space="preserve">Solarkataster </w:t>
      </w:r>
      <w:r w:rsidR="0071569D">
        <w:rPr>
          <w:rFonts w:ascii="Meta OT Book" w:eastAsiaTheme="minorHAnsi" w:hAnsi="Meta OT Book" w:cs="Meta Offc"/>
          <w:b/>
          <w:bCs/>
          <w:iCs/>
          <w:color w:val="2A594B"/>
          <w:sz w:val="24"/>
          <w:lang w:eastAsia="en-US"/>
        </w:rPr>
        <w:t>online</w:t>
      </w:r>
      <w:bookmarkStart w:id="0" w:name="_GoBack"/>
      <w:bookmarkEnd w:id="0"/>
    </w:p>
    <w:p w:rsidR="002C0B6F" w:rsidRDefault="002C0B6F" w:rsidP="002C0B6F">
      <w:pPr>
        <w:pStyle w:val="Datum-1"/>
        <w:spacing w:line="360" w:lineRule="auto"/>
        <w:jc w:val="both"/>
        <w:rPr>
          <w:rFonts w:ascii="Meta OT Book" w:eastAsiaTheme="minorHAnsi" w:hAnsi="Meta OT Book" w:cs="Meta Offc"/>
          <w:b/>
          <w:bCs/>
          <w:iCs/>
          <w:color w:val="2A594B"/>
          <w:sz w:val="24"/>
          <w:lang w:eastAsia="en-US"/>
        </w:rPr>
      </w:pPr>
      <w:r w:rsidRPr="00EB1A5A">
        <w:rPr>
          <w:rFonts w:ascii="Meta OT Book" w:eastAsiaTheme="minorHAnsi" w:hAnsi="Meta OT Book" w:cs="Meta Offc"/>
          <w:b/>
          <w:bCs/>
          <w:iCs/>
          <w:color w:val="2A594B"/>
          <w:sz w:val="24"/>
          <w:lang w:eastAsia="en-US"/>
        </w:rPr>
        <w:t>Solar</w:t>
      </w:r>
      <w:r w:rsidR="00EB1A5A">
        <w:rPr>
          <w:rFonts w:ascii="Meta OT Book" w:eastAsiaTheme="minorHAnsi" w:hAnsi="Meta OT Book" w:cs="Meta Offc"/>
          <w:b/>
          <w:bCs/>
          <w:iCs/>
          <w:color w:val="2A594B"/>
          <w:sz w:val="24"/>
          <w:lang w:eastAsia="en-US"/>
        </w:rPr>
        <w:t>potenzial eigener Dachflächen berechnen</w:t>
      </w:r>
    </w:p>
    <w:p w:rsidR="00EB1A5A" w:rsidRPr="00A43BC6" w:rsidRDefault="00EB1A5A" w:rsidP="00EB1A5A">
      <w:pPr>
        <w:pStyle w:val="Datum-1"/>
        <w:spacing w:line="360" w:lineRule="auto"/>
        <w:jc w:val="both"/>
        <w:rPr>
          <w:rFonts w:ascii="Meta OT Book" w:eastAsiaTheme="minorHAnsi" w:hAnsi="Meta OT Book" w:cs="Meta Offc"/>
          <w:bCs/>
          <w:iCs/>
          <w:color w:val="2A594B"/>
          <w:sz w:val="24"/>
          <w:lang w:eastAsia="en-US"/>
        </w:rPr>
      </w:pPr>
      <w:r w:rsidRPr="00A43BC6">
        <w:rPr>
          <w:rFonts w:ascii="Meta OT Book" w:eastAsiaTheme="minorHAnsi" w:hAnsi="Meta OT Book" w:cs="Meta Offc"/>
          <w:bCs/>
          <w:iCs/>
          <w:color w:val="2A594B"/>
          <w:sz w:val="24"/>
          <w:lang w:eastAsia="en-US"/>
        </w:rPr>
        <w:t xml:space="preserve">Photovoltaikanlagen liefern klimafreundlichen sowie günstigen Solarstrom und sind ein wichtiger Treiber für die Energiewende. Mit der eigenen Anlage auf dem Dach wird man unabhängiger vom öffentlichen Stromversorger und leistet zusätzlich einen wichtigen Beitrag zum Klimaschutz. </w:t>
      </w:r>
    </w:p>
    <w:p w:rsidR="00E271C6" w:rsidRPr="00A43BC6" w:rsidRDefault="00EB1A5A" w:rsidP="00EB1A5A">
      <w:pPr>
        <w:pStyle w:val="Datum-1"/>
        <w:spacing w:line="360" w:lineRule="auto"/>
        <w:jc w:val="both"/>
        <w:rPr>
          <w:rFonts w:ascii="Meta OT Book" w:hAnsi="Meta OT Book"/>
          <w:color w:val="2A594B"/>
          <w:sz w:val="24"/>
        </w:rPr>
      </w:pPr>
      <w:r w:rsidRPr="00A43BC6">
        <w:rPr>
          <w:rFonts w:ascii="Meta OT Book" w:eastAsiaTheme="minorHAnsi" w:hAnsi="Meta OT Book" w:cs="Meta Offc"/>
          <w:bCs/>
          <w:iCs/>
          <w:color w:val="2A594B"/>
          <w:sz w:val="24"/>
          <w:lang w:eastAsia="en-US"/>
        </w:rPr>
        <w:t>Hausbesitzer</w:t>
      </w:r>
      <w:r w:rsidR="00A43BC6" w:rsidRPr="00A43BC6">
        <w:rPr>
          <w:rFonts w:ascii="Meta OT Book" w:eastAsiaTheme="minorHAnsi" w:hAnsi="Meta OT Book" w:cs="Meta Offc"/>
          <w:bCs/>
          <w:iCs/>
          <w:color w:val="2A594B"/>
          <w:sz w:val="24"/>
          <w:lang w:eastAsia="en-US"/>
        </w:rPr>
        <w:t xml:space="preserve"> im Landkreis Reutlingen</w:t>
      </w:r>
      <w:r w:rsidRPr="00A43BC6">
        <w:rPr>
          <w:rFonts w:ascii="Meta OT Book" w:eastAsiaTheme="minorHAnsi" w:hAnsi="Meta OT Book" w:cs="Meta Offc"/>
          <w:bCs/>
          <w:iCs/>
          <w:color w:val="2A594B"/>
          <w:sz w:val="24"/>
          <w:lang w:eastAsia="en-US"/>
        </w:rPr>
        <w:t xml:space="preserve">, die wissen möchten, ob das eigene Hausdach für die </w:t>
      </w:r>
      <w:r w:rsidR="002C0B6F" w:rsidRPr="00A43BC6">
        <w:rPr>
          <w:rFonts w:ascii="Meta OT Book" w:hAnsi="Meta OT Book"/>
          <w:color w:val="2A594B"/>
          <w:sz w:val="24"/>
        </w:rPr>
        <w:t>Gewinnung vo</w:t>
      </w:r>
      <w:r w:rsidRPr="00A43BC6">
        <w:rPr>
          <w:rFonts w:ascii="Meta OT Book" w:hAnsi="Meta OT Book"/>
          <w:color w:val="2A594B"/>
          <w:sz w:val="24"/>
        </w:rPr>
        <w:t>n umweltfreundlichem Solarstrom geeignet ist, k</w:t>
      </w:r>
      <w:r w:rsidR="00A02417">
        <w:rPr>
          <w:rFonts w:ascii="Meta OT Book" w:hAnsi="Meta OT Book"/>
          <w:color w:val="2A594B"/>
          <w:sz w:val="24"/>
        </w:rPr>
        <w:t>önnen über das Solarkataster der</w:t>
      </w:r>
      <w:r w:rsidRPr="00A43BC6">
        <w:rPr>
          <w:rFonts w:ascii="Meta OT Book" w:hAnsi="Meta OT Book"/>
          <w:color w:val="2A594B"/>
          <w:sz w:val="24"/>
        </w:rPr>
        <w:t xml:space="preserve"> Landes</w:t>
      </w:r>
      <w:r w:rsidR="00A02417">
        <w:rPr>
          <w:rFonts w:ascii="Meta OT Book" w:hAnsi="Meta OT Book"/>
          <w:color w:val="2A594B"/>
          <w:sz w:val="24"/>
        </w:rPr>
        <w:t xml:space="preserve">anstalt für Umwelt </w:t>
      </w:r>
      <w:r w:rsidRPr="00A43BC6">
        <w:rPr>
          <w:rFonts w:ascii="Meta OT Book" w:hAnsi="Meta OT Book"/>
          <w:color w:val="2A594B"/>
          <w:sz w:val="24"/>
        </w:rPr>
        <w:t xml:space="preserve">Baden-Württemberg das Solarpotenzial der Dachfläche </w:t>
      </w:r>
      <w:r w:rsidR="00E271C6" w:rsidRPr="00A43BC6">
        <w:rPr>
          <w:rFonts w:ascii="Meta OT Book" w:hAnsi="Meta OT Book"/>
          <w:color w:val="2A594B"/>
          <w:sz w:val="24"/>
        </w:rPr>
        <w:t>einsehen</w:t>
      </w:r>
      <w:r w:rsidR="00A43BC6" w:rsidRPr="00A43BC6">
        <w:rPr>
          <w:rFonts w:ascii="Meta OT Book" w:hAnsi="Meta OT Book"/>
          <w:color w:val="2A594B"/>
          <w:sz w:val="24"/>
        </w:rPr>
        <w:t xml:space="preserve"> und die Wirtschaftlichkeit einer möglichen PV-Anlage auf dem eigenen Hausdach berechnen</w:t>
      </w:r>
      <w:r w:rsidRPr="00A43BC6">
        <w:rPr>
          <w:rFonts w:ascii="Meta OT Book" w:hAnsi="Meta OT Book"/>
          <w:color w:val="2A594B"/>
          <w:sz w:val="24"/>
        </w:rPr>
        <w:t xml:space="preserve">. </w:t>
      </w:r>
      <w:r w:rsidR="00A43BC6" w:rsidRPr="00A43BC6">
        <w:rPr>
          <w:rFonts w:ascii="Meta OT Book" w:hAnsi="Meta OT Book"/>
          <w:color w:val="2A594B"/>
          <w:sz w:val="24"/>
        </w:rPr>
        <w:t xml:space="preserve">Die Potenzialanalyse berücksichtigt die Neigung, Ausrichtung, Verschattung und solare Einstrahlung. </w:t>
      </w:r>
    </w:p>
    <w:p w:rsidR="00EB1A5A" w:rsidRDefault="00EB1A5A" w:rsidP="00EB1A5A">
      <w:pPr>
        <w:pStyle w:val="Datum-1"/>
        <w:spacing w:line="360" w:lineRule="auto"/>
        <w:jc w:val="both"/>
        <w:rPr>
          <w:rFonts w:ascii="Meta OT Book" w:hAnsi="Meta OT Book"/>
          <w:color w:val="2A594B"/>
          <w:sz w:val="24"/>
        </w:rPr>
      </w:pPr>
      <w:r w:rsidRPr="00A43BC6">
        <w:rPr>
          <w:rFonts w:ascii="Meta OT Book" w:hAnsi="Meta OT Book"/>
          <w:color w:val="2A594B"/>
          <w:sz w:val="24"/>
        </w:rPr>
        <w:t xml:space="preserve">Über </w:t>
      </w:r>
      <w:hyperlink r:id="rId6" w:history="1">
        <w:r w:rsidRPr="00A43BC6">
          <w:rPr>
            <w:rStyle w:val="Hyperlink"/>
            <w:rFonts w:ascii="Meta OT Book" w:hAnsi="Meta OT Book"/>
            <w:sz w:val="24"/>
          </w:rPr>
          <w:t>www.klimaschutzagentur-reutlingen.de/photovoltaik</w:t>
        </w:r>
      </w:hyperlink>
      <w:r w:rsidR="00A43BC6">
        <w:rPr>
          <w:rFonts w:ascii="Meta OT Book" w:hAnsi="Meta OT Book"/>
          <w:color w:val="2A594B"/>
          <w:sz w:val="24"/>
        </w:rPr>
        <w:t xml:space="preserve"> können </w:t>
      </w:r>
      <w:r w:rsidRPr="00A43BC6">
        <w:rPr>
          <w:rFonts w:ascii="Meta OT Book" w:hAnsi="Meta OT Book"/>
          <w:color w:val="2A594B"/>
          <w:sz w:val="24"/>
        </w:rPr>
        <w:t xml:space="preserve">Interessierte </w:t>
      </w:r>
      <w:r w:rsidR="00A43BC6">
        <w:rPr>
          <w:rFonts w:ascii="Meta OT Book" w:hAnsi="Meta OT Book"/>
          <w:color w:val="2A594B"/>
          <w:sz w:val="24"/>
        </w:rPr>
        <w:t>das</w:t>
      </w:r>
      <w:r w:rsidRPr="00A43BC6">
        <w:rPr>
          <w:rFonts w:ascii="Meta OT Book" w:hAnsi="Meta OT Book"/>
          <w:color w:val="2A594B"/>
          <w:sz w:val="24"/>
        </w:rPr>
        <w:t xml:space="preserve"> Solarkataster</w:t>
      </w:r>
      <w:r w:rsidR="00A43BC6">
        <w:rPr>
          <w:rFonts w:ascii="Meta OT Book" w:hAnsi="Meta OT Book"/>
          <w:color w:val="2A594B"/>
          <w:sz w:val="24"/>
        </w:rPr>
        <w:t xml:space="preserve"> einsehen</w:t>
      </w:r>
      <w:r w:rsidR="00A43BC6" w:rsidRPr="00A43BC6">
        <w:rPr>
          <w:rFonts w:ascii="Meta OT Book" w:hAnsi="Meta OT Book"/>
          <w:color w:val="2A594B"/>
          <w:sz w:val="24"/>
        </w:rPr>
        <w:t>.</w:t>
      </w:r>
      <w:r w:rsidR="00A43BC6">
        <w:rPr>
          <w:rFonts w:ascii="Meta OT Book" w:hAnsi="Meta OT Book"/>
          <w:color w:val="2A594B"/>
          <w:sz w:val="24"/>
        </w:rPr>
        <w:t xml:space="preserve"> Mit wenigen Mausklicks werden Attribute wie die geeignete Dachfläche für PV-Module oder die maximal installierbare Anzahl an PV-Modulen des gewünschten Objekts aufgezeigt.</w:t>
      </w:r>
    </w:p>
    <w:p w:rsidR="00A43BC6" w:rsidRPr="00A43BC6" w:rsidRDefault="00A43BC6" w:rsidP="00EB1A5A">
      <w:pPr>
        <w:pStyle w:val="Datum-1"/>
        <w:spacing w:line="360" w:lineRule="auto"/>
        <w:jc w:val="both"/>
        <w:rPr>
          <w:rFonts w:ascii="Meta OT Book" w:hAnsi="Meta OT Book"/>
          <w:color w:val="2A594B"/>
          <w:sz w:val="24"/>
        </w:rPr>
      </w:pPr>
      <w:r w:rsidRPr="00A43BC6">
        <w:rPr>
          <w:rFonts w:ascii="Meta OT Book" w:hAnsi="Meta OT Book"/>
          <w:color w:val="2A594B"/>
          <w:sz w:val="24"/>
        </w:rPr>
        <w:t xml:space="preserve">Ratsuchende, die Interesse an </w:t>
      </w:r>
      <w:r>
        <w:rPr>
          <w:rFonts w:ascii="Meta OT Book" w:hAnsi="Meta OT Book"/>
          <w:color w:val="2A594B"/>
          <w:sz w:val="24"/>
        </w:rPr>
        <w:t>einer kostenlosen Energieberatung haben</w:t>
      </w:r>
      <w:r w:rsidRPr="00A43BC6">
        <w:rPr>
          <w:rFonts w:ascii="Meta OT Book" w:hAnsi="Meta OT Book"/>
          <w:color w:val="2A594B"/>
          <w:sz w:val="24"/>
        </w:rPr>
        <w:t xml:space="preserve">, </w:t>
      </w:r>
      <w:r>
        <w:rPr>
          <w:rFonts w:ascii="Meta OT Book" w:hAnsi="Meta OT Book"/>
          <w:color w:val="2A594B"/>
          <w:sz w:val="24"/>
        </w:rPr>
        <w:t>melden sich</w:t>
      </w:r>
      <w:r w:rsidRPr="00A43BC6">
        <w:rPr>
          <w:rFonts w:ascii="Meta OT Book" w:hAnsi="Meta OT Book"/>
          <w:color w:val="2A594B"/>
          <w:sz w:val="24"/>
        </w:rPr>
        <w:t xml:space="preserve"> telefonisch unter 07121 14 32 571 oder </w:t>
      </w:r>
      <w:r>
        <w:rPr>
          <w:rFonts w:ascii="Meta OT Book" w:hAnsi="Meta OT Book"/>
          <w:color w:val="2A594B"/>
          <w:sz w:val="24"/>
        </w:rPr>
        <w:t>per Mail an info@klimaschutzagentur-reutlingen.de.</w:t>
      </w:r>
    </w:p>
    <w:p w:rsidR="00B91BB2" w:rsidRPr="003E1461" w:rsidRDefault="00B91BB2" w:rsidP="00F13496">
      <w:pPr>
        <w:spacing w:line="360" w:lineRule="auto"/>
        <w:jc w:val="both"/>
        <w:rPr>
          <w:rFonts w:ascii="Meta OT Book" w:hAnsi="Meta OT Book"/>
          <w:color w:val="2A594B"/>
        </w:rPr>
      </w:pPr>
    </w:p>
    <w:sectPr w:rsidR="00B91BB2" w:rsidRPr="003E146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825" w:rsidRDefault="00D55825" w:rsidP="00415FC1">
      <w:pPr>
        <w:spacing w:after="0" w:line="240" w:lineRule="auto"/>
      </w:pPr>
      <w:r>
        <w:separator/>
      </w:r>
    </w:p>
  </w:endnote>
  <w:endnote w:type="continuationSeparator" w:id="0">
    <w:p w:rsidR="00D55825" w:rsidRDefault="00D55825"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panose1 w:val="020B0604030101020104"/>
    <w:charset w:val="00"/>
    <w:family w:val="swiss"/>
    <w:pitch w:val="variable"/>
    <w:sig w:usb0="A00000EF" w:usb1="5000207B" w:usb2="00000000" w:usb3="00000000" w:csb0="00000001" w:csb1="00000000"/>
  </w:font>
  <w:font w:name="Meta Offc">
    <w:panose1 w:val="020B0804030101020102"/>
    <w:charset w:val="00"/>
    <w:family w:val="swiss"/>
    <w:pitch w:val="variable"/>
    <w:sig w:usb0="800000EF" w:usb1="5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D55825"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825" w:rsidRDefault="00D55825" w:rsidP="00415FC1">
      <w:pPr>
        <w:spacing w:after="0" w:line="240" w:lineRule="auto"/>
      </w:pPr>
      <w:r>
        <w:separator/>
      </w:r>
    </w:p>
  </w:footnote>
  <w:footnote w:type="continuationSeparator" w:id="0">
    <w:p w:rsidR="00D55825" w:rsidRDefault="00D55825"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726C6"/>
    <w:rsid w:val="000E21A6"/>
    <w:rsid w:val="00110773"/>
    <w:rsid w:val="002C0B6F"/>
    <w:rsid w:val="003E1461"/>
    <w:rsid w:val="00415FC1"/>
    <w:rsid w:val="00424B8B"/>
    <w:rsid w:val="00446E89"/>
    <w:rsid w:val="0054146D"/>
    <w:rsid w:val="005F27C7"/>
    <w:rsid w:val="00685CC4"/>
    <w:rsid w:val="006A1155"/>
    <w:rsid w:val="0071569D"/>
    <w:rsid w:val="00732A42"/>
    <w:rsid w:val="00736116"/>
    <w:rsid w:val="007659CC"/>
    <w:rsid w:val="007C5527"/>
    <w:rsid w:val="00841BA4"/>
    <w:rsid w:val="008723C0"/>
    <w:rsid w:val="00895852"/>
    <w:rsid w:val="008B1ACC"/>
    <w:rsid w:val="00951340"/>
    <w:rsid w:val="00960973"/>
    <w:rsid w:val="00964453"/>
    <w:rsid w:val="009B4D27"/>
    <w:rsid w:val="00A02417"/>
    <w:rsid w:val="00A13113"/>
    <w:rsid w:val="00A43BC6"/>
    <w:rsid w:val="00A82C28"/>
    <w:rsid w:val="00A86285"/>
    <w:rsid w:val="00A931B1"/>
    <w:rsid w:val="00AC761D"/>
    <w:rsid w:val="00B91BB2"/>
    <w:rsid w:val="00CD7751"/>
    <w:rsid w:val="00D55825"/>
    <w:rsid w:val="00D56CC5"/>
    <w:rsid w:val="00D62C6D"/>
    <w:rsid w:val="00D918EC"/>
    <w:rsid w:val="00DA0D15"/>
    <w:rsid w:val="00E153B6"/>
    <w:rsid w:val="00E271C6"/>
    <w:rsid w:val="00EB1A5A"/>
    <w:rsid w:val="00ED0685"/>
    <w:rsid w:val="00EF160D"/>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A86285"/>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photovoltai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1188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5</cp:revision>
  <dcterms:created xsi:type="dcterms:W3CDTF">2022-03-14T08:40:00Z</dcterms:created>
  <dcterms:modified xsi:type="dcterms:W3CDTF">2022-03-14T11:34:00Z</dcterms:modified>
</cp:coreProperties>
</file>