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14669" w14:textId="66D3272A" w:rsidR="006112C2" w:rsidRDefault="00E53FF8" w:rsidP="006112C2">
      <w:r>
        <w:rPr>
          <w:noProof/>
        </w:rPr>
        <w:drawing>
          <wp:inline distT="0" distB="0" distL="0" distR="0" wp14:anchorId="06E44F57" wp14:editId="7F3D1ECA">
            <wp:extent cx="2151533" cy="304800"/>
            <wp:effectExtent l="0" t="0" r="1270" b="0"/>
            <wp:docPr id="2" name="Bildobjekt 2" descr="Hyresgästfören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resgästförening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8583" cy="307215"/>
                    </a:xfrm>
                    <a:prstGeom prst="rect">
                      <a:avLst/>
                    </a:prstGeom>
                    <a:noFill/>
                    <a:ln>
                      <a:noFill/>
                    </a:ln>
                  </pic:spPr>
                </pic:pic>
              </a:graphicData>
            </a:graphic>
          </wp:inline>
        </w:drawing>
      </w:r>
      <w:r>
        <w:rPr>
          <w:noProof/>
        </w:rPr>
        <w:t xml:space="preserve"> </w:t>
      </w:r>
      <w:r>
        <w:br w:type="textWrapping" w:clear="all"/>
      </w:r>
    </w:p>
    <w:p w14:paraId="62B1466A" w14:textId="77777777" w:rsidR="006112C2" w:rsidRDefault="006112C2" w:rsidP="006112C2"/>
    <w:p w14:paraId="62B1466B" w14:textId="225EDBBC" w:rsidR="006112C2" w:rsidRPr="000B70DF" w:rsidRDefault="00446E02" w:rsidP="006112C2">
      <w:pPr>
        <w:rPr>
          <w:rFonts w:ascii="Akzidenz Grotesk BE Bold" w:hAnsi="Akzidenz Grotesk BE Bold"/>
          <w:color w:val="808080" w:themeColor="background1" w:themeShade="80"/>
          <w:sz w:val="24"/>
          <w:szCs w:val="24"/>
        </w:rPr>
      </w:pPr>
      <w:r>
        <w:rPr>
          <w:rFonts w:ascii="Akzidenz Grotesk BE Bold" w:hAnsi="Akzidenz Grotesk BE Bold"/>
          <w:color w:val="808080" w:themeColor="background1" w:themeShade="80"/>
          <w:sz w:val="24"/>
          <w:szCs w:val="24"/>
        </w:rPr>
        <w:t>Pressinbjudan</w:t>
      </w:r>
      <w:r w:rsidR="006112C2" w:rsidRPr="000B70DF">
        <w:rPr>
          <w:rFonts w:ascii="Akzidenz Grotesk BE Bold" w:hAnsi="Akzidenz Grotesk BE Bold"/>
          <w:color w:val="808080" w:themeColor="background1" w:themeShade="80"/>
          <w:sz w:val="24"/>
          <w:szCs w:val="24"/>
        </w:rPr>
        <w:t xml:space="preserve"> </w:t>
      </w:r>
      <w:r w:rsidR="00887562">
        <w:rPr>
          <w:rFonts w:ascii="Akzidenz Grotesk BE Bold" w:hAnsi="Akzidenz Grotesk BE Bold"/>
          <w:color w:val="808080" w:themeColor="background1" w:themeShade="80"/>
          <w:sz w:val="24"/>
          <w:szCs w:val="24"/>
        </w:rPr>
        <w:t>2019</w:t>
      </w:r>
      <w:r w:rsidR="00E94F47">
        <w:rPr>
          <w:rFonts w:ascii="Akzidenz Grotesk BE Bold" w:hAnsi="Akzidenz Grotesk BE Bold"/>
          <w:color w:val="808080" w:themeColor="background1" w:themeShade="80"/>
          <w:sz w:val="24"/>
          <w:szCs w:val="24"/>
        </w:rPr>
        <w:t>-</w:t>
      </w:r>
      <w:r w:rsidR="00887562">
        <w:rPr>
          <w:rFonts w:ascii="Akzidenz Grotesk BE Bold" w:hAnsi="Akzidenz Grotesk BE Bold"/>
          <w:color w:val="808080" w:themeColor="background1" w:themeShade="80"/>
          <w:sz w:val="24"/>
          <w:szCs w:val="24"/>
        </w:rPr>
        <w:t>02-</w:t>
      </w:r>
      <w:r w:rsidR="0097273F">
        <w:rPr>
          <w:rFonts w:ascii="Akzidenz Grotesk BE Bold" w:hAnsi="Akzidenz Grotesk BE Bold"/>
          <w:color w:val="808080" w:themeColor="background1" w:themeShade="80"/>
          <w:sz w:val="24"/>
          <w:szCs w:val="24"/>
        </w:rPr>
        <w:t>13</w:t>
      </w:r>
    </w:p>
    <w:p w14:paraId="62B1466C" w14:textId="77777777" w:rsidR="006112C2" w:rsidRPr="00110C53" w:rsidRDefault="006112C2" w:rsidP="006112C2">
      <w:pPr>
        <w:rPr>
          <w:rFonts w:ascii="Calibri" w:hAnsi="Calibri" w:cs="Calibri"/>
        </w:rPr>
      </w:pPr>
    </w:p>
    <w:p w14:paraId="62B1466D" w14:textId="77777777" w:rsidR="006112C2" w:rsidRDefault="006112C2" w:rsidP="006112C2">
      <w:pPr>
        <w:rPr>
          <w:rFonts w:ascii="Calibri" w:hAnsi="Calibri" w:cs="Calibri"/>
          <w:b/>
        </w:rPr>
      </w:pPr>
    </w:p>
    <w:p w14:paraId="62B1466E" w14:textId="77777777" w:rsidR="006112C2" w:rsidRDefault="006112C2" w:rsidP="006112C2">
      <w:pPr>
        <w:rPr>
          <w:rFonts w:ascii="Calibri" w:hAnsi="Calibri" w:cs="Calibri"/>
          <w:b/>
        </w:rPr>
      </w:pPr>
    </w:p>
    <w:p w14:paraId="06BF3F8E" w14:textId="1BB65191" w:rsidR="00E94F47" w:rsidRPr="00E94F47" w:rsidRDefault="003E4D87" w:rsidP="00E94F47">
      <w:pPr>
        <w:rPr>
          <w:rFonts w:ascii="Calibri" w:hAnsi="Calibri" w:cs="Calibri"/>
          <w:b/>
          <w:sz w:val="28"/>
          <w:szCs w:val="28"/>
        </w:rPr>
      </w:pPr>
      <w:r>
        <w:rPr>
          <w:rFonts w:ascii="Calibri" w:hAnsi="Calibri" w:cs="Calibri"/>
          <w:b/>
          <w:sz w:val="28"/>
          <w:szCs w:val="28"/>
        </w:rPr>
        <w:t xml:space="preserve">Hyresgästföreningen deltar under </w:t>
      </w:r>
      <w:r w:rsidR="0097273F">
        <w:rPr>
          <w:rFonts w:ascii="Calibri" w:hAnsi="Calibri" w:cs="Calibri"/>
          <w:b/>
          <w:sz w:val="28"/>
          <w:szCs w:val="28"/>
        </w:rPr>
        <w:t>Umeå Business Arena</w:t>
      </w:r>
    </w:p>
    <w:p w14:paraId="71F5D152" w14:textId="77777777" w:rsidR="00E94F47" w:rsidRPr="008F7C91" w:rsidRDefault="00E94F47" w:rsidP="00E94F47">
      <w:pPr>
        <w:rPr>
          <w:b/>
        </w:rPr>
      </w:pPr>
    </w:p>
    <w:p w14:paraId="3C5417A0" w14:textId="3020FFCB" w:rsidR="003E4D87" w:rsidRPr="003E4D87" w:rsidRDefault="00E94F47" w:rsidP="00E94F47">
      <w:pPr>
        <w:rPr>
          <w:rFonts w:ascii="Calibri" w:hAnsi="Calibri" w:cs="Calibri"/>
          <w:b/>
        </w:rPr>
      </w:pPr>
      <w:r w:rsidRPr="003E4D87">
        <w:rPr>
          <w:rFonts w:ascii="Calibri" w:hAnsi="Calibri" w:cs="Calibri"/>
          <w:b/>
        </w:rPr>
        <w:t xml:space="preserve">Den </w:t>
      </w:r>
      <w:r w:rsidR="003E4D87" w:rsidRPr="003E4D87">
        <w:rPr>
          <w:rFonts w:ascii="Calibri" w:hAnsi="Calibri" w:cs="Calibri"/>
          <w:b/>
        </w:rPr>
        <w:t>14</w:t>
      </w:r>
      <w:r w:rsidR="0049157E" w:rsidRPr="003E4D87">
        <w:rPr>
          <w:rFonts w:ascii="Calibri" w:hAnsi="Calibri" w:cs="Calibri"/>
          <w:b/>
        </w:rPr>
        <w:t xml:space="preserve"> februari </w:t>
      </w:r>
      <w:r w:rsidR="003E4D87" w:rsidRPr="003E4D87">
        <w:rPr>
          <w:rFonts w:ascii="Calibri" w:hAnsi="Calibri" w:cs="Calibri"/>
          <w:b/>
        </w:rPr>
        <w:t xml:space="preserve">deltar </w:t>
      </w:r>
      <w:r w:rsidR="001A77B0">
        <w:rPr>
          <w:rFonts w:ascii="Calibri" w:hAnsi="Calibri" w:cs="Calibri"/>
          <w:b/>
        </w:rPr>
        <w:t>Hyresgästföreningens chefsekonom Martin Hofverberg</w:t>
      </w:r>
      <w:r w:rsidR="003E4D87" w:rsidRPr="003E4D87">
        <w:rPr>
          <w:rFonts w:ascii="Calibri" w:hAnsi="Calibri" w:cs="Calibri"/>
          <w:b/>
        </w:rPr>
        <w:t xml:space="preserve"> i </w:t>
      </w:r>
      <w:r w:rsidR="001A77B0">
        <w:rPr>
          <w:rFonts w:ascii="Calibri" w:hAnsi="Calibri" w:cs="Calibri"/>
          <w:b/>
        </w:rPr>
        <w:t>en paneldiskussion</w:t>
      </w:r>
      <w:r w:rsidR="003E4D87" w:rsidRPr="003E4D87">
        <w:rPr>
          <w:rFonts w:ascii="Calibri" w:hAnsi="Calibri" w:cs="Calibri"/>
          <w:b/>
        </w:rPr>
        <w:t xml:space="preserve"> under Business Arena i Umeå. Media är välkomna.</w:t>
      </w:r>
    </w:p>
    <w:p w14:paraId="17FF6607" w14:textId="3C63E737" w:rsidR="00E94F47" w:rsidRPr="003E4D87" w:rsidRDefault="00E94F47" w:rsidP="00E94F47">
      <w:pPr>
        <w:rPr>
          <w:rFonts w:ascii="Calibri" w:hAnsi="Calibri" w:cs="Calibri"/>
        </w:rPr>
      </w:pPr>
    </w:p>
    <w:p w14:paraId="380BFBA9" w14:textId="46D3F7B1" w:rsidR="001A77B0" w:rsidRDefault="0078160B" w:rsidP="001A77B0">
      <w:pPr>
        <w:shd w:val="clear" w:color="auto" w:fill="FCFCFC"/>
        <w:textAlignment w:val="baseline"/>
        <w:rPr>
          <w:rFonts w:ascii="Calibri" w:hAnsi="Calibri" w:cs="Calibri"/>
        </w:rPr>
      </w:pPr>
      <w:r>
        <w:rPr>
          <w:rFonts w:ascii="Calibri" w:hAnsi="Calibri" w:cs="Calibri"/>
        </w:rPr>
        <w:t xml:space="preserve">Diskussionen ”…och hur ska det gå för hushållen?” </w:t>
      </w:r>
      <w:r w:rsidR="001A77B0">
        <w:rPr>
          <w:rFonts w:ascii="Calibri" w:hAnsi="Calibri" w:cs="Calibri"/>
        </w:rPr>
        <w:t>handlar om pr</w:t>
      </w:r>
      <w:r>
        <w:rPr>
          <w:rFonts w:ascii="Calibri" w:hAnsi="Calibri" w:cs="Calibri"/>
        </w:rPr>
        <w:t xml:space="preserve">ivatekonomi kopplad till boende och övriga deltagare är Ulrika Blomqvist, vd Bostadsrätterna och Peter Sörman, vice vd Fastighetsägarna </w:t>
      </w:r>
      <w:proofErr w:type="spellStart"/>
      <w:r>
        <w:rPr>
          <w:rFonts w:ascii="Calibri" w:hAnsi="Calibri" w:cs="Calibri"/>
        </w:rPr>
        <w:t>MittNord</w:t>
      </w:r>
      <w:proofErr w:type="spellEnd"/>
      <w:r>
        <w:rPr>
          <w:rFonts w:ascii="Calibri" w:hAnsi="Calibri" w:cs="Calibri"/>
        </w:rPr>
        <w:t>.</w:t>
      </w:r>
    </w:p>
    <w:p w14:paraId="3EAFFA1F" w14:textId="77777777" w:rsidR="001A77B0" w:rsidRDefault="001A77B0" w:rsidP="001A77B0">
      <w:pPr>
        <w:shd w:val="clear" w:color="auto" w:fill="FCFCFC"/>
        <w:textAlignment w:val="baseline"/>
        <w:rPr>
          <w:rFonts w:ascii="Calibri" w:hAnsi="Calibri" w:cs="Calibri"/>
        </w:rPr>
      </w:pPr>
    </w:p>
    <w:p w14:paraId="0C752F19" w14:textId="3EC24A7A" w:rsidR="001A77B0" w:rsidRDefault="001A77B0" w:rsidP="001A77B0">
      <w:pPr>
        <w:shd w:val="clear" w:color="auto" w:fill="FCFCFC"/>
        <w:textAlignment w:val="baseline"/>
        <w:rPr>
          <w:rFonts w:ascii="Calibri" w:hAnsi="Calibri" w:cs="Calibri"/>
        </w:rPr>
      </w:pPr>
      <w:r w:rsidRPr="001A77B0">
        <w:rPr>
          <w:rFonts w:ascii="Calibri" w:hAnsi="Calibri" w:cs="Calibri"/>
          <w:b/>
        </w:rPr>
        <w:t>Tid:</w:t>
      </w:r>
      <w:r>
        <w:rPr>
          <w:rFonts w:ascii="Calibri" w:hAnsi="Calibri" w:cs="Calibri"/>
        </w:rPr>
        <w:t xml:space="preserve"> 13:50</w:t>
      </w:r>
    </w:p>
    <w:p w14:paraId="74C327FC" w14:textId="6BE862E7" w:rsidR="001A77B0" w:rsidRDefault="001A77B0" w:rsidP="001A77B0">
      <w:pPr>
        <w:shd w:val="clear" w:color="auto" w:fill="FCFCFC"/>
        <w:textAlignment w:val="baseline"/>
        <w:rPr>
          <w:rFonts w:ascii="Calibri" w:hAnsi="Calibri" w:cs="Calibri"/>
        </w:rPr>
      </w:pPr>
      <w:r w:rsidRPr="001A77B0">
        <w:rPr>
          <w:rFonts w:ascii="Calibri" w:hAnsi="Calibri" w:cs="Calibri"/>
          <w:b/>
        </w:rPr>
        <w:t>Plats:</w:t>
      </w:r>
      <w:r>
        <w:rPr>
          <w:rFonts w:ascii="Calibri" w:hAnsi="Calibri" w:cs="Calibri"/>
        </w:rPr>
        <w:t xml:space="preserve"> </w:t>
      </w:r>
      <w:r w:rsidR="007628E2">
        <w:rPr>
          <w:rFonts w:ascii="Calibri" w:hAnsi="Calibri" w:cs="Calibri"/>
        </w:rPr>
        <w:t>Lokal Grim, Folkets Hus, Umeå</w:t>
      </w:r>
    </w:p>
    <w:p w14:paraId="5BBFB977" w14:textId="77777777" w:rsidR="001A77B0" w:rsidRDefault="001A77B0" w:rsidP="001A77B0">
      <w:pPr>
        <w:shd w:val="clear" w:color="auto" w:fill="FCFCFC"/>
        <w:textAlignment w:val="baseline"/>
        <w:rPr>
          <w:rFonts w:ascii="Calibri" w:hAnsi="Calibri" w:cs="Calibri"/>
        </w:rPr>
      </w:pPr>
    </w:p>
    <w:p w14:paraId="40740A60" w14:textId="00DE3F22" w:rsidR="001A77B0" w:rsidRPr="001A77B0" w:rsidRDefault="0078160B" w:rsidP="0078160B">
      <w:pPr>
        <w:shd w:val="clear" w:color="auto" w:fill="FCFCFC"/>
        <w:textAlignment w:val="baseline"/>
        <w:rPr>
          <w:rFonts w:ascii="Calibri" w:hAnsi="Calibri" w:cs="Calibri"/>
          <w:b/>
        </w:rPr>
      </w:pPr>
      <w:r w:rsidRPr="0078160B">
        <w:rPr>
          <w:rFonts w:ascii="Calibri" w:hAnsi="Calibri" w:cs="Calibri"/>
          <w:b/>
        </w:rPr>
        <w:t>Om programpunkten</w:t>
      </w:r>
    </w:p>
    <w:p w14:paraId="58DD3707" w14:textId="0F11038B" w:rsidR="00E94F47" w:rsidRPr="00356D14" w:rsidRDefault="001A77B0" w:rsidP="0078160B">
      <w:pPr>
        <w:textAlignment w:val="baseline"/>
        <w:rPr>
          <w:rFonts w:ascii="Calibri" w:hAnsi="Calibri" w:cs="Calibri"/>
          <w:color w:val="FF0000"/>
        </w:rPr>
      </w:pPr>
      <w:r w:rsidRPr="001A77B0">
        <w:rPr>
          <w:rFonts w:ascii="Calibri" w:hAnsi="Calibri" w:cs="Calibri"/>
        </w:rPr>
        <w:t xml:space="preserve">Även hushållen har på många håll levt </w:t>
      </w:r>
      <w:proofErr w:type="spellStart"/>
      <w:r w:rsidRPr="001A77B0">
        <w:rPr>
          <w:rFonts w:ascii="Calibri" w:hAnsi="Calibri" w:cs="Calibri"/>
        </w:rPr>
        <w:t>high-life</w:t>
      </w:r>
      <w:proofErr w:type="spellEnd"/>
      <w:r w:rsidRPr="001A77B0">
        <w:rPr>
          <w:rFonts w:ascii="Calibri" w:hAnsi="Calibri" w:cs="Calibri"/>
        </w:rPr>
        <w:t xml:space="preserve"> på bostadsrättsmarknaden de senaste åren, där man snabbt kunnat göra snabba vinster och på grund av de låga räntorna kunnat låna stora summor. Men med en höjd reporänta runt hörnet och en vikande konjunktur i annalkande, är frågan hur bolåneräntorna kommer att påverkas? Vad händer då med privatekonomin för alla de som köpt en bostad i norra Sverige under en gynnsam marknad – för att inte tala om alla de som står utanför bostadsmarknaden?</w:t>
      </w:r>
    </w:p>
    <w:p w14:paraId="50C799A6" w14:textId="1E0D5F90" w:rsidR="0000118F" w:rsidRDefault="0000118F" w:rsidP="00E94F47">
      <w:pPr>
        <w:rPr>
          <w:rFonts w:ascii="Calibri" w:hAnsi="Calibri" w:cs="Calibri"/>
        </w:rPr>
      </w:pPr>
    </w:p>
    <w:p w14:paraId="3094742A" w14:textId="289FA26C" w:rsidR="0000118F" w:rsidRDefault="00CB0960" w:rsidP="00E94F47">
      <w:pPr>
        <w:rPr>
          <w:rFonts w:ascii="Calibri" w:hAnsi="Calibri" w:cs="Calibri"/>
        </w:rPr>
      </w:pPr>
      <w:r w:rsidRPr="00CB0960">
        <w:rPr>
          <w:rFonts w:ascii="Calibri" w:hAnsi="Calibri" w:cs="Calibri"/>
          <w:b/>
        </w:rPr>
        <w:t>Om Business Arena</w:t>
      </w:r>
      <w:r w:rsidRPr="00CB0960">
        <w:rPr>
          <w:rFonts w:ascii="Calibri" w:hAnsi="Calibri" w:cs="Calibri"/>
        </w:rPr>
        <w:br/>
      </w:r>
      <w:r w:rsidRPr="00CB0960">
        <w:rPr>
          <w:rFonts w:ascii="Calibri" w:hAnsi="Calibri" w:cs="Calibri"/>
        </w:rPr>
        <w:t xml:space="preserve">Business Arena är </w:t>
      </w:r>
      <w:r>
        <w:rPr>
          <w:rFonts w:ascii="Calibri" w:hAnsi="Calibri" w:cs="Calibri"/>
        </w:rPr>
        <w:t>en</w:t>
      </w:r>
      <w:r w:rsidRPr="00CB0960">
        <w:rPr>
          <w:rFonts w:ascii="Calibri" w:hAnsi="Calibri" w:cs="Calibri"/>
        </w:rPr>
        <w:t xml:space="preserve"> mötesplats för aktörer </w:t>
      </w:r>
      <w:r>
        <w:rPr>
          <w:rFonts w:ascii="Calibri" w:hAnsi="Calibri" w:cs="Calibri"/>
        </w:rPr>
        <w:t xml:space="preserve">inom </w:t>
      </w:r>
      <w:r w:rsidRPr="00CB0960">
        <w:rPr>
          <w:rFonts w:ascii="Calibri" w:hAnsi="Calibri" w:cs="Calibri"/>
        </w:rPr>
        <w:t>fastighets- och samhällsbyggnadssektorn. Business Arena arrangeras i Umeå på vintern, i Malmö och Göteborg på våren, i Almedalen på sommaren och i Stockholm på hösten.</w:t>
      </w:r>
      <w:r w:rsidRPr="00CB0960">
        <w:rPr>
          <w:rFonts w:ascii="Calibri" w:hAnsi="Calibri" w:cs="Calibri"/>
        </w:rPr>
        <w:t xml:space="preserve"> </w:t>
      </w:r>
      <w:r>
        <w:rPr>
          <w:rFonts w:ascii="Calibri" w:hAnsi="Calibri" w:cs="Calibri"/>
        </w:rPr>
        <w:t>Arrangörer är</w:t>
      </w:r>
      <w:r w:rsidR="0097273F" w:rsidRPr="00CB0960">
        <w:rPr>
          <w:rFonts w:ascii="Calibri" w:hAnsi="Calibri" w:cs="Calibri"/>
        </w:rPr>
        <w:t xml:space="preserve"> tidningen Fastighetsnytt och Fastighetsnytt Förlags AB</w:t>
      </w:r>
      <w:r>
        <w:rPr>
          <w:rFonts w:ascii="Calibri" w:hAnsi="Calibri" w:cs="Calibri"/>
        </w:rPr>
        <w:t>.</w:t>
      </w:r>
    </w:p>
    <w:p w14:paraId="0F26E2C7" w14:textId="61D6A217" w:rsidR="00037476" w:rsidRDefault="00037476" w:rsidP="00E94F47">
      <w:pPr>
        <w:rPr>
          <w:rFonts w:ascii="Calibri" w:hAnsi="Calibri" w:cs="Calibri"/>
        </w:rPr>
      </w:pPr>
    </w:p>
    <w:p w14:paraId="0215363C" w14:textId="2A58CC9E" w:rsidR="00037476" w:rsidRPr="00037476" w:rsidRDefault="00037476" w:rsidP="00E94F47">
      <w:pPr>
        <w:rPr>
          <w:rFonts w:ascii="Calibri" w:hAnsi="Calibri" w:cs="Calibri"/>
          <w:u w:val="single"/>
        </w:rPr>
      </w:pPr>
      <w:r w:rsidRPr="00037476">
        <w:rPr>
          <w:rFonts w:ascii="Calibri" w:hAnsi="Calibri" w:cs="Calibri"/>
          <w:u w:val="single"/>
        </w:rPr>
        <w:t>Bilaga:</w:t>
      </w:r>
    </w:p>
    <w:p w14:paraId="2BAE8EA2" w14:textId="4A7A5D2C" w:rsidR="00037476" w:rsidRPr="00CB0960" w:rsidRDefault="00037476" w:rsidP="00E94F47">
      <w:pPr>
        <w:rPr>
          <w:rFonts w:ascii="Calibri" w:hAnsi="Calibri" w:cs="Calibri"/>
        </w:rPr>
      </w:pPr>
      <w:r>
        <w:rPr>
          <w:rFonts w:ascii="Calibri" w:hAnsi="Calibri" w:cs="Calibri"/>
        </w:rPr>
        <w:t>Bild på Martin Hofverberg, foto Kristian Pohl.</w:t>
      </w:r>
    </w:p>
    <w:p w14:paraId="7663FC78" w14:textId="77777777" w:rsidR="00CB0960" w:rsidRDefault="00CB0960" w:rsidP="00E94F47">
      <w:pPr>
        <w:rPr>
          <w:rFonts w:ascii="Calibri" w:hAnsi="Calibri" w:cs="Calibri"/>
        </w:rPr>
      </w:pPr>
    </w:p>
    <w:p w14:paraId="5C439BA0" w14:textId="07A9DC8F" w:rsidR="00E94F47" w:rsidRDefault="00E94F47" w:rsidP="00E94F47">
      <w:pPr>
        <w:rPr>
          <w:rFonts w:ascii="Calibri" w:hAnsi="Calibri" w:cs="Calibri"/>
          <w:b/>
        </w:rPr>
      </w:pPr>
      <w:r w:rsidRPr="00E53FF8">
        <w:rPr>
          <w:rFonts w:ascii="Calibri" w:hAnsi="Calibri" w:cs="Calibri"/>
          <w:b/>
        </w:rPr>
        <w:t>För mer information:</w:t>
      </w:r>
    </w:p>
    <w:p w14:paraId="652EE1E4" w14:textId="281DF8CA" w:rsidR="0078160B" w:rsidRPr="0078160B" w:rsidRDefault="0078160B" w:rsidP="00E94F47">
      <w:pPr>
        <w:rPr>
          <w:rFonts w:ascii="Calibri" w:hAnsi="Calibri" w:cs="Calibri"/>
        </w:rPr>
      </w:pPr>
      <w:bookmarkStart w:id="0" w:name="_GoBack"/>
      <w:bookmarkEnd w:id="0"/>
      <w:r w:rsidRPr="0078160B">
        <w:rPr>
          <w:rFonts w:ascii="Calibri" w:hAnsi="Calibri" w:cs="Calibri"/>
        </w:rPr>
        <w:t xml:space="preserve">Patrik Landin, bostadspolitisk utredare, </w:t>
      </w:r>
      <w:r w:rsidR="00A8497F">
        <w:rPr>
          <w:rFonts w:ascii="Calibri" w:hAnsi="Calibri" w:cs="Calibri"/>
        </w:rPr>
        <w:t>072-226 18 53</w:t>
      </w:r>
    </w:p>
    <w:p w14:paraId="76571B4D" w14:textId="20324722" w:rsidR="00E94F47" w:rsidRPr="00E53FF8" w:rsidRDefault="00E94F47" w:rsidP="00AD3EC5">
      <w:pPr>
        <w:rPr>
          <w:rFonts w:ascii="Calibri" w:hAnsi="Calibri" w:cs="Calibri"/>
        </w:rPr>
      </w:pPr>
    </w:p>
    <w:sectPr w:rsidR="00E94F47" w:rsidRPr="00E53FF8" w:rsidSect="00DE5246">
      <w:headerReference w:type="default" r:id="rId14"/>
      <w:type w:val="continuous"/>
      <w:pgSz w:w="11906" w:h="16838" w:code="9"/>
      <w:pgMar w:top="1418" w:right="1418" w:bottom="1418" w:left="1418" w:header="510" w:footer="5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0E3A0" w14:textId="77777777" w:rsidR="002358DD" w:rsidRDefault="002358DD">
      <w:r>
        <w:separator/>
      </w:r>
    </w:p>
  </w:endnote>
  <w:endnote w:type="continuationSeparator" w:id="0">
    <w:p w14:paraId="4AE2EE89" w14:textId="77777777" w:rsidR="002358DD" w:rsidRDefault="0023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kzidenz Grotesk BE Bold">
    <w:altName w:val="Impact"/>
    <w:panose1 w:val="00000000000000000000"/>
    <w:charset w:val="00"/>
    <w:family w:val="swiss"/>
    <w:notTrueType/>
    <w:pitch w:val="variable"/>
    <w:sig w:usb0="00000003" w:usb1="40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9D8A2" w14:textId="77777777" w:rsidR="002358DD" w:rsidRDefault="002358DD">
      <w:r>
        <w:separator/>
      </w:r>
    </w:p>
  </w:footnote>
  <w:footnote w:type="continuationSeparator" w:id="0">
    <w:p w14:paraId="20684FD4" w14:textId="77777777" w:rsidR="002358DD" w:rsidRDefault="0023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1468B" w14:textId="77777777" w:rsidR="00F55105" w:rsidRPr="00F029F8" w:rsidRDefault="00F55105" w:rsidP="00F029F8">
    <w:pPr>
      <w:pStyle w:val="Sidhuvud"/>
      <w:tabs>
        <w:tab w:val="clear" w:pos="4536"/>
        <w:tab w:val="center" w:pos="6663"/>
      </w:tabs>
      <w:ind w:left="-2534"/>
      <w:jc w:val="right"/>
      <w:rPr>
        <w:rStyle w:val="Sidnummer"/>
        <w:noProof/>
      </w:rPr>
    </w:pPr>
    <w:r>
      <w:rPr>
        <w:rStyle w:val="Sidnumm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1D0DA1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72660C36"/>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879CEC56"/>
    <w:lvl w:ilvl="0">
      <w:start w:val="1"/>
      <w:numFmt w:val="bullet"/>
      <w:lvlText w:val=""/>
      <w:lvlJc w:val="left"/>
      <w:pPr>
        <w:tabs>
          <w:tab w:val="num" w:pos="700"/>
        </w:tabs>
        <w:ind w:left="510" w:hanging="170"/>
      </w:pPr>
      <w:rPr>
        <w:rFonts w:ascii="Symbol" w:hAnsi="Symbol" w:hint="default"/>
      </w:rPr>
    </w:lvl>
  </w:abstractNum>
  <w:abstractNum w:abstractNumId="3" w15:restartNumberingAfterBreak="0">
    <w:nsid w:val="FFFFFF89"/>
    <w:multiLevelType w:val="singleLevel"/>
    <w:tmpl w:val="808AD720"/>
    <w:lvl w:ilvl="0">
      <w:start w:val="1"/>
      <w:numFmt w:val="bullet"/>
      <w:lvlText w:val=""/>
      <w:lvlJc w:val="left"/>
      <w:pPr>
        <w:tabs>
          <w:tab w:val="num" w:pos="360"/>
        </w:tabs>
        <w:ind w:left="284" w:hanging="284"/>
      </w:pPr>
      <w:rPr>
        <w:rFonts w:ascii="Symbol" w:hAnsi="Symbol" w:hint="default"/>
      </w:rPr>
    </w:lvl>
  </w:abstractNum>
  <w:abstractNum w:abstractNumId="4" w15:restartNumberingAfterBreak="0">
    <w:nsid w:val="044C05C2"/>
    <w:multiLevelType w:val="multilevel"/>
    <w:tmpl w:val="0618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BF7A7E"/>
    <w:multiLevelType w:val="multilevel"/>
    <w:tmpl w:val="DCCC1CB2"/>
    <w:styleLink w:val="ListaHyresgstfreningen"/>
    <w:lvl w:ilvl="0">
      <w:start w:val="1"/>
      <w:numFmt w:val="bullet"/>
      <w:lvlText w:val=""/>
      <w:lvlJc w:val="left"/>
      <w:pPr>
        <w:ind w:left="720" w:hanging="360"/>
      </w:pPr>
      <w:rPr>
        <w:rFonts w:ascii="Symbol" w:hAnsi="Symbol" w:hint="default"/>
        <w:color w:val="auto"/>
      </w:rPr>
    </w:lvl>
    <w:lvl w:ilvl="1">
      <w:start w:val="1"/>
      <w:numFmt w:val="bullet"/>
      <w:pStyle w:val="Lista2"/>
      <w:lvlText w:val=""/>
      <w:lvlJc w:val="left"/>
      <w:pPr>
        <w:ind w:left="1080" w:hanging="360"/>
      </w:pPr>
      <w:rPr>
        <w:rFonts w:ascii="Symbol" w:hAnsi="Symbol" w:hint="default"/>
        <w:color w:val="auto"/>
      </w:rPr>
    </w:lvl>
    <w:lvl w:ilvl="2">
      <w:start w:val="1"/>
      <w:numFmt w:val="bullet"/>
      <w:pStyle w:val="Lista3"/>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12E8769E"/>
    <w:multiLevelType w:val="multilevel"/>
    <w:tmpl w:val="5A34FF70"/>
    <w:lvl w:ilvl="0">
      <w:start w:val="1"/>
      <w:numFmt w:val="decimal"/>
      <w:pStyle w:val="Numreradrubrikniv1"/>
      <w:lvlText w:val="%1"/>
      <w:lvlJc w:val="left"/>
      <w:pPr>
        <w:tabs>
          <w:tab w:val="num" w:pos="-31680"/>
        </w:tabs>
        <w:ind w:left="1021" w:hanging="1021"/>
      </w:pPr>
      <w:rPr>
        <w:rFonts w:hint="default"/>
      </w:rPr>
    </w:lvl>
    <w:lvl w:ilvl="1">
      <w:start w:val="1"/>
      <w:numFmt w:val="decimal"/>
      <w:pStyle w:val="Numreradrubrikniv2"/>
      <w:lvlText w:val="%1.%2"/>
      <w:lvlJc w:val="left"/>
      <w:pPr>
        <w:tabs>
          <w:tab w:val="num" w:pos="-31680"/>
        </w:tabs>
        <w:ind w:left="1021" w:hanging="1021"/>
      </w:pPr>
      <w:rPr>
        <w:rFonts w:hint="default"/>
      </w:rPr>
    </w:lvl>
    <w:lvl w:ilvl="2">
      <w:start w:val="1"/>
      <w:numFmt w:val="decimal"/>
      <w:pStyle w:val="Numreradrubrikniv3"/>
      <w:lvlText w:val="%1.%2.%3"/>
      <w:lvlJc w:val="left"/>
      <w:pPr>
        <w:tabs>
          <w:tab w:val="num" w:pos="-31680"/>
        </w:tabs>
        <w:ind w:left="1021" w:hanging="1021"/>
      </w:pPr>
      <w:rPr>
        <w:rFonts w:hint="default"/>
      </w:rPr>
    </w:lvl>
    <w:lvl w:ilvl="3">
      <w:start w:val="1"/>
      <w:numFmt w:val="decimal"/>
      <w:pStyle w:val="Numreradrubrikniv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76250E9"/>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8" w15:restartNumberingAfterBreak="0">
    <w:nsid w:val="21CA6F03"/>
    <w:multiLevelType w:val="multilevel"/>
    <w:tmpl w:val="DCCC1CB2"/>
    <w:numStyleLink w:val="ListaHyresgstfreningen"/>
  </w:abstractNum>
  <w:abstractNum w:abstractNumId="9" w15:restartNumberingAfterBreak="0">
    <w:nsid w:val="2406259E"/>
    <w:multiLevelType w:val="singleLevel"/>
    <w:tmpl w:val="FB26659A"/>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A652994"/>
    <w:multiLevelType w:val="multilevel"/>
    <w:tmpl w:val="9D542A98"/>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680"/>
        </w:tabs>
        <w:ind w:left="680" w:hanging="283"/>
      </w:pPr>
      <w:rPr>
        <w:rFonts w:ascii="Symbol" w:hAnsi="Symbol"/>
      </w:rPr>
    </w:lvl>
    <w:lvl w:ilvl="2">
      <w:start w:val="1"/>
      <w:numFmt w:val="bullet"/>
      <w:lvlText w:val=""/>
      <w:lvlJc w:val="left"/>
      <w:pPr>
        <w:tabs>
          <w:tab w:val="num" w:pos="964"/>
        </w:tabs>
        <w:ind w:left="964" w:hanging="284"/>
      </w:pPr>
      <w:rPr>
        <w:rFonts w:ascii="Symbol" w:hAnsi="Symbol"/>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DBB271C"/>
    <w:multiLevelType w:val="multilevel"/>
    <w:tmpl w:val="DCCC1CB2"/>
    <w:numStyleLink w:val="ListaHyresgstfreningen"/>
  </w:abstractNum>
  <w:abstractNum w:abstractNumId="12" w15:restartNumberingAfterBreak="0">
    <w:nsid w:val="30D22122"/>
    <w:multiLevelType w:val="multilevel"/>
    <w:tmpl w:val="DCCC1CB2"/>
    <w:numStyleLink w:val="ListaHyresgstfreningen"/>
  </w:abstractNum>
  <w:abstractNum w:abstractNumId="13" w15:restartNumberingAfterBreak="0">
    <w:nsid w:val="3F3466F0"/>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0B06DF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CD941DC"/>
    <w:multiLevelType w:val="multilevel"/>
    <w:tmpl w:val="878E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E22D7F"/>
    <w:multiLevelType w:val="multilevel"/>
    <w:tmpl w:val="DCCC1CB2"/>
    <w:numStyleLink w:val="ListaHyresgstfreningen"/>
  </w:abstractNum>
  <w:abstractNum w:abstractNumId="17" w15:restartNumberingAfterBreak="0">
    <w:nsid w:val="628D0639"/>
    <w:multiLevelType w:val="multilevel"/>
    <w:tmpl w:val="93242E62"/>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57"/>
        </w:tabs>
        <w:ind w:left="680" w:hanging="283"/>
      </w:pPr>
      <w:rPr>
        <w:rFonts w:ascii="Symbol" w:hAnsi="Symbol" w:hint="default"/>
      </w:rPr>
    </w:lvl>
    <w:lvl w:ilvl="2">
      <w:start w:val="1"/>
      <w:numFmt w:val="bullet"/>
      <w:lvlText w:val=""/>
      <w:lvlJc w:val="left"/>
      <w:pPr>
        <w:tabs>
          <w:tab w:val="num" w:pos="964"/>
        </w:tabs>
        <w:ind w:left="964" w:hanging="284"/>
      </w:pPr>
      <w:rPr>
        <w:rFonts w:ascii="Symbol" w:hAnsi="Symbol"/>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3520D5E"/>
    <w:multiLevelType w:val="hybridMultilevel"/>
    <w:tmpl w:val="E2DCAF2A"/>
    <w:lvl w:ilvl="0" w:tplc="1892D80C">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4582BE7"/>
    <w:multiLevelType w:val="singleLevel"/>
    <w:tmpl w:val="86D4D58C"/>
    <w:lvl w:ilvl="0">
      <w:start w:val="1"/>
      <w:numFmt w:val="bullet"/>
      <w:pStyle w:val="Punktlista2"/>
      <w:lvlText w:val=""/>
      <w:lvlJc w:val="left"/>
      <w:pPr>
        <w:tabs>
          <w:tab w:val="num" w:pos="700"/>
        </w:tabs>
        <w:ind w:left="510" w:hanging="170"/>
      </w:pPr>
      <w:rPr>
        <w:rFonts w:ascii="Symbol" w:hAnsi="Symbol" w:hint="default"/>
        <w:sz w:val="16"/>
      </w:rPr>
    </w:lvl>
  </w:abstractNum>
  <w:num w:numId="1">
    <w:abstractNumId w:val="3"/>
  </w:num>
  <w:num w:numId="2">
    <w:abstractNumId w:val="3"/>
  </w:num>
  <w:num w:numId="3">
    <w:abstractNumId w:val="2"/>
  </w:num>
  <w:num w:numId="4">
    <w:abstractNumId w:val="2"/>
  </w:num>
  <w:num w:numId="5">
    <w:abstractNumId w:val="3"/>
  </w:num>
  <w:num w:numId="6">
    <w:abstractNumId w:val="10"/>
  </w:num>
  <w:num w:numId="7">
    <w:abstractNumId w:val="17"/>
  </w:num>
  <w:num w:numId="8">
    <w:abstractNumId w:val="9"/>
  </w:num>
  <w:num w:numId="9">
    <w:abstractNumId w:val="19"/>
  </w:num>
  <w:num w:numId="10">
    <w:abstractNumId w:val="14"/>
  </w:num>
  <w:num w:numId="11">
    <w:abstractNumId w:val="5"/>
  </w:num>
  <w:num w:numId="12">
    <w:abstractNumId w:val="12"/>
  </w:num>
  <w:num w:numId="13">
    <w:abstractNumId w:val="0"/>
  </w:num>
  <w:num w:numId="14">
    <w:abstractNumId w:val="8"/>
  </w:num>
  <w:num w:numId="15">
    <w:abstractNumId w:val="16"/>
  </w:num>
  <w:num w:numId="16">
    <w:abstractNumId w:val="13"/>
  </w:num>
  <w:num w:numId="17">
    <w:abstractNumId w:val="11"/>
  </w:num>
  <w:num w:numId="18">
    <w:abstractNumId w:val="9"/>
  </w:num>
  <w:num w:numId="19">
    <w:abstractNumId w:val="19"/>
  </w:num>
  <w:num w:numId="20">
    <w:abstractNumId w:val="9"/>
  </w:num>
  <w:num w:numId="21">
    <w:abstractNumId w:val="19"/>
  </w:num>
  <w:num w:numId="22">
    <w:abstractNumId w:val="1"/>
  </w:num>
  <w:num w:numId="23">
    <w:abstractNumId w:val="7"/>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18"/>
  </w:num>
  <w:num w:numId="33">
    <w:abstractNumId w:val="4"/>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12C2"/>
    <w:rsid w:val="0000118F"/>
    <w:rsid w:val="00001381"/>
    <w:rsid w:val="000116C3"/>
    <w:rsid w:val="00021DE2"/>
    <w:rsid w:val="00023F98"/>
    <w:rsid w:val="00026EEB"/>
    <w:rsid w:val="00037476"/>
    <w:rsid w:val="000548EE"/>
    <w:rsid w:val="00071F90"/>
    <w:rsid w:val="00072CBC"/>
    <w:rsid w:val="00090252"/>
    <w:rsid w:val="000A3710"/>
    <w:rsid w:val="000C3BCA"/>
    <w:rsid w:val="000E2567"/>
    <w:rsid w:val="000F21FA"/>
    <w:rsid w:val="000F386B"/>
    <w:rsid w:val="00114B58"/>
    <w:rsid w:val="00117F7D"/>
    <w:rsid w:val="00140952"/>
    <w:rsid w:val="0015335F"/>
    <w:rsid w:val="00165DA9"/>
    <w:rsid w:val="00195A7B"/>
    <w:rsid w:val="001A77B0"/>
    <w:rsid w:val="001B74A6"/>
    <w:rsid w:val="001E3F27"/>
    <w:rsid w:val="001F0B68"/>
    <w:rsid w:val="001F7D80"/>
    <w:rsid w:val="00213AA4"/>
    <w:rsid w:val="00216828"/>
    <w:rsid w:val="00223162"/>
    <w:rsid w:val="002358DD"/>
    <w:rsid w:val="00241974"/>
    <w:rsid w:val="00255CF5"/>
    <w:rsid w:val="00274E85"/>
    <w:rsid w:val="00293CEC"/>
    <w:rsid w:val="002A4D94"/>
    <w:rsid w:val="002D1A1D"/>
    <w:rsid w:val="002E1B14"/>
    <w:rsid w:val="00305BB2"/>
    <w:rsid w:val="00317D8A"/>
    <w:rsid w:val="00321AFF"/>
    <w:rsid w:val="00332AEC"/>
    <w:rsid w:val="00336D6B"/>
    <w:rsid w:val="003456F0"/>
    <w:rsid w:val="00350A53"/>
    <w:rsid w:val="00353D5A"/>
    <w:rsid w:val="00356D14"/>
    <w:rsid w:val="00370CBB"/>
    <w:rsid w:val="003710C9"/>
    <w:rsid w:val="00377E95"/>
    <w:rsid w:val="003C5B36"/>
    <w:rsid w:val="003C5B3B"/>
    <w:rsid w:val="003D5D04"/>
    <w:rsid w:val="003E4D87"/>
    <w:rsid w:val="003F5EF3"/>
    <w:rsid w:val="00401F5A"/>
    <w:rsid w:val="004055AD"/>
    <w:rsid w:val="00414A5E"/>
    <w:rsid w:val="00422C73"/>
    <w:rsid w:val="00437837"/>
    <w:rsid w:val="00446E02"/>
    <w:rsid w:val="004472CE"/>
    <w:rsid w:val="0045269C"/>
    <w:rsid w:val="00467A62"/>
    <w:rsid w:val="00481459"/>
    <w:rsid w:val="0048383D"/>
    <w:rsid w:val="0049157E"/>
    <w:rsid w:val="004A2E35"/>
    <w:rsid w:val="004C57E7"/>
    <w:rsid w:val="004F3525"/>
    <w:rsid w:val="00522A8F"/>
    <w:rsid w:val="0052735A"/>
    <w:rsid w:val="00527FB5"/>
    <w:rsid w:val="00533FC1"/>
    <w:rsid w:val="00543C16"/>
    <w:rsid w:val="00555C2F"/>
    <w:rsid w:val="00560176"/>
    <w:rsid w:val="00573CE2"/>
    <w:rsid w:val="005B6ACD"/>
    <w:rsid w:val="005C347E"/>
    <w:rsid w:val="005D0EF5"/>
    <w:rsid w:val="00600EA3"/>
    <w:rsid w:val="00604F14"/>
    <w:rsid w:val="006112C2"/>
    <w:rsid w:val="00627251"/>
    <w:rsid w:val="006641E8"/>
    <w:rsid w:val="00665F03"/>
    <w:rsid w:val="00672A04"/>
    <w:rsid w:val="006940B1"/>
    <w:rsid w:val="006A0737"/>
    <w:rsid w:val="006A168E"/>
    <w:rsid w:val="006A310C"/>
    <w:rsid w:val="006A488D"/>
    <w:rsid w:val="006C0BFF"/>
    <w:rsid w:val="006E4201"/>
    <w:rsid w:val="00714F71"/>
    <w:rsid w:val="007269A2"/>
    <w:rsid w:val="0072738F"/>
    <w:rsid w:val="0075743E"/>
    <w:rsid w:val="007628E2"/>
    <w:rsid w:val="0078160B"/>
    <w:rsid w:val="0079416B"/>
    <w:rsid w:val="007A3DA8"/>
    <w:rsid w:val="007E3D12"/>
    <w:rsid w:val="007F3CAC"/>
    <w:rsid w:val="00823098"/>
    <w:rsid w:val="00865EDE"/>
    <w:rsid w:val="00873F4D"/>
    <w:rsid w:val="008839C9"/>
    <w:rsid w:val="00887562"/>
    <w:rsid w:val="00891FF2"/>
    <w:rsid w:val="008A1B98"/>
    <w:rsid w:val="008D53B3"/>
    <w:rsid w:val="008E7B15"/>
    <w:rsid w:val="008F1D0A"/>
    <w:rsid w:val="00900FA6"/>
    <w:rsid w:val="0090344A"/>
    <w:rsid w:val="00907EF8"/>
    <w:rsid w:val="00916203"/>
    <w:rsid w:val="00943012"/>
    <w:rsid w:val="009647EE"/>
    <w:rsid w:val="00970B21"/>
    <w:rsid w:val="0097273F"/>
    <w:rsid w:val="009978E3"/>
    <w:rsid w:val="009C6B85"/>
    <w:rsid w:val="009E1284"/>
    <w:rsid w:val="009F639F"/>
    <w:rsid w:val="00A1206F"/>
    <w:rsid w:val="00A31DA6"/>
    <w:rsid w:val="00A347D8"/>
    <w:rsid w:val="00A42A1F"/>
    <w:rsid w:val="00A45142"/>
    <w:rsid w:val="00A538F4"/>
    <w:rsid w:val="00A80ADD"/>
    <w:rsid w:val="00A8289D"/>
    <w:rsid w:val="00A8497F"/>
    <w:rsid w:val="00A872D6"/>
    <w:rsid w:val="00AA6770"/>
    <w:rsid w:val="00AB0FB4"/>
    <w:rsid w:val="00AB30B0"/>
    <w:rsid w:val="00AC0248"/>
    <w:rsid w:val="00AD0C6C"/>
    <w:rsid w:val="00AD3EC5"/>
    <w:rsid w:val="00AF19FA"/>
    <w:rsid w:val="00AF3F22"/>
    <w:rsid w:val="00B10FD7"/>
    <w:rsid w:val="00B26D5A"/>
    <w:rsid w:val="00B60524"/>
    <w:rsid w:val="00B61E9B"/>
    <w:rsid w:val="00B9066E"/>
    <w:rsid w:val="00BA4E18"/>
    <w:rsid w:val="00BB5289"/>
    <w:rsid w:val="00BE1F17"/>
    <w:rsid w:val="00C01438"/>
    <w:rsid w:val="00C2416D"/>
    <w:rsid w:val="00C36BAF"/>
    <w:rsid w:val="00C62C02"/>
    <w:rsid w:val="00C63D50"/>
    <w:rsid w:val="00CA4670"/>
    <w:rsid w:val="00CB0960"/>
    <w:rsid w:val="00CD0C1F"/>
    <w:rsid w:val="00CE1597"/>
    <w:rsid w:val="00CE478C"/>
    <w:rsid w:val="00D1561A"/>
    <w:rsid w:val="00D35698"/>
    <w:rsid w:val="00D44A75"/>
    <w:rsid w:val="00D61A67"/>
    <w:rsid w:val="00D65ACC"/>
    <w:rsid w:val="00D72C79"/>
    <w:rsid w:val="00D76A81"/>
    <w:rsid w:val="00D77C89"/>
    <w:rsid w:val="00D82AF9"/>
    <w:rsid w:val="00D90EBD"/>
    <w:rsid w:val="00DC23B6"/>
    <w:rsid w:val="00DE5246"/>
    <w:rsid w:val="00E00612"/>
    <w:rsid w:val="00E03019"/>
    <w:rsid w:val="00E1285D"/>
    <w:rsid w:val="00E23975"/>
    <w:rsid w:val="00E37711"/>
    <w:rsid w:val="00E53FF8"/>
    <w:rsid w:val="00E60E7F"/>
    <w:rsid w:val="00E77680"/>
    <w:rsid w:val="00E81AC0"/>
    <w:rsid w:val="00E85DD9"/>
    <w:rsid w:val="00E94F47"/>
    <w:rsid w:val="00E969DD"/>
    <w:rsid w:val="00EA43E1"/>
    <w:rsid w:val="00EB58E7"/>
    <w:rsid w:val="00ED6FA9"/>
    <w:rsid w:val="00EF013A"/>
    <w:rsid w:val="00EF3F6C"/>
    <w:rsid w:val="00EF7489"/>
    <w:rsid w:val="00F00873"/>
    <w:rsid w:val="00F029F8"/>
    <w:rsid w:val="00F55105"/>
    <w:rsid w:val="00FA4CF6"/>
    <w:rsid w:val="00FB0B87"/>
    <w:rsid w:val="00FC14EC"/>
    <w:rsid w:val="00FD3486"/>
    <w:rsid w:val="00FF24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2B14669"/>
  <w15:docId w15:val="{1C631BA2-3389-4402-A12D-45C4CA2F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12C2"/>
    <w:rPr>
      <w:rFonts w:asciiTheme="minorHAnsi" w:hAnsiTheme="minorHAnsi"/>
      <w:sz w:val="22"/>
    </w:rPr>
  </w:style>
  <w:style w:type="paragraph" w:styleId="Rubrik1">
    <w:name w:val="heading 1"/>
    <w:next w:val="Normal"/>
    <w:qFormat/>
    <w:rsid w:val="00D76A81"/>
    <w:pPr>
      <w:keepNext/>
      <w:spacing w:before="240" w:after="120" w:line="276" w:lineRule="auto"/>
      <w:outlineLvl w:val="0"/>
    </w:pPr>
    <w:rPr>
      <w:rFonts w:ascii="Arial" w:hAnsi="Arial"/>
      <w:b/>
      <w:sz w:val="30"/>
    </w:rPr>
  </w:style>
  <w:style w:type="paragraph" w:styleId="Rubrik2">
    <w:name w:val="heading 2"/>
    <w:next w:val="Normal"/>
    <w:qFormat/>
    <w:rsid w:val="00D76A81"/>
    <w:pPr>
      <w:spacing w:before="240" w:after="60" w:line="290" w:lineRule="exact"/>
      <w:outlineLvl w:val="1"/>
    </w:pPr>
    <w:rPr>
      <w:rFonts w:asciiTheme="majorHAnsi" w:hAnsiTheme="majorHAnsi"/>
      <w:b/>
      <w:noProof/>
      <w:sz w:val="23"/>
    </w:rPr>
  </w:style>
  <w:style w:type="paragraph" w:styleId="Rubrik3">
    <w:name w:val="heading 3"/>
    <w:next w:val="Normal"/>
    <w:qFormat/>
    <w:rsid w:val="00D76A81"/>
    <w:pPr>
      <w:keepNext/>
      <w:spacing w:before="240" w:after="60" w:line="290" w:lineRule="exact"/>
      <w:outlineLvl w:val="2"/>
    </w:pPr>
    <w:rPr>
      <w:rFonts w:ascii="Arial" w:hAnsi="Arial"/>
      <w:b/>
      <w:i/>
      <w:sz w:val="23"/>
    </w:rPr>
  </w:style>
  <w:style w:type="paragraph" w:styleId="Rubrik4">
    <w:name w:val="heading 4"/>
    <w:next w:val="Normal"/>
    <w:link w:val="Rubrik4Char"/>
    <w:qFormat/>
    <w:rsid w:val="00D76A81"/>
    <w:pPr>
      <w:keepNext/>
      <w:spacing w:before="240" w:after="60" w:line="290" w:lineRule="exact"/>
      <w:outlineLvl w:val="3"/>
    </w:pPr>
    <w:rPr>
      <w:rFonts w:asciiTheme="minorHAnsi" w:hAnsiTheme="minorHAnsi"/>
      <w:b/>
      <w:sz w:val="23"/>
    </w:rPr>
  </w:style>
  <w:style w:type="paragraph" w:styleId="Rubrik5">
    <w:name w:val="heading 5"/>
    <w:basedOn w:val="Normal"/>
    <w:next w:val="Normal"/>
    <w:link w:val="Rubrik5Char"/>
    <w:semiHidden/>
    <w:qFormat/>
    <w:rsid w:val="00F55105"/>
    <w:pPr>
      <w:keepNext/>
      <w:keepLines/>
      <w:numPr>
        <w:ilvl w:val="4"/>
        <w:numId w:val="23"/>
      </w:numPr>
      <w:spacing w:before="200"/>
      <w:outlineLvl w:val="4"/>
    </w:pPr>
    <w:rPr>
      <w:rFonts w:asciiTheme="majorHAnsi" w:eastAsiaTheme="majorEastAsia" w:hAnsiTheme="majorHAnsi" w:cstheme="majorBidi"/>
      <w:color w:val="984B00" w:themeColor="accent1" w:themeShade="7F"/>
    </w:rPr>
  </w:style>
  <w:style w:type="paragraph" w:styleId="Rubrik6">
    <w:name w:val="heading 6"/>
    <w:basedOn w:val="Normal"/>
    <w:next w:val="Normal"/>
    <w:link w:val="Rubrik6Char"/>
    <w:semiHidden/>
    <w:qFormat/>
    <w:rsid w:val="00F55105"/>
    <w:pPr>
      <w:keepNext/>
      <w:keepLines/>
      <w:numPr>
        <w:ilvl w:val="5"/>
        <w:numId w:val="23"/>
      </w:numPr>
      <w:spacing w:before="200"/>
      <w:outlineLvl w:val="5"/>
    </w:pPr>
    <w:rPr>
      <w:rFonts w:asciiTheme="majorHAnsi" w:eastAsiaTheme="majorEastAsia" w:hAnsiTheme="majorHAnsi" w:cstheme="majorBidi"/>
      <w:i/>
      <w:iCs/>
      <w:color w:val="984B00" w:themeColor="accent1" w:themeShade="7F"/>
    </w:rPr>
  </w:style>
  <w:style w:type="paragraph" w:styleId="Rubrik7">
    <w:name w:val="heading 7"/>
    <w:basedOn w:val="Normal"/>
    <w:next w:val="Normal"/>
    <w:link w:val="Rubrik7Char"/>
    <w:semiHidden/>
    <w:qFormat/>
    <w:rsid w:val="00F55105"/>
    <w:pPr>
      <w:keepNext/>
      <w:keepLines/>
      <w:numPr>
        <w:ilvl w:val="6"/>
        <w:numId w:val="23"/>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F55105"/>
    <w:pPr>
      <w:keepNext/>
      <w:keepLines/>
      <w:numPr>
        <w:ilvl w:val="7"/>
        <w:numId w:val="23"/>
      </w:numPr>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semiHidden/>
    <w:qFormat/>
    <w:rsid w:val="00F55105"/>
    <w:pPr>
      <w:keepNext/>
      <w:keepLines/>
      <w:numPr>
        <w:ilvl w:val="8"/>
        <w:numId w:val="23"/>
      </w:numPr>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rsid w:val="00907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semiHidden/>
    <w:rsid w:val="00A8289D"/>
    <w:pPr>
      <w:tabs>
        <w:tab w:val="center" w:pos="4536"/>
        <w:tab w:val="right" w:pos="9072"/>
      </w:tabs>
    </w:pPr>
  </w:style>
  <w:style w:type="paragraph" w:styleId="Sidfot">
    <w:name w:val="footer"/>
    <w:semiHidden/>
    <w:rsid w:val="00A8289D"/>
    <w:pPr>
      <w:tabs>
        <w:tab w:val="center" w:pos="4536"/>
        <w:tab w:val="right" w:pos="9072"/>
      </w:tabs>
      <w:spacing w:line="290" w:lineRule="atLeast"/>
    </w:pPr>
    <w:rPr>
      <w:sz w:val="16"/>
    </w:rPr>
  </w:style>
  <w:style w:type="character" w:styleId="Sidnummer">
    <w:name w:val="page number"/>
    <w:basedOn w:val="Standardstycketeckensnitt"/>
    <w:semiHidden/>
    <w:rsid w:val="00A8289D"/>
    <w:rPr>
      <w:rFonts w:ascii="Times New Roman" w:hAnsi="Times New Roman"/>
      <w:noProof w:val="0"/>
      <w:sz w:val="16"/>
      <w:lang w:val="sv-SE"/>
    </w:rPr>
  </w:style>
  <w:style w:type="paragraph" w:styleId="Kommentarer">
    <w:name w:val="annotation text"/>
    <w:semiHidden/>
    <w:rsid w:val="00A8289D"/>
    <w:pPr>
      <w:spacing w:line="290" w:lineRule="atLeast"/>
    </w:pPr>
    <w:rPr>
      <w:sz w:val="16"/>
    </w:rPr>
  </w:style>
  <w:style w:type="paragraph" w:styleId="Punktlista">
    <w:name w:val="List Bullet"/>
    <w:qFormat/>
    <w:rsid w:val="001F7D80"/>
    <w:pPr>
      <w:numPr>
        <w:numId w:val="20"/>
      </w:numPr>
      <w:spacing w:line="290" w:lineRule="atLeast"/>
    </w:pPr>
    <w:rPr>
      <w:sz w:val="23"/>
    </w:rPr>
  </w:style>
  <w:style w:type="paragraph" w:styleId="Punktlista2">
    <w:name w:val="List Bullet 2"/>
    <w:qFormat/>
    <w:rsid w:val="001F7D80"/>
    <w:pPr>
      <w:numPr>
        <w:numId w:val="21"/>
      </w:numPr>
      <w:tabs>
        <w:tab w:val="left" w:pos="510"/>
      </w:tabs>
      <w:spacing w:line="290" w:lineRule="atLeast"/>
    </w:pPr>
    <w:rPr>
      <w:sz w:val="23"/>
    </w:rPr>
  </w:style>
  <w:style w:type="paragraph" w:styleId="Ballongtext">
    <w:name w:val="Balloon Text"/>
    <w:basedOn w:val="Normal"/>
    <w:semiHidden/>
    <w:rsid w:val="00213AA4"/>
    <w:rPr>
      <w:rFonts w:ascii="Tahoma" w:hAnsi="Tahoma" w:cs="Tahoma"/>
      <w:sz w:val="16"/>
      <w:szCs w:val="16"/>
    </w:rPr>
  </w:style>
  <w:style w:type="numbering" w:customStyle="1" w:styleId="ListaHyresgstfreningen">
    <w:name w:val="Lista_Hyresgästföreningen"/>
    <w:uiPriority w:val="99"/>
    <w:rsid w:val="00573CE2"/>
    <w:pPr>
      <w:numPr>
        <w:numId w:val="11"/>
      </w:numPr>
    </w:pPr>
  </w:style>
  <w:style w:type="paragraph" w:styleId="Liststycke">
    <w:name w:val="List Paragraph"/>
    <w:basedOn w:val="Normal"/>
    <w:uiPriority w:val="34"/>
    <w:semiHidden/>
    <w:qFormat/>
    <w:rsid w:val="001F7D80"/>
    <w:pPr>
      <w:ind w:left="720"/>
      <w:contextualSpacing/>
    </w:pPr>
  </w:style>
  <w:style w:type="paragraph" w:styleId="Lista2">
    <w:name w:val="List 2"/>
    <w:basedOn w:val="Normal"/>
    <w:semiHidden/>
    <w:rsid w:val="00573CE2"/>
    <w:pPr>
      <w:numPr>
        <w:ilvl w:val="1"/>
        <w:numId w:val="17"/>
      </w:numPr>
      <w:contextualSpacing/>
    </w:pPr>
  </w:style>
  <w:style w:type="paragraph" w:styleId="Lista3">
    <w:name w:val="List 3"/>
    <w:basedOn w:val="Normal"/>
    <w:semiHidden/>
    <w:rsid w:val="00573CE2"/>
    <w:pPr>
      <w:numPr>
        <w:ilvl w:val="2"/>
        <w:numId w:val="17"/>
      </w:numPr>
      <w:contextualSpacing/>
    </w:pPr>
  </w:style>
  <w:style w:type="paragraph" w:styleId="Fotnotstext">
    <w:name w:val="footnote text"/>
    <w:basedOn w:val="Normal"/>
    <w:link w:val="FotnotstextChar"/>
    <w:semiHidden/>
    <w:rsid w:val="00FB0B87"/>
    <w:rPr>
      <w:sz w:val="18"/>
    </w:rPr>
  </w:style>
  <w:style w:type="character" w:customStyle="1" w:styleId="FotnotstextChar">
    <w:name w:val="Fotnotstext Char"/>
    <w:basedOn w:val="Standardstycketeckensnitt"/>
    <w:link w:val="Fotnotstext"/>
    <w:semiHidden/>
    <w:rsid w:val="00FB0B87"/>
    <w:rPr>
      <w:rFonts w:asciiTheme="minorHAnsi" w:hAnsiTheme="minorHAnsi"/>
      <w:sz w:val="18"/>
    </w:rPr>
  </w:style>
  <w:style w:type="character" w:styleId="Fotnotsreferens">
    <w:name w:val="footnote reference"/>
    <w:basedOn w:val="Standardstycketeckensnitt"/>
    <w:semiHidden/>
    <w:rsid w:val="00FB0B87"/>
    <w:rPr>
      <w:vertAlign w:val="superscript"/>
    </w:rPr>
  </w:style>
  <w:style w:type="paragraph" w:styleId="Innehll1">
    <w:name w:val="toc 1"/>
    <w:basedOn w:val="Normal"/>
    <w:next w:val="Normal"/>
    <w:uiPriority w:val="39"/>
    <w:qFormat/>
    <w:rsid w:val="00D76A81"/>
    <w:pPr>
      <w:tabs>
        <w:tab w:val="left" w:pos="851"/>
        <w:tab w:val="right" w:leader="dot" w:pos="6679"/>
      </w:tabs>
      <w:spacing w:before="120" w:after="20"/>
    </w:pPr>
    <w:rPr>
      <w:b/>
      <w:noProof/>
      <w:sz w:val="23"/>
    </w:rPr>
  </w:style>
  <w:style w:type="paragraph" w:styleId="Innehll2">
    <w:name w:val="toc 2"/>
    <w:basedOn w:val="Normal"/>
    <w:next w:val="Normal"/>
    <w:uiPriority w:val="39"/>
    <w:qFormat/>
    <w:rsid w:val="00D76A81"/>
    <w:pPr>
      <w:tabs>
        <w:tab w:val="left" w:pos="851"/>
        <w:tab w:val="right" w:leader="dot" w:pos="6679"/>
      </w:tabs>
      <w:spacing w:before="20" w:after="20"/>
    </w:pPr>
    <w:rPr>
      <w:noProof/>
      <w:sz w:val="23"/>
    </w:rPr>
  </w:style>
  <w:style w:type="paragraph" w:styleId="Innehll3">
    <w:name w:val="toc 3"/>
    <w:basedOn w:val="Normal"/>
    <w:next w:val="Normal"/>
    <w:uiPriority w:val="39"/>
    <w:qFormat/>
    <w:rsid w:val="00D76A81"/>
    <w:pPr>
      <w:tabs>
        <w:tab w:val="left" w:pos="851"/>
        <w:tab w:val="right" w:leader="dot" w:pos="6679"/>
      </w:tabs>
      <w:spacing w:before="20" w:after="20"/>
    </w:pPr>
    <w:rPr>
      <w:i/>
      <w:noProof/>
      <w:sz w:val="23"/>
    </w:rPr>
  </w:style>
  <w:style w:type="paragraph" w:styleId="Innehll5">
    <w:name w:val="toc 5"/>
    <w:basedOn w:val="Innehll2"/>
    <w:next w:val="Normal"/>
    <w:semiHidden/>
    <w:rsid w:val="00AF3F22"/>
    <w:pPr>
      <w:tabs>
        <w:tab w:val="clear" w:pos="851"/>
      </w:tabs>
    </w:pPr>
  </w:style>
  <w:style w:type="paragraph" w:styleId="Innehll6">
    <w:name w:val="toc 6"/>
    <w:basedOn w:val="Innehll2"/>
    <w:next w:val="Normal"/>
    <w:semiHidden/>
    <w:rsid w:val="00AF3F22"/>
    <w:pPr>
      <w:tabs>
        <w:tab w:val="clear" w:pos="851"/>
      </w:tabs>
    </w:pPr>
  </w:style>
  <w:style w:type="paragraph" w:styleId="Innehll7">
    <w:name w:val="toc 7"/>
    <w:basedOn w:val="Innehll3"/>
    <w:next w:val="Normal"/>
    <w:semiHidden/>
    <w:rsid w:val="00AF3F22"/>
    <w:pPr>
      <w:tabs>
        <w:tab w:val="clear" w:pos="851"/>
      </w:tabs>
    </w:pPr>
  </w:style>
  <w:style w:type="paragraph" w:styleId="Innehll8">
    <w:name w:val="toc 8"/>
    <w:basedOn w:val="Innehll4"/>
    <w:next w:val="Normal"/>
    <w:semiHidden/>
    <w:rsid w:val="00AF3F22"/>
  </w:style>
  <w:style w:type="paragraph" w:styleId="Innehll4">
    <w:name w:val="toc 4"/>
    <w:basedOn w:val="Normal"/>
    <w:next w:val="Normal"/>
    <w:uiPriority w:val="39"/>
    <w:semiHidden/>
    <w:rsid w:val="005B6ACD"/>
    <w:pPr>
      <w:tabs>
        <w:tab w:val="left" w:pos="851"/>
        <w:tab w:val="right" w:leader="dot" w:pos="6679"/>
      </w:tabs>
      <w:spacing w:before="20" w:after="20" w:line="276" w:lineRule="auto"/>
    </w:pPr>
    <w:rPr>
      <w:noProof/>
      <w:sz w:val="20"/>
    </w:rPr>
  </w:style>
  <w:style w:type="table" w:styleId="Diskrettabell1">
    <w:name w:val="Table Subtle 1"/>
    <w:basedOn w:val="Normaltabell"/>
    <w:semiHidden/>
    <w:rsid w:val="00E969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E969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E969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E969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E969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E969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rgadtabell1">
    <w:name w:val="Table Colorful 1"/>
    <w:basedOn w:val="Normaltabell"/>
    <w:semiHidden/>
    <w:rsid w:val="00E969D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E969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E969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Moderntabell">
    <w:name w:val="Table Contemporary"/>
    <w:basedOn w:val="Normaltabell"/>
    <w:semiHidden/>
    <w:rsid w:val="00E969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rofessionelltabell">
    <w:name w:val="Table Professional"/>
    <w:basedOn w:val="Normaltabell"/>
    <w:semiHidden/>
    <w:rsid w:val="00E969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tandardtabell1">
    <w:name w:val="Table Classic 1"/>
    <w:basedOn w:val="Normaltabell"/>
    <w:semiHidden/>
    <w:rsid w:val="00E969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E969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E969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E969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rsid w:val="00E969D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E969D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E969D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E969D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E969D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E969D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E969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E969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E969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E969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E969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E969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E969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E969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E969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E969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semiHidden/>
    <w:rsid w:val="00E969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E969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E969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E969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E969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E969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E969D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E969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rsid w:val="00E969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E969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E969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4Char">
    <w:name w:val="Rubrik 4 Char"/>
    <w:basedOn w:val="Standardstycketeckensnitt"/>
    <w:link w:val="Rubrik4"/>
    <w:rsid w:val="00F55105"/>
    <w:rPr>
      <w:rFonts w:asciiTheme="minorHAnsi" w:hAnsiTheme="minorHAnsi"/>
      <w:b/>
      <w:sz w:val="23"/>
    </w:rPr>
  </w:style>
  <w:style w:type="character" w:styleId="Platshllartext">
    <w:name w:val="Placeholder Text"/>
    <w:basedOn w:val="Standardstycketeckensnitt"/>
    <w:uiPriority w:val="99"/>
    <w:semiHidden/>
    <w:rsid w:val="00F55105"/>
    <w:rPr>
      <w:color w:val="808080"/>
    </w:rPr>
  </w:style>
  <w:style w:type="character" w:customStyle="1" w:styleId="Rubrik5Char">
    <w:name w:val="Rubrik 5 Char"/>
    <w:basedOn w:val="Standardstycketeckensnitt"/>
    <w:link w:val="Rubrik5"/>
    <w:semiHidden/>
    <w:rsid w:val="00F55105"/>
    <w:rPr>
      <w:rFonts w:asciiTheme="majorHAnsi" w:eastAsiaTheme="majorEastAsia" w:hAnsiTheme="majorHAnsi" w:cstheme="majorBidi"/>
      <w:color w:val="984B00" w:themeColor="accent1" w:themeShade="7F"/>
      <w:sz w:val="22"/>
    </w:rPr>
  </w:style>
  <w:style w:type="character" w:customStyle="1" w:styleId="Rubrik6Char">
    <w:name w:val="Rubrik 6 Char"/>
    <w:basedOn w:val="Standardstycketeckensnitt"/>
    <w:link w:val="Rubrik6"/>
    <w:semiHidden/>
    <w:rsid w:val="00F55105"/>
    <w:rPr>
      <w:rFonts w:asciiTheme="majorHAnsi" w:eastAsiaTheme="majorEastAsia" w:hAnsiTheme="majorHAnsi" w:cstheme="majorBidi"/>
      <w:i/>
      <w:iCs/>
      <w:color w:val="984B00" w:themeColor="accent1" w:themeShade="7F"/>
      <w:sz w:val="22"/>
    </w:rPr>
  </w:style>
  <w:style w:type="character" w:customStyle="1" w:styleId="Rubrik7Char">
    <w:name w:val="Rubrik 7 Char"/>
    <w:basedOn w:val="Standardstycketeckensnitt"/>
    <w:link w:val="Rubrik7"/>
    <w:semiHidden/>
    <w:rsid w:val="00F55105"/>
    <w:rPr>
      <w:rFonts w:asciiTheme="majorHAnsi" w:eastAsiaTheme="majorEastAsia" w:hAnsiTheme="majorHAnsi" w:cstheme="majorBidi"/>
      <w:i/>
      <w:iCs/>
      <w:color w:val="404040" w:themeColor="text1" w:themeTint="BF"/>
      <w:sz w:val="22"/>
    </w:rPr>
  </w:style>
  <w:style w:type="character" w:customStyle="1" w:styleId="Rubrik8Char">
    <w:name w:val="Rubrik 8 Char"/>
    <w:basedOn w:val="Standardstycketeckensnitt"/>
    <w:link w:val="Rubrik8"/>
    <w:semiHidden/>
    <w:rsid w:val="00F55105"/>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F55105"/>
    <w:rPr>
      <w:rFonts w:asciiTheme="majorHAnsi" w:eastAsiaTheme="majorEastAsia" w:hAnsiTheme="majorHAnsi" w:cstheme="majorBidi"/>
      <w:i/>
      <w:iCs/>
      <w:color w:val="404040" w:themeColor="text1" w:themeTint="BF"/>
    </w:rPr>
  </w:style>
  <w:style w:type="paragraph" w:customStyle="1" w:styleId="Numreradrubrikniv1">
    <w:name w:val="Numrerad rubrik nivå 1"/>
    <w:basedOn w:val="Rubrik1"/>
    <w:next w:val="Normal"/>
    <w:uiPriority w:val="2"/>
    <w:qFormat/>
    <w:rsid w:val="00F55105"/>
    <w:pPr>
      <w:numPr>
        <w:numId w:val="31"/>
      </w:numPr>
    </w:pPr>
  </w:style>
  <w:style w:type="paragraph" w:customStyle="1" w:styleId="Numreradrubrikniv2">
    <w:name w:val="Numrerad rubrik nivå 2"/>
    <w:basedOn w:val="Rubrik2"/>
    <w:next w:val="Normal"/>
    <w:uiPriority w:val="2"/>
    <w:qFormat/>
    <w:rsid w:val="00F55105"/>
    <w:pPr>
      <w:numPr>
        <w:ilvl w:val="1"/>
        <w:numId w:val="31"/>
      </w:numPr>
    </w:pPr>
  </w:style>
  <w:style w:type="paragraph" w:customStyle="1" w:styleId="Numreradrubrikniv3">
    <w:name w:val="Numrerad rubrik nivå 3"/>
    <w:basedOn w:val="Rubrik3"/>
    <w:next w:val="Normal"/>
    <w:uiPriority w:val="2"/>
    <w:qFormat/>
    <w:rsid w:val="00F55105"/>
    <w:pPr>
      <w:numPr>
        <w:ilvl w:val="2"/>
        <w:numId w:val="31"/>
      </w:numPr>
    </w:pPr>
  </w:style>
  <w:style w:type="paragraph" w:customStyle="1" w:styleId="Numreradrubrikniv4">
    <w:name w:val="Numrerad rubrik nivå 4"/>
    <w:next w:val="Normal"/>
    <w:uiPriority w:val="2"/>
    <w:qFormat/>
    <w:rsid w:val="00F55105"/>
    <w:pPr>
      <w:numPr>
        <w:ilvl w:val="3"/>
        <w:numId w:val="31"/>
      </w:numPr>
      <w:spacing w:before="240" w:after="60"/>
    </w:pPr>
    <w:rPr>
      <w:rFonts w:asciiTheme="minorHAnsi" w:hAnsiTheme="minorHAnsi"/>
      <w:b/>
      <w:sz w:val="23"/>
    </w:rPr>
  </w:style>
  <w:style w:type="character" w:styleId="Hyperlnk">
    <w:name w:val="Hyperlink"/>
    <w:basedOn w:val="Standardstycketeckensnitt"/>
    <w:uiPriority w:val="99"/>
    <w:unhideWhenUsed/>
    <w:rsid w:val="00F55105"/>
    <w:rPr>
      <w:color w:val="0000FF" w:themeColor="hyperlink"/>
      <w:u w:val="single"/>
    </w:rPr>
  </w:style>
  <w:style w:type="paragraph" w:styleId="Innehllsfrteckningsrubrik">
    <w:name w:val="TOC Heading"/>
    <w:basedOn w:val="Rubrik1"/>
    <w:next w:val="Normal"/>
    <w:uiPriority w:val="39"/>
    <w:qFormat/>
    <w:rsid w:val="00F55105"/>
    <w:pPr>
      <w:keepLines/>
      <w:spacing w:before="480" w:after="0" w:line="240" w:lineRule="auto"/>
      <w:outlineLvl w:val="9"/>
    </w:pPr>
    <w:rPr>
      <w:rFonts w:asciiTheme="majorHAnsi" w:eastAsiaTheme="majorEastAsia" w:hAnsiTheme="majorHAnsi" w:cstheme="majorBidi"/>
      <w:bCs/>
      <w:sz w:val="23"/>
      <w:szCs w:val="28"/>
    </w:rPr>
  </w:style>
  <w:style w:type="paragraph" w:styleId="Normalwebb">
    <w:name w:val="Normal (Web)"/>
    <w:basedOn w:val="Normal"/>
    <w:uiPriority w:val="99"/>
    <w:unhideWhenUsed/>
    <w:rsid w:val="0000118F"/>
    <w:rPr>
      <w:rFonts w:ascii="Times New Roman" w:eastAsiaTheme="minorHAnsi" w:hAnsi="Times New Roman"/>
      <w:sz w:val="24"/>
      <w:szCs w:val="24"/>
    </w:rPr>
  </w:style>
  <w:style w:type="character" w:styleId="Betoning">
    <w:name w:val="Emphasis"/>
    <w:basedOn w:val="Standardstycketeckensnitt"/>
    <w:uiPriority w:val="20"/>
    <w:qFormat/>
    <w:rsid w:val="003E4D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574828">
      <w:bodyDiv w:val="1"/>
      <w:marLeft w:val="0"/>
      <w:marRight w:val="0"/>
      <w:marTop w:val="0"/>
      <w:marBottom w:val="0"/>
      <w:divBdr>
        <w:top w:val="none" w:sz="0" w:space="0" w:color="auto"/>
        <w:left w:val="none" w:sz="0" w:space="0" w:color="auto"/>
        <w:bottom w:val="none" w:sz="0" w:space="0" w:color="auto"/>
        <w:right w:val="none" w:sz="0" w:space="0" w:color="auto"/>
      </w:divBdr>
      <w:divsChild>
        <w:div w:id="1205365401">
          <w:marLeft w:val="0"/>
          <w:marRight w:val="0"/>
          <w:marTop w:val="0"/>
          <w:marBottom w:val="0"/>
          <w:divBdr>
            <w:top w:val="none" w:sz="0" w:space="0" w:color="auto"/>
            <w:left w:val="none" w:sz="0" w:space="0" w:color="auto"/>
            <w:bottom w:val="none" w:sz="0" w:space="0" w:color="auto"/>
            <w:right w:val="none" w:sz="0" w:space="0" w:color="auto"/>
          </w:divBdr>
        </w:div>
        <w:div w:id="356469251">
          <w:marLeft w:val="0"/>
          <w:marRight w:val="0"/>
          <w:marTop w:val="0"/>
          <w:marBottom w:val="0"/>
          <w:divBdr>
            <w:top w:val="none" w:sz="0" w:space="0" w:color="auto"/>
            <w:left w:val="none" w:sz="0" w:space="0" w:color="auto"/>
            <w:bottom w:val="none" w:sz="0" w:space="0" w:color="auto"/>
            <w:right w:val="none" w:sz="0" w:space="0" w:color="auto"/>
          </w:divBdr>
        </w:div>
        <w:div w:id="892471204">
          <w:marLeft w:val="0"/>
          <w:marRight w:val="0"/>
          <w:marTop w:val="300"/>
          <w:marBottom w:val="0"/>
          <w:divBdr>
            <w:top w:val="none" w:sz="0" w:space="0" w:color="auto"/>
            <w:left w:val="none" w:sz="0" w:space="0" w:color="auto"/>
            <w:bottom w:val="none" w:sz="0" w:space="0" w:color="auto"/>
            <w:right w:val="none" w:sz="0" w:space="0" w:color="auto"/>
          </w:divBdr>
        </w:div>
      </w:divsChild>
    </w:div>
    <w:div w:id="493301816">
      <w:bodyDiv w:val="1"/>
      <w:marLeft w:val="0"/>
      <w:marRight w:val="0"/>
      <w:marTop w:val="0"/>
      <w:marBottom w:val="0"/>
      <w:divBdr>
        <w:top w:val="none" w:sz="0" w:space="0" w:color="auto"/>
        <w:left w:val="none" w:sz="0" w:space="0" w:color="auto"/>
        <w:bottom w:val="none" w:sz="0" w:space="0" w:color="auto"/>
        <w:right w:val="none" w:sz="0" w:space="0" w:color="auto"/>
      </w:divBdr>
      <w:divsChild>
        <w:div w:id="1664814323">
          <w:marLeft w:val="0"/>
          <w:marRight w:val="0"/>
          <w:marTop w:val="0"/>
          <w:marBottom w:val="0"/>
          <w:divBdr>
            <w:top w:val="none" w:sz="0" w:space="0" w:color="auto"/>
            <w:left w:val="none" w:sz="0" w:space="0" w:color="auto"/>
            <w:bottom w:val="none" w:sz="0" w:space="0" w:color="auto"/>
            <w:right w:val="none" w:sz="0" w:space="0" w:color="auto"/>
          </w:divBdr>
        </w:div>
        <w:div w:id="1618684800">
          <w:marLeft w:val="0"/>
          <w:marRight w:val="0"/>
          <w:marTop w:val="0"/>
          <w:marBottom w:val="0"/>
          <w:divBdr>
            <w:top w:val="none" w:sz="0" w:space="0" w:color="auto"/>
            <w:left w:val="none" w:sz="0" w:space="0" w:color="auto"/>
            <w:bottom w:val="none" w:sz="0" w:space="0" w:color="auto"/>
            <w:right w:val="none" w:sz="0" w:space="0" w:color="auto"/>
          </w:divBdr>
        </w:div>
        <w:div w:id="1054616720">
          <w:marLeft w:val="0"/>
          <w:marRight w:val="0"/>
          <w:marTop w:val="300"/>
          <w:marBottom w:val="0"/>
          <w:divBdr>
            <w:top w:val="none" w:sz="0" w:space="0" w:color="auto"/>
            <w:left w:val="none" w:sz="0" w:space="0" w:color="auto"/>
            <w:bottom w:val="none" w:sz="0" w:space="0" w:color="auto"/>
            <w:right w:val="none" w:sz="0" w:space="0" w:color="auto"/>
          </w:divBdr>
        </w:div>
      </w:divsChild>
    </w:div>
    <w:div w:id="555166518">
      <w:bodyDiv w:val="1"/>
      <w:marLeft w:val="0"/>
      <w:marRight w:val="0"/>
      <w:marTop w:val="0"/>
      <w:marBottom w:val="0"/>
      <w:divBdr>
        <w:top w:val="none" w:sz="0" w:space="0" w:color="auto"/>
        <w:left w:val="none" w:sz="0" w:space="0" w:color="auto"/>
        <w:bottom w:val="none" w:sz="0" w:space="0" w:color="auto"/>
        <w:right w:val="none" w:sz="0" w:space="0" w:color="auto"/>
      </w:divBdr>
    </w:div>
    <w:div w:id="131290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Hyresgästföreningen word_ny">
  <a:themeElements>
    <a:clrScheme name="Hyresgästföreningen">
      <a:dk1>
        <a:sysClr val="windowText" lastClr="000000"/>
      </a:dk1>
      <a:lt1>
        <a:sysClr val="window" lastClr="FFFFFF"/>
      </a:lt1>
      <a:dk2>
        <a:srgbClr val="1F497D"/>
      </a:dk2>
      <a:lt2>
        <a:srgbClr val="EEECE1"/>
      </a:lt2>
      <a:accent1>
        <a:srgbClr val="FF9933"/>
      </a:accent1>
      <a:accent2>
        <a:srgbClr val="FFCC33"/>
      </a:accent2>
      <a:accent3>
        <a:srgbClr val="99CC33"/>
      </a:accent3>
      <a:accent4>
        <a:srgbClr val="6699CC"/>
      </a:accent4>
      <a:accent5>
        <a:srgbClr val="999999"/>
      </a:accent5>
      <a:accent6>
        <a:srgbClr val="CC0033"/>
      </a:accent6>
      <a:hlink>
        <a:srgbClr val="0000FF"/>
      </a:hlink>
      <a:folHlink>
        <a:srgbClr val="800080"/>
      </a:folHlink>
    </a:clrScheme>
    <a:fontScheme name="Hyresgästföreningen_Wor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dokument PM" ma:contentTypeID="0x010100C22C9A619773441A8D703190DAA3143300591CFE58D6E64528804B05BD9DCDEDE900E61B354DC15E25489495385CA845FF5F" ma:contentTypeVersion="51" ma:contentTypeDescription="Skapa ett nytt dokument." ma:contentTypeScope="" ma:versionID="b5f3eeeed399176ef90c9cd420478679">
  <xsd:schema xmlns:xsd="http://www.w3.org/2001/XMLSchema" xmlns:xs="http://www.w3.org/2001/XMLSchema" xmlns:p="http://schemas.microsoft.com/office/2006/metadata/properties" xmlns:ns2="d6f807c6-b029-406f-83c9-9f9b9d673873" xmlns:ns3="8191dfc9-43ff-4da7-9ee9-e671a5dc3228" targetNamespace="http://schemas.microsoft.com/office/2006/metadata/properties" ma:root="true" ma:fieldsID="f0f2283d956648b873c5074ed86a520a" ns2:_="" ns3:_="">
    <xsd:import namespace="d6f807c6-b029-406f-83c9-9f9b9d673873"/>
    <xsd:import namespace="8191dfc9-43ff-4da7-9ee9-e671a5dc3228"/>
    <xsd:element name="properties">
      <xsd:complexType>
        <xsd:sequence>
          <xsd:element name="documentManagement">
            <xsd:complexType>
              <xsd:all>
                <xsd:element ref="ns2:HGFDocTypeTaxHTField0" minOccurs="0"/>
                <xsd:element ref="ns3:TaxCatchAll" minOccurs="0"/>
                <xsd:element ref="ns3:TaxCatchAllLabel" minOccurs="0"/>
                <xsd:element ref="ns2:HGFDocOwner"/>
                <xsd:element ref="ns2:HGFDocDate"/>
                <xsd:element ref="ns2:HGFRegionTaxHTField0" minOccurs="0"/>
                <xsd:element ref="ns2:HGFBusinessTaxHTField0" minOccurs="0"/>
                <xsd:element ref="ns3:TaxKeywordTaxHTField" minOccurs="0"/>
                <xsd:element ref="ns2:HGFKeywordsTaxHTField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807c6-b029-406f-83c9-9f9b9d673873" elementFormDefault="qualified">
    <xsd:import namespace="http://schemas.microsoft.com/office/2006/documentManagement/types"/>
    <xsd:import namespace="http://schemas.microsoft.com/office/infopath/2007/PartnerControls"/>
    <xsd:element name="HGFDocTypeTaxHTField0" ma:index="8" ma:taxonomy="true" ma:internalName="HGFDocTypeTaxHTField0" ma:taxonomyFieldName="HGFDocType" ma:displayName="Dokumenttyp" ma:indexed="true" ma:readOnly="false" ma:fieldId="{9cdd89cc-d391-4e3a-bb0e-970e3525a0e8}" ma:sspId="4ef2b413-49fc-4ba4-b398-b3941563424c" ma:termSetId="bf9a03e0-6887-472a-98aa-5bdb9015f911" ma:anchorId="00000000-0000-0000-0000-000000000000" ma:open="true" ma:isKeyword="false">
      <xsd:complexType>
        <xsd:sequence>
          <xsd:element ref="pc:Terms" minOccurs="0" maxOccurs="1"/>
        </xsd:sequence>
      </xsd:complexType>
    </xsd:element>
    <xsd:element name="HGFDocOwner" ma:index="12" ma:displayName="Dokumentägare" ma:internalName="HGFDocOwn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HGFDocDate" ma:index="13" ma:displayName="Dokumentdatum" ma:default="[today]" ma:format="DateOnly" ma:internalName="HGFDocDate" ma:readOnly="false">
      <xsd:simpleType>
        <xsd:restriction base="dms:DateTime"/>
      </xsd:simpleType>
    </xsd:element>
    <xsd:element name="HGFRegionTaxHTField0" ma:index="14" ma:taxonomy="true" ma:internalName="HGFRegionTaxHTField0" ma:taxonomyFieldName="HGFRegion" ma:displayName="Region" ma:readOnly="false" ma:fieldId="{96d25e2c-a876-41d2-ad9f-082f2ff51ead}" ma:taxonomyMulti="true" ma:sspId="4ef2b413-49fc-4ba4-b398-b3941563424c" ma:termSetId="3b625798-dd2a-4ca8-85e4-46ffca00711b" ma:anchorId="00000000-0000-0000-0000-000000000000" ma:open="false" ma:isKeyword="false">
      <xsd:complexType>
        <xsd:sequence>
          <xsd:element ref="pc:Terms" minOccurs="0" maxOccurs="1"/>
        </xsd:sequence>
      </xsd:complexType>
    </xsd:element>
    <xsd:element name="HGFBusinessTaxHTField0" ma:index="16" ma:taxonomy="true" ma:internalName="HGFBusinessTaxHTField0" ma:taxonomyFieldName="HGFBusiness" ma:displayName="Verksamhetsområde" ma:readOnly="false" ma:fieldId="{a7c74025-145f-4f87-87c5-50b7e5adff5e}" ma:taxonomyMulti="true" ma:sspId="4ef2b413-49fc-4ba4-b398-b3941563424c" ma:termSetId="a2b08af4-5fc8-4a15-bf21-24461f2113d7" ma:anchorId="00000000-0000-0000-0000-000000000000" ma:open="true" ma:isKeyword="false">
      <xsd:complexType>
        <xsd:sequence>
          <xsd:element ref="pc:Terms" minOccurs="0" maxOccurs="1"/>
        </xsd:sequence>
      </xsd:complexType>
    </xsd:element>
    <xsd:element name="HGFKeywordsTaxHTField0" ma:index="20" nillable="true" ma:displayName="HGFKeywordsTaxHTField0" ma:hidden="true" ma:internalName="HGFKeywordsTaxHTField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91dfc9-43ff-4da7-9ee9-e671a5dc3228"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5793ef4b-dcc2-415b-95b5-b67ec96bb583}" ma:internalName="TaxCatchAll" ma:showField="CatchAllData" ma:web="8191dfc9-43ff-4da7-9ee9-e671a5dc322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5793ef4b-dcc2-415b-95b5-b67ec96bb583}" ma:internalName="TaxCatchAllLabel" ma:readOnly="true" ma:showField="CatchAllDataLabel" ma:web="8191dfc9-43ff-4da7-9ee9-e671a5dc3228">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HGFKeywords" ma:displayName="Nyckelord" ma:fieldId="{ad2150c3-826a-4a6f-b67b-0c29e86b6acd}" ma:taxonomyMulti="true" ma:sspId="4ef2b413-49fc-4ba4-b398-b3941563424c"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kument-ID-värde" ma:description="Värdet för dokument-ID som tilldelats till det här objektet." ma:internalName="_dlc_DocId" ma:readOnly="true">
      <xsd:simpleType>
        <xsd:restriction base="dms:Text"/>
      </xsd:simpleType>
    </xsd:element>
    <xsd:element name="_dlc_DocIdUrl" ma:index="22"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Display>~site/_layouts/HGF.Intranet.UI/ViewMetadataOnDocuments.aspx</Display>
  <Edit>~site/_layouts/HGF.Intranet.UI/UpdataMetadataOnDocuments.aspx</Edit>
</FormUrls>
</file>

<file path=customXml/item5.xml><?xml version="1.0" encoding="utf-8"?>
<p:properties xmlns:p="http://schemas.microsoft.com/office/2006/metadata/properties" xmlns:xsi="http://www.w3.org/2001/XMLSchema-instance" xmlns:pc="http://schemas.microsoft.com/office/infopath/2007/PartnerControls">
  <documentManagement>
    <HGFDocOwner xmlns="d6f807c6-b029-406f-83c9-9f9b9d673873">
      <UserInfo>
        <DisplayName>Anneli Lundmark</DisplayName>
        <AccountId>62</AccountId>
        <AccountType/>
      </UserInfo>
    </HGFDocOwner>
    <TaxKeywordTaxHTField xmlns="8191dfc9-43ff-4da7-9ee9-e671a5dc3228">
      <Terms xmlns="http://schemas.microsoft.com/office/infopath/2007/PartnerControls"/>
    </TaxKeywordTaxHTField>
    <HGFDocTypeTaxHTField0 xmlns="d6f807c6-b029-406f-83c9-9f9b9d673873">
      <Terms xmlns="http://schemas.microsoft.com/office/infopath/2007/PartnerControls">
        <TermInfo xmlns="http://schemas.microsoft.com/office/infopath/2007/PartnerControls">
          <TermName xmlns="http://schemas.microsoft.com/office/infopath/2007/PartnerControls">Mötesdokument</TermName>
          <TermId xmlns="http://schemas.microsoft.com/office/infopath/2007/PartnerControls">06ef9869-29ac-4c90-9be2-2e5a88a6004b</TermId>
        </TermInfo>
      </Terms>
    </HGFDocTypeTaxHTField0>
    <TaxCatchAll xmlns="8191dfc9-43ff-4da7-9ee9-e671a5dc3228">
      <Value>3</Value>
      <Value>36</Value>
      <Value>2</Value>
    </TaxCatchAll>
    <HGFDocDate xmlns="d6f807c6-b029-406f-83c9-9f9b9d673873">2013-09-30T22:00:00+00:00</HGFDocDate>
    <HGFRegionTaxHTField0 xmlns="d6f807c6-b029-406f-83c9-9f9b9d673873">
      <Terms xmlns="http://schemas.microsoft.com/office/infopath/2007/PartnerControls">
        <TermInfo xmlns="http://schemas.microsoft.com/office/infopath/2007/PartnerControls">
          <TermName xmlns="http://schemas.microsoft.com/office/infopath/2007/PartnerControls">Region Norrland</TermName>
          <TermId xmlns="http://schemas.microsoft.com/office/infopath/2007/PartnerControls">87f1b7f3-3375-4b45-8c61-0c99b8a9bcfe</TermId>
        </TermInfo>
      </Terms>
    </HGFRegionTaxHTField0>
    <HGFBusinessTaxHTField0 xmlns="d6f807c6-b029-406f-83c9-9f9b9d673873">
      <Terms xmlns="http://schemas.microsoft.com/office/infopath/2007/PartnerControls">
        <TermInfo xmlns="http://schemas.microsoft.com/office/infopath/2007/PartnerControls">
          <TermName xmlns="http://schemas.microsoft.com/office/infopath/2007/PartnerControls">Kommunikation</TermName>
          <TermId xmlns="http://schemas.microsoft.com/office/infopath/2007/PartnerControls">d6a30504-0cb6-4ea2-84bc-9095caf36273</TermId>
        </TermInfo>
      </Terms>
    </HGFBusinessTaxHTField0>
    <HGFKeywordsTaxHTField0 xmlns="d6f807c6-b029-406f-83c9-9f9b9d673873" xsi:nil="true"/>
    <_dlc_DocId xmlns="8191dfc9-43ff-4da7-9ee9-e671a5dc3228">5RVJK2R64ZYZ-13-56</_dlc_DocId>
    <_dlc_DocIdUrl xmlns="8191dfc9-43ff-4da7-9ee9-e671a5dc3228">
      <Url>https://bosse.hyresgastforeningen.se/collab/28/region-norrland-kommunikation/_layouts/DocIdRedir.aspx?ID=5RVJK2R64ZYZ-13-56</Url>
      <Description>5RVJK2R64ZYZ-13-56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B6830-E49F-41B6-AAE2-392BB94ED3B9}">
  <ds:schemaRefs>
    <ds:schemaRef ds:uri="http://schemas.microsoft.com/sharepoint/events"/>
  </ds:schemaRefs>
</ds:datastoreItem>
</file>

<file path=customXml/itemProps2.xml><?xml version="1.0" encoding="utf-8"?>
<ds:datastoreItem xmlns:ds="http://schemas.openxmlformats.org/officeDocument/2006/customXml" ds:itemID="{8CDC34F2-60F4-4ACB-8E11-59C35F52C795}">
  <ds:schemaRefs>
    <ds:schemaRef ds:uri="http://schemas.microsoft.com/sharepoint/v3/contenttype/forms"/>
  </ds:schemaRefs>
</ds:datastoreItem>
</file>

<file path=customXml/itemProps3.xml><?xml version="1.0" encoding="utf-8"?>
<ds:datastoreItem xmlns:ds="http://schemas.openxmlformats.org/officeDocument/2006/customXml" ds:itemID="{11EDCBF1-F253-4278-B60F-1B9244BA7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807c6-b029-406f-83c9-9f9b9d673873"/>
    <ds:schemaRef ds:uri="8191dfc9-43ff-4da7-9ee9-e671a5dc3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12B760-077E-48FC-B62C-9714F0F1A892}">
  <ds:schemaRefs>
    <ds:schemaRef ds:uri="http://schemas.microsoft.com/sharepoint/v3/contenttype/forms/url"/>
  </ds:schemaRefs>
</ds:datastoreItem>
</file>

<file path=customXml/itemProps5.xml><?xml version="1.0" encoding="utf-8"?>
<ds:datastoreItem xmlns:ds="http://schemas.openxmlformats.org/officeDocument/2006/customXml" ds:itemID="{21E09D0D-026F-4143-AE83-932CA979AD37}">
  <ds:schemaRefs>
    <ds:schemaRef ds:uri="8191dfc9-43ff-4da7-9ee9-e671a5dc3228"/>
    <ds:schemaRef ds:uri="http://purl.org/dc/elements/1.1/"/>
    <ds:schemaRef ds:uri="http://schemas.microsoft.com/office/2006/metadata/properties"/>
    <ds:schemaRef ds:uri="d6f807c6-b029-406f-83c9-9f9b9d673873"/>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6A776B6E-7622-4582-9F14-A2CE992BC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228</Words>
  <Characters>1210</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Hyresgästföreningen</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Birgitta Klingstedt Gustafsson</dc:creator>
  <cp:lastModifiedBy>Anders Rubensson</cp:lastModifiedBy>
  <cp:revision>6</cp:revision>
  <cp:lastPrinted>2017-04-24T08:21:00Z</cp:lastPrinted>
  <dcterms:created xsi:type="dcterms:W3CDTF">2019-02-12T10:45:00Z</dcterms:created>
  <dcterms:modified xsi:type="dcterms:W3CDTF">2019-02-12T13:50:00Z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0x010100C22C9A619773441A8D703190DAA3143300591CFE58D6E64528804B05BD9DCDEDE900E61B354DC15E25489495385CA845FF5F</vt:lpwstr>
  </property>
  <property fmtid="{D5CDD505-2E9C-101B-9397-08002B2CF9AE}" pid="3" name="_dlc_DocIdItemGuid">
    <vt:lpwstr>962e0cb4-4ad9-4b3d-8d98-b104305ebd76</vt:lpwstr>
  </property>
  <property fmtid="{D5CDD505-2E9C-101B-9397-08002B2CF9AE}" pid="4" name="HGFDecisionMakerTaxHTField0">
    <vt:lpwstr/>
  </property>
  <property fmtid="{D5CDD505-2E9C-101B-9397-08002B2CF9AE}" pid="5" name="HGFBusiness">
    <vt:lpwstr>3;#Kommunikation|d6a30504-0cb6-4ea2-84bc-9095caf36273</vt:lpwstr>
  </property>
  <property fmtid="{D5CDD505-2E9C-101B-9397-08002B2CF9AE}" pid="6" name="HGFAppliesToTaxHTField0">
    <vt:lpwstr/>
  </property>
  <property fmtid="{D5CDD505-2E9C-101B-9397-08002B2CF9AE}" pid="7" name="HGFDecisionMaker">
    <vt:lpwstr/>
  </property>
  <property fmtid="{D5CDD505-2E9C-101B-9397-08002B2CF9AE}" pid="8" name="HGFKeywords">
    <vt:lpwstr/>
  </property>
  <property fmtid="{D5CDD505-2E9C-101B-9397-08002B2CF9AE}" pid="9" name="HGFDocType">
    <vt:lpwstr>36;#Mötesdokument|06ef9869-29ac-4c90-9be2-2e5a88a6004b</vt:lpwstr>
  </property>
  <property fmtid="{D5CDD505-2E9C-101B-9397-08002B2CF9AE}" pid="10" name="HGFRegion">
    <vt:lpwstr>2;#Region Norrland|87f1b7f3-3375-4b45-8c61-0c99b8a9bcfe</vt:lpwstr>
  </property>
  <property fmtid="{D5CDD505-2E9C-101B-9397-08002B2CF9AE}" pid="11" name="HGFAppliesTo">
    <vt:lpwstr/>
  </property>
</Properties>
</file>