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9A51" w14:textId="692C5D04" w:rsidR="00A81370" w:rsidRPr="00CC66C8" w:rsidRDefault="000E5CD3" w:rsidP="001F7458">
      <w:pPr>
        <w:pStyle w:val="berschrift1"/>
        <w:spacing w:after="120" w:afterAutospacing="0"/>
        <w:rPr>
          <w:rFonts w:ascii="Lucida Sans Unicode" w:hAnsi="Lucida Sans Unicode" w:cs="Lucida Sans Unicode"/>
          <w:sz w:val="20"/>
          <w:szCs w:val="20"/>
          <w:lang w:val="en-US"/>
        </w:rPr>
      </w:pPr>
      <w:r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>Informationssicherheit</w:t>
      </w:r>
      <w:r w:rsidR="001F7458"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>: 2. Awareness-</w:t>
      </w:r>
      <w:r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 xml:space="preserve">Forum </w:t>
      </w:r>
      <w:r w:rsidR="001F7458"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>bot</w:t>
      </w:r>
      <w:r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 xml:space="preserve"> </w:t>
      </w:r>
      <w:r w:rsidRPr="000E5CD3"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>praktische Einstiegsmöglichkeiten</w:t>
      </w:r>
      <w:r w:rsidR="00736991"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 xml:space="preserve">, Echtzeit-Hacking </w:t>
      </w:r>
      <w:r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>und spielerische Formate</w:t>
      </w:r>
      <w:r w:rsidR="001F7458"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t xml:space="preserve"> zur Sicherheitssensibilisierung</w:t>
      </w:r>
      <w:r w:rsidR="008B3D76" w:rsidRPr="009407CB">
        <w:rPr>
          <w:rFonts w:ascii="Lucida Sans Unicode" w:eastAsiaTheme="minorHAnsi" w:hAnsi="Lucida Sans Unicode" w:cs="Lucida Sans Unicode"/>
          <w:kern w:val="0"/>
          <w:sz w:val="28"/>
          <w:szCs w:val="28"/>
          <w:lang w:eastAsia="en-US"/>
        </w:rPr>
        <w:br/>
      </w:r>
      <w:r w:rsidR="001F7458">
        <w:rPr>
          <w:rFonts w:ascii="Lucida Sans Unicode" w:hAnsi="Lucida Sans Unicode" w:cs="Lucida Sans Unicode"/>
          <w:noProof/>
          <w:sz w:val="20"/>
          <w:szCs w:val="20"/>
        </w:rPr>
        <w:drawing>
          <wp:inline distT="0" distB="0" distL="0" distR="0" wp14:anchorId="0A14F7DB" wp14:editId="3E6E1734">
            <wp:extent cx="5760720" cy="38404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DSC06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82B" w:rsidRPr="00932F18">
        <w:rPr>
          <w:rFonts w:ascii="Lucida Sans Unicode" w:hAnsi="Lucida Sans Unicode" w:cs="Lucida Sans Unicode"/>
          <w:sz w:val="20"/>
          <w:szCs w:val="20"/>
        </w:rPr>
        <w:br/>
      </w:r>
      <w:r w:rsidR="001F7458">
        <w:rPr>
          <w:rFonts w:ascii="Lucida Sans Unicode" w:hAnsi="Lucida Sans Unicode" w:cs="Lucida Sans Unicode"/>
          <w:sz w:val="20"/>
          <w:szCs w:val="20"/>
        </w:rPr>
        <w:br/>
      </w:r>
      <w:r w:rsidR="00A81370" w:rsidRPr="00736991">
        <w:rPr>
          <w:rFonts w:ascii="Lucida Sans Unicode" w:hAnsi="Lucida Sans Unicode" w:cs="Lucida Sans Unicode"/>
          <w:sz w:val="20"/>
          <w:szCs w:val="20"/>
        </w:rPr>
        <w:t xml:space="preserve">Bildunterschrift: </w:t>
      </w:r>
      <w:r w:rsidR="0057023D" w:rsidRPr="00CC66C8">
        <w:rPr>
          <w:rFonts w:ascii="Lucida Sans Unicode" w:hAnsi="Lucida Sans Unicode" w:cs="Lucida Sans Unicode"/>
          <w:b w:val="0"/>
          <w:sz w:val="20"/>
          <w:szCs w:val="20"/>
        </w:rPr>
        <w:t>Das Thema</w:t>
      </w:r>
      <w:r w:rsidR="0057023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81370" w:rsidRPr="00CC66C8">
        <w:rPr>
          <w:rFonts w:ascii="Lucida Sans Unicode" w:hAnsi="Lucida Sans Unicode" w:cs="Lucida Sans Unicode"/>
          <w:b w:val="0"/>
          <w:sz w:val="20"/>
          <w:szCs w:val="20"/>
        </w:rPr>
        <w:t xml:space="preserve">Informationssicherheit mit viel Praxisbezug stand im Fokus des 2. </w:t>
      </w:r>
      <w:r w:rsidR="00A81370" w:rsidRPr="00CC66C8">
        <w:rPr>
          <w:rFonts w:ascii="Lucida Sans Unicode" w:hAnsi="Lucida Sans Unicode" w:cs="Lucida Sans Unicode"/>
          <w:b w:val="0"/>
          <w:sz w:val="20"/>
          <w:szCs w:val="20"/>
          <w:lang w:val="en-US"/>
        </w:rPr>
        <w:t>Awareness Forums am 23. Juni 2023 an der TH Wildau</w:t>
      </w:r>
      <w:r w:rsidR="0057023D">
        <w:rPr>
          <w:rFonts w:ascii="Lucida Sans Unicode" w:hAnsi="Lucida Sans Unicode" w:cs="Lucida Sans Unicode"/>
          <w:b w:val="0"/>
          <w:sz w:val="20"/>
          <w:szCs w:val="20"/>
          <w:lang w:val="en-US"/>
        </w:rPr>
        <w:t>.</w:t>
      </w:r>
      <w:r w:rsidR="00A81370" w:rsidRPr="00CC66C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</w:p>
    <w:p w14:paraId="5B51F8EE" w14:textId="77777777" w:rsidR="00A81370" w:rsidRPr="00CC66C8" w:rsidRDefault="00A81370" w:rsidP="00A81370">
      <w:pPr>
        <w:rPr>
          <w:rFonts w:ascii="Lucida Sans Unicode" w:hAnsi="Lucida Sans Unicode" w:cs="Lucida Sans Unicode"/>
          <w:sz w:val="20"/>
          <w:szCs w:val="20"/>
          <w:lang w:val="en-US"/>
        </w:rPr>
      </w:pPr>
      <w:r w:rsidRPr="00CC66C8">
        <w:rPr>
          <w:rFonts w:ascii="Lucida Sans Unicode" w:hAnsi="Lucida Sans Unicode" w:cs="Lucida Sans Unicode"/>
          <w:b/>
          <w:sz w:val="20"/>
          <w:szCs w:val="20"/>
          <w:lang w:val="en-US"/>
        </w:rPr>
        <w:t>Bild:</w:t>
      </w:r>
      <w:r w:rsidRPr="00CC66C8">
        <w:rPr>
          <w:rFonts w:ascii="Lucida Sans Unicode" w:hAnsi="Lucida Sans Unicode" w:cs="Lucida Sans Unicode"/>
          <w:sz w:val="20"/>
          <w:szCs w:val="20"/>
          <w:lang w:val="en-US"/>
        </w:rPr>
        <w:t xml:space="preserve"> TH Wildau</w:t>
      </w:r>
    </w:p>
    <w:p w14:paraId="187BAA8E" w14:textId="61508CB2" w:rsidR="00F86182" w:rsidRPr="00736991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736991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0E5CD3" w:rsidRPr="00736991">
        <w:rPr>
          <w:rFonts w:ascii="Lucida Sans Unicode" w:hAnsi="Lucida Sans Unicode" w:cs="Lucida Sans Unicode"/>
          <w:sz w:val="20"/>
          <w:szCs w:val="20"/>
        </w:rPr>
        <w:t>Informationssicherheit für Unternehmen</w:t>
      </w:r>
    </w:p>
    <w:p w14:paraId="78F3DD4E" w14:textId="6802E1BD" w:rsidR="00F86182" w:rsidRPr="00736991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736991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189190D6" w14:textId="280C20FF" w:rsidR="00736DEC" w:rsidRPr="00736991" w:rsidRDefault="00A81370" w:rsidP="000E5CD3">
      <w:pPr>
        <w:rPr>
          <w:rFonts w:ascii="Lucida Sans Unicode" w:hAnsi="Lucida Sans Unicode" w:cs="Lucida Sans Unicode"/>
          <w:b/>
          <w:sz w:val="20"/>
          <w:szCs w:val="20"/>
        </w:rPr>
      </w:pPr>
      <w:r w:rsidRPr="00736991">
        <w:rPr>
          <w:rFonts w:ascii="Lucida Sans Unicode" w:hAnsi="Lucida Sans Unicode" w:cs="Lucida Sans Unicode"/>
          <w:b/>
          <w:sz w:val="20"/>
          <w:szCs w:val="20"/>
        </w:rPr>
        <w:t xml:space="preserve">Am 23. Juni fand an der Technischen Hochschule Wildau die Abschlussveranstaltung des vom Bundesministerium für Wirtschaft und Klimaschutz geförderten Projekts </w:t>
      </w:r>
      <w:r w:rsidR="0057023D">
        <w:rPr>
          <w:rFonts w:ascii="Lucida Sans Unicode" w:hAnsi="Lucida Sans Unicode" w:cs="Lucida Sans Unicode"/>
          <w:b/>
          <w:sz w:val="20"/>
          <w:szCs w:val="20"/>
        </w:rPr>
        <w:t>„</w:t>
      </w:r>
      <w:r w:rsidRPr="00736991">
        <w:rPr>
          <w:rFonts w:ascii="Lucida Sans Unicode" w:hAnsi="Lucida Sans Unicode" w:cs="Lucida Sans Unicode"/>
          <w:b/>
          <w:sz w:val="20"/>
          <w:szCs w:val="20"/>
        </w:rPr>
        <w:t>Awareness Labor KMU (ALARM) Informationssicherheit</w:t>
      </w:r>
      <w:r w:rsidR="0057023D">
        <w:rPr>
          <w:rFonts w:ascii="Lucida Sans Unicode" w:hAnsi="Lucida Sans Unicode" w:cs="Lucida Sans Unicode"/>
          <w:b/>
          <w:sz w:val="20"/>
          <w:szCs w:val="20"/>
        </w:rPr>
        <w:t>“</w:t>
      </w:r>
      <w:r w:rsidRPr="0073699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86568" w:rsidRPr="00736991">
        <w:rPr>
          <w:rFonts w:ascii="Lucida Sans Unicode" w:hAnsi="Lucida Sans Unicode" w:cs="Lucida Sans Unicode"/>
          <w:b/>
          <w:sz w:val="20"/>
          <w:szCs w:val="20"/>
        </w:rPr>
        <w:t xml:space="preserve">statt. Über den ganzen Tag bot das Forum Vorträge und </w:t>
      </w:r>
      <w:r w:rsidRPr="00736991">
        <w:rPr>
          <w:rFonts w:ascii="Lucida Sans Unicode" w:hAnsi="Lucida Sans Unicode" w:cs="Lucida Sans Unicode"/>
          <w:b/>
          <w:sz w:val="20"/>
          <w:szCs w:val="20"/>
        </w:rPr>
        <w:t>verschiedene</w:t>
      </w:r>
      <w:r w:rsidR="00686568" w:rsidRPr="00736991">
        <w:rPr>
          <w:rFonts w:ascii="Lucida Sans Unicode" w:hAnsi="Lucida Sans Unicode" w:cs="Lucida Sans Unicode"/>
          <w:b/>
          <w:sz w:val="20"/>
          <w:szCs w:val="20"/>
        </w:rPr>
        <w:t xml:space="preserve"> praktische</w:t>
      </w:r>
      <w:r w:rsidRPr="00736991">
        <w:rPr>
          <w:rFonts w:ascii="Lucida Sans Unicode" w:hAnsi="Lucida Sans Unicode" w:cs="Lucida Sans Unicode"/>
          <w:b/>
          <w:sz w:val="20"/>
          <w:szCs w:val="20"/>
        </w:rPr>
        <w:t xml:space="preserve"> Einstiegsmöglichkeiten</w:t>
      </w:r>
      <w:r w:rsidR="00686568" w:rsidRPr="00736991">
        <w:rPr>
          <w:rFonts w:ascii="Lucida Sans Unicode" w:hAnsi="Lucida Sans Unicode" w:cs="Lucida Sans Unicode"/>
          <w:b/>
          <w:sz w:val="20"/>
          <w:szCs w:val="20"/>
        </w:rPr>
        <w:t xml:space="preserve"> für Unternehmen und Interessierte zum Thema Informationssicherheit. </w:t>
      </w:r>
    </w:p>
    <w:p w14:paraId="7BB65E91" w14:textId="3E215DCD" w:rsidR="007B1EBE" w:rsidRPr="00736991" w:rsidRDefault="00F86182" w:rsidP="00E02EC1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>Text:</w:t>
      </w:r>
    </w:p>
    <w:p w14:paraId="227FBCE5" w14:textId="44CD737D" w:rsidR="00686568" w:rsidRPr="00736991" w:rsidRDefault="00686568" w:rsidP="00686568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r w:rsidRPr="00736991">
        <w:rPr>
          <w:rFonts w:ascii="Lucida Sans Unicode" w:hAnsi="Lucida Sans Unicode" w:cs="Lucida Sans Unicode"/>
          <w:sz w:val="20"/>
          <w:szCs w:val="20"/>
        </w:rPr>
        <w:lastRenderedPageBreak/>
        <w:t xml:space="preserve">Am 23. Juni 2023 fand an der Technischen Hochschule Wildau (TH Wildau) die Abschlussveranstaltung des vom Bundesministerium für Wirtschaft und Klimaschutz (BMWK) geförderten Projekts </w:t>
      </w:r>
      <w:r w:rsidR="0057023D">
        <w:rPr>
          <w:rFonts w:ascii="Lucida Sans Unicode" w:hAnsi="Lucida Sans Unicode" w:cs="Lucida Sans Unicode"/>
          <w:sz w:val="20"/>
          <w:szCs w:val="20"/>
        </w:rPr>
        <w:t>„</w:t>
      </w:r>
      <w:r w:rsidRPr="00736991">
        <w:rPr>
          <w:rFonts w:ascii="Lucida Sans Unicode" w:hAnsi="Lucida Sans Unicode" w:cs="Lucida Sans Unicode"/>
          <w:sz w:val="20"/>
          <w:szCs w:val="20"/>
        </w:rPr>
        <w:t>Awareness Labor KMU (ALARM) Informationssicherheit</w:t>
      </w:r>
      <w:r w:rsidR="0057023D">
        <w:rPr>
          <w:rFonts w:ascii="Lucida Sans Unicode" w:hAnsi="Lucida Sans Unicode" w:cs="Lucida Sans Unicode"/>
          <w:sz w:val="20"/>
          <w:szCs w:val="20"/>
        </w:rPr>
        <w:t>“</w:t>
      </w:r>
      <w:r w:rsidR="005006CA" w:rsidRPr="00736991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36991">
        <w:rPr>
          <w:rFonts w:ascii="Lucida Sans Unicode" w:hAnsi="Lucida Sans Unicode" w:cs="Lucida Sans Unicode"/>
          <w:sz w:val="20"/>
          <w:szCs w:val="20"/>
        </w:rPr>
        <w:t>sta</w:t>
      </w:r>
      <w:r w:rsidR="005006CA" w:rsidRPr="00736991">
        <w:rPr>
          <w:rFonts w:ascii="Lucida Sans Unicode" w:hAnsi="Lucida Sans Unicode" w:cs="Lucida Sans Unicode"/>
          <w:sz w:val="20"/>
          <w:szCs w:val="20"/>
        </w:rPr>
        <w:t xml:space="preserve">tt. Die Ganztagsveranstaltung </w:t>
      </w:r>
      <w:r w:rsidRPr="00736991">
        <w:rPr>
          <w:rFonts w:ascii="Lucida Sans Unicode" w:hAnsi="Lucida Sans Unicode" w:cs="Lucida Sans Unicode"/>
          <w:sz w:val="20"/>
          <w:szCs w:val="20"/>
        </w:rPr>
        <w:t>bot Vorträge und verschiedene praktische Einstiegsmöglichkeiten für Unternehmen und Interessierte zum Thema Informationssicherheit</w:t>
      </w:r>
      <w:r w:rsidR="005006CA" w:rsidRPr="00736991">
        <w:rPr>
          <w:rFonts w:ascii="Lucida Sans Unicode" w:hAnsi="Lucida Sans Unicode" w:cs="Lucida Sans Unicode"/>
          <w:sz w:val="20"/>
          <w:szCs w:val="20"/>
        </w:rPr>
        <w:t xml:space="preserve"> und der Sensibilisierung </w:t>
      </w:r>
      <w:r w:rsidR="00C35682" w:rsidRPr="00736991">
        <w:rPr>
          <w:rFonts w:ascii="Lucida Sans Unicode" w:hAnsi="Lucida Sans Unicode" w:cs="Lucida Sans Unicode"/>
          <w:sz w:val="20"/>
          <w:szCs w:val="20"/>
        </w:rPr>
        <w:t>hier</w:t>
      </w:r>
      <w:r w:rsidR="0057023D">
        <w:rPr>
          <w:rFonts w:ascii="Lucida Sans Unicode" w:hAnsi="Lucida Sans Unicode" w:cs="Lucida Sans Unicode"/>
          <w:sz w:val="20"/>
          <w:szCs w:val="20"/>
        </w:rPr>
        <w:t>für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530616B3" w14:textId="18D45E93" w:rsidR="00C35682" w:rsidRPr="00736991" w:rsidRDefault="00736991" w:rsidP="002A249B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Gegen die „</w:t>
      </w:r>
      <w:r w:rsidR="00C35682" w:rsidRPr="00736991">
        <w:rPr>
          <w:rFonts w:ascii="Lucida Sans Unicode" w:hAnsi="Lucida Sans Unicode" w:cs="Lucida Sans Unicode"/>
          <w:b/>
          <w:sz w:val="20"/>
          <w:szCs w:val="20"/>
        </w:rPr>
        <w:t>Phishing</w:t>
      </w:r>
      <w:r w:rsidR="0057023D">
        <w:rPr>
          <w:rFonts w:ascii="Lucida Sans Unicode" w:hAnsi="Lucida Sans Unicode" w:cs="Lucida Sans Unicode"/>
          <w:b/>
          <w:sz w:val="20"/>
          <w:szCs w:val="20"/>
        </w:rPr>
        <w:t>-M</w:t>
      </w:r>
      <w:r w:rsidR="00C35682" w:rsidRPr="00736991">
        <w:rPr>
          <w:rFonts w:ascii="Lucida Sans Unicode" w:hAnsi="Lucida Sans Unicode" w:cs="Lucida Sans Unicode"/>
          <w:b/>
          <w:sz w:val="20"/>
          <w:szCs w:val="20"/>
        </w:rPr>
        <w:t>üdigkeit</w:t>
      </w:r>
      <w:r>
        <w:rPr>
          <w:rFonts w:ascii="Lucida Sans Unicode" w:hAnsi="Lucida Sans Unicode" w:cs="Lucida Sans Unicode"/>
          <w:b/>
          <w:sz w:val="20"/>
          <w:szCs w:val="20"/>
        </w:rPr>
        <w:t>“</w:t>
      </w:r>
    </w:p>
    <w:p w14:paraId="2AE258A1" w14:textId="263CF0EA" w:rsidR="005006CA" w:rsidRPr="00736991" w:rsidRDefault="00686568" w:rsidP="002A249B">
      <w:pPr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 xml:space="preserve">Im Blickwinkel </w:t>
      </w:r>
      <w:r w:rsidR="00C35682" w:rsidRPr="00736991">
        <w:rPr>
          <w:rFonts w:ascii="Lucida Sans Unicode" w:hAnsi="Lucida Sans Unicode" w:cs="Lucida Sans Unicode"/>
          <w:sz w:val="20"/>
          <w:szCs w:val="20"/>
        </w:rPr>
        <w:t xml:space="preserve">des Forums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stand </w:t>
      </w:r>
      <w:r w:rsidR="00C35682" w:rsidRPr="00736991">
        <w:rPr>
          <w:rFonts w:ascii="Lucida Sans Unicode" w:hAnsi="Lucida Sans Unicode" w:cs="Lucida Sans Unicode"/>
          <w:sz w:val="20"/>
          <w:szCs w:val="20"/>
        </w:rPr>
        <w:t xml:space="preserve">unter anderem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>die wachsende „Phishing</w:t>
      </w:r>
      <w:r w:rsidR="0057023D">
        <w:rPr>
          <w:rFonts w:ascii="Lucida Sans Unicode" w:hAnsi="Lucida Sans Unicode" w:cs="Lucida Sans Unicode"/>
          <w:sz w:val="20"/>
          <w:szCs w:val="20"/>
        </w:rPr>
        <w:t>-M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üdigkeit“ in der </w:t>
      </w:r>
      <w:r w:rsidRPr="00736991">
        <w:rPr>
          <w:rFonts w:ascii="Lucida Sans Unicode" w:hAnsi="Lucida Sans Unicode" w:cs="Lucida Sans Unicode"/>
          <w:sz w:val="20"/>
          <w:szCs w:val="20"/>
        </w:rPr>
        <w:t>Informationssicherheitskultur von Unternehmen und Institutionen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. Dazu wurden in praktischen Demonstrationen 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Angriffssimulationen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gezeigt und so </w:t>
      </w:r>
      <w:r w:rsidRPr="00736991">
        <w:rPr>
          <w:rFonts w:ascii="Lucida Sans Unicode" w:hAnsi="Lucida Sans Unicode" w:cs="Lucida Sans Unicode"/>
          <w:sz w:val="20"/>
          <w:szCs w:val="20"/>
        </w:rPr>
        <w:t>Sensibilisierungsmaßnahmen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 mit d</w:t>
      </w:r>
      <w:r w:rsidR="00C35682" w:rsidRPr="00736991">
        <w:rPr>
          <w:rFonts w:ascii="Lucida Sans Unicode" w:hAnsi="Lucida Sans Unicode" w:cs="Lucida Sans Unicode"/>
          <w:sz w:val="20"/>
          <w:szCs w:val="20"/>
        </w:rPr>
        <w:t xml:space="preserve">en Teilnehmenden durchgespielt,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um </w:t>
      </w:r>
      <w:r w:rsidR="00C35682" w:rsidRPr="00736991">
        <w:rPr>
          <w:rFonts w:ascii="Lucida Sans Unicode" w:hAnsi="Lucida Sans Unicode" w:cs="Lucida Sans Unicode"/>
          <w:sz w:val="20"/>
          <w:szCs w:val="20"/>
        </w:rPr>
        <w:t>die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 persönliche Wide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>rstandsfähigkei</w:t>
      </w:r>
      <w:r w:rsidR="005006CA" w:rsidRPr="00736991">
        <w:rPr>
          <w:rFonts w:ascii="Lucida Sans Unicode" w:hAnsi="Lucida Sans Unicode" w:cs="Lucida Sans Unicode"/>
          <w:sz w:val="20"/>
          <w:szCs w:val="20"/>
        </w:rPr>
        <w:t>t zu erhöhen.</w:t>
      </w:r>
    </w:p>
    <w:p w14:paraId="11828C15" w14:textId="476041FB" w:rsidR="002A249B" w:rsidRPr="00736991" w:rsidRDefault="00862CCE" w:rsidP="002A249B">
      <w:pPr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 xml:space="preserve">Gleich zu Beginn der Veranstaltung ließ ein kurzer Imagefilm die Teilnehmenden direkt in das Projekt ALARM Informationssicherheit eintauchen. Nach einer kurzen Begrüßung 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>durch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>Regina Schuk</w:t>
      </w:r>
      <w:r w:rsidRPr="00736991">
        <w:rPr>
          <w:rFonts w:ascii="Lucida Sans Unicode" w:hAnsi="Lucida Sans Unicode" w:cs="Lucida Sans Unicode"/>
          <w:sz w:val="20"/>
          <w:szCs w:val="20"/>
        </w:rPr>
        <w:t>tomow, operative Projektleiterin von der TH Wildau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 xml:space="preserve"> und Moderatorin der Veranstaltung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>eröffnete Prof. Ulrike Tippe, Präsidentin der TH Wildau</w:t>
      </w:r>
      <w:r w:rsidR="0057023D">
        <w:rPr>
          <w:rFonts w:ascii="Lucida Sans Unicode" w:hAnsi="Lucida Sans Unicode" w:cs="Lucida Sans Unicode"/>
          <w:sz w:val="20"/>
          <w:szCs w:val="20"/>
        </w:rPr>
        <w:t>,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 xml:space="preserve"> das zweite Awareness Forum. Projektinitiatorin und -leiterin Prof. Margit Scholl gab i</w:t>
      </w:r>
      <w:r w:rsidR="0057023D">
        <w:rPr>
          <w:rFonts w:ascii="Lucida Sans Unicode" w:hAnsi="Lucida Sans Unicode" w:cs="Lucida Sans Unicode"/>
          <w:sz w:val="20"/>
          <w:szCs w:val="20"/>
        </w:rPr>
        <w:t xml:space="preserve">m Anschluss 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 xml:space="preserve">einen kurzen Projektüberblick. </w:t>
      </w:r>
      <w:r w:rsidR="0057023D">
        <w:rPr>
          <w:rFonts w:ascii="Lucida Sans Unicode" w:hAnsi="Lucida Sans Unicode" w:cs="Lucida Sans Unicode"/>
          <w:sz w:val="20"/>
          <w:szCs w:val="20"/>
        </w:rPr>
        <w:t xml:space="preserve">Danach </w:t>
      </w:r>
      <w:r w:rsidRPr="00736991">
        <w:rPr>
          <w:rFonts w:ascii="Lucida Sans Unicode" w:hAnsi="Lucida Sans Unicode" w:cs="Lucida Sans Unicode"/>
          <w:sz w:val="20"/>
          <w:szCs w:val="20"/>
        </w:rPr>
        <w:t>folgten Beiträge aus Forschung und Praxis zu Studien und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 xml:space="preserve"> Befragungen, Vor-Ort-Angriffen </w:t>
      </w:r>
      <w:r w:rsidR="009A3F5A" w:rsidRPr="00736991">
        <w:rPr>
          <w:rFonts w:ascii="Lucida Sans Unicode" w:hAnsi="Lucida Sans Unicode" w:cs="Lucida Sans Unicode"/>
          <w:sz w:val="20"/>
          <w:szCs w:val="20"/>
        </w:rPr>
        <w:t xml:space="preserve">sowie </w:t>
      </w:r>
      <w:r w:rsidRPr="00736991">
        <w:rPr>
          <w:rFonts w:ascii="Lucida Sans Unicode" w:hAnsi="Lucida Sans Unicode" w:cs="Lucida Sans Unicode"/>
          <w:sz w:val="20"/>
          <w:szCs w:val="20"/>
        </w:rPr>
        <w:t>digitalen und analogen Serious Games aus dem Projekt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 xml:space="preserve">, die innerhalb des Vorhabens </w:t>
      </w:r>
      <w:r w:rsidR="009A3F5A" w:rsidRPr="00736991">
        <w:rPr>
          <w:rFonts w:ascii="Lucida Sans Unicode" w:hAnsi="Lucida Sans Unicode" w:cs="Lucida Sans Unicode"/>
          <w:sz w:val="20"/>
          <w:szCs w:val="20"/>
        </w:rPr>
        <w:t xml:space="preserve">vom Projektteam und mit 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 xml:space="preserve">Unterstützung </w:t>
      </w:r>
      <w:r w:rsidR="0057023D">
        <w:rPr>
          <w:rFonts w:ascii="Lucida Sans Unicode" w:hAnsi="Lucida Sans Unicode" w:cs="Lucida Sans Unicode"/>
          <w:sz w:val="20"/>
          <w:szCs w:val="20"/>
        </w:rPr>
        <w:t xml:space="preserve">von </w:t>
      </w:r>
      <w:r w:rsidR="00CC66C8">
        <w:rPr>
          <w:rFonts w:ascii="Lucida Sans Unicode" w:hAnsi="Lucida Sans Unicode" w:cs="Lucida Sans Unicode"/>
          <w:sz w:val="20"/>
          <w:szCs w:val="20"/>
        </w:rPr>
        <w:t xml:space="preserve">den Unternehmen 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>known_sense, Thinking Objects</w:t>
      </w:r>
      <w:r w:rsidR="005E32EA">
        <w:rPr>
          <w:rFonts w:ascii="Lucida Sans Unicode" w:hAnsi="Lucida Sans Unicode" w:cs="Lucida Sans Unicode"/>
          <w:sz w:val="20"/>
          <w:szCs w:val="20"/>
        </w:rPr>
        <w:t>, sudile</w:t>
      </w:r>
      <w:r w:rsidR="002A249B" w:rsidRPr="00736991">
        <w:rPr>
          <w:rFonts w:ascii="Lucida Sans Unicode" w:hAnsi="Lucida Sans Unicode" w:cs="Lucida Sans Unicode"/>
          <w:sz w:val="20"/>
          <w:szCs w:val="20"/>
        </w:rPr>
        <w:t xml:space="preserve"> und Gamebook Studio</w:t>
      </w:r>
      <w:r w:rsidR="009A3F5A" w:rsidRPr="00736991">
        <w:rPr>
          <w:rFonts w:ascii="Lucida Sans Unicode" w:hAnsi="Lucida Sans Unicode" w:cs="Lucida Sans Unicode"/>
          <w:sz w:val="20"/>
          <w:szCs w:val="20"/>
        </w:rPr>
        <w:t xml:space="preserve"> gestaltet wurden. </w:t>
      </w:r>
    </w:p>
    <w:p w14:paraId="0F631382" w14:textId="2B6D6B61" w:rsidR="00F268B9" w:rsidRPr="00736991" w:rsidRDefault="009A3F5A" w:rsidP="00F268B9">
      <w:pPr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>Der Mittag stand dann im Zeichen des Networkings der Teilnehmenden. Der erste Workshop</w:t>
      </w:r>
      <w:r w:rsidR="00F268B9" w:rsidRPr="00736991">
        <w:rPr>
          <w:rFonts w:ascii="Lucida Sans Unicode" w:hAnsi="Lucida Sans Unicode" w:cs="Lucida Sans Unicode"/>
          <w:sz w:val="20"/>
          <w:szCs w:val="20"/>
        </w:rPr>
        <w:t xml:space="preserve"> am Nachmittag bot gleich sieben spielerische Angebote, digitale Serious Games, sowie einen Wissensselbsttest (Security Self-Check </w:t>
      </w:r>
      <w:r w:rsidR="0057023D">
        <w:rPr>
          <w:rFonts w:ascii="Lucida Sans Unicode" w:hAnsi="Lucida Sans Unicode" w:cs="Lucida Sans Unicode"/>
          <w:sz w:val="20"/>
          <w:szCs w:val="20"/>
        </w:rPr>
        <w:t xml:space="preserve">– </w:t>
      </w:r>
      <w:r w:rsidR="00F268B9" w:rsidRPr="00736991">
        <w:rPr>
          <w:rFonts w:ascii="Lucida Sans Unicode" w:hAnsi="Lucida Sans Unicode" w:cs="Lucida Sans Unicode"/>
          <w:sz w:val="20"/>
          <w:szCs w:val="20"/>
        </w:rPr>
        <w:t xml:space="preserve">SeSeC) zum Ausprobieren, was die rund 60 Teilnehmenden interessiert annahmen. </w:t>
      </w:r>
    </w:p>
    <w:p w14:paraId="0F5EA094" w14:textId="3C430AFC" w:rsidR="005006CA" w:rsidRPr="00736991" w:rsidRDefault="005006CA" w:rsidP="00F268B9">
      <w:pPr>
        <w:rPr>
          <w:rFonts w:ascii="Lucida Sans Unicode" w:hAnsi="Lucida Sans Unicode" w:cs="Lucida Sans Unicode"/>
          <w:b/>
          <w:sz w:val="20"/>
          <w:szCs w:val="20"/>
        </w:rPr>
      </w:pPr>
      <w:r w:rsidRPr="00736991">
        <w:rPr>
          <w:rFonts w:ascii="Lucida Sans Unicode" w:hAnsi="Lucida Sans Unicode" w:cs="Lucida Sans Unicode"/>
          <w:b/>
          <w:sz w:val="20"/>
          <w:szCs w:val="20"/>
        </w:rPr>
        <w:t>Cyberkriminellen einen Zug voraus sein!</w:t>
      </w:r>
    </w:p>
    <w:p w14:paraId="4294E36D" w14:textId="5184E3E8" w:rsidR="00736991" w:rsidRPr="00736991" w:rsidRDefault="00F268B9" w:rsidP="00736991">
      <w:pPr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 xml:space="preserve">Wie schnell </w:t>
      </w:r>
      <w:r w:rsidR="0057023D">
        <w:rPr>
          <w:rFonts w:ascii="Lucida Sans Unicode" w:hAnsi="Lucida Sans Unicode" w:cs="Lucida Sans Unicode"/>
          <w:sz w:val="20"/>
          <w:szCs w:val="20"/>
        </w:rPr>
        <w:t>es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 gehen kann mit Sicherheitsfallen in der IT zeigte dann eine Live-Hacking-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Demonstration durch Götz Weinmann </w:t>
      </w:r>
      <w:r w:rsidR="0057023D">
        <w:rPr>
          <w:rFonts w:ascii="Lucida Sans Unicode" w:hAnsi="Lucida Sans Unicode" w:cs="Lucida Sans Unicode"/>
          <w:sz w:val="20"/>
          <w:szCs w:val="20"/>
        </w:rPr>
        <w:t xml:space="preserve">von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Thinking Objects, bei der das persönliche Risikobewusstsein angeregt 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wurde und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ein Social Engineering-Angriff auf Teilnehmende 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durchgeführt wurde. </w:t>
      </w:r>
      <w:r w:rsidR="00736991">
        <w:rPr>
          <w:rFonts w:ascii="Lucida Sans Unicode" w:hAnsi="Lucida Sans Unicode" w:cs="Lucida Sans Unicode"/>
          <w:sz w:val="20"/>
          <w:szCs w:val="20"/>
        </w:rPr>
        <w:t xml:space="preserve">Prof. Margit Scholl: </w:t>
      </w:r>
      <w:r w:rsidR="0057023D">
        <w:rPr>
          <w:rFonts w:ascii="Lucida Sans Unicode" w:hAnsi="Lucida Sans Unicode" w:cs="Lucida Sans Unicode"/>
          <w:sz w:val="20"/>
          <w:szCs w:val="20"/>
        </w:rPr>
        <w:t>„</w:t>
      </w:r>
      <w:r w:rsidR="00736991" w:rsidRPr="00736991">
        <w:rPr>
          <w:rFonts w:ascii="Lucida Sans Unicode" w:hAnsi="Lucida Sans Unicode" w:cs="Lucida Sans Unicode"/>
          <w:sz w:val="20"/>
          <w:szCs w:val="20"/>
        </w:rPr>
        <w:t>Die Frage ist nicht</w:t>
      </w:r>
      <w:r w:rsidR="0057023D">
        <w:rPr>
          <w:rFonts w:ascii="Lucida Sans Unicode" w:hAnsi="Lucida Sans Unicode" w:cs="Lucida Sans Unicode"/>
          <w:sz w:val="20"/>
          <w:szCs w:val="20"/>
        </w:rPr>
        <w:t>,</w:t>
      </w:r>
      <w:r w:rsidR="00736991" w:rsidRPr="00736991">
        <w:rPr>
          <w:rFonts w:ascii="Lucida Sans Unicode" w:hAnsi="Lucida Sans Unicode" w:cs="Lucida Sans Unicode"/>
          <w:sz w:val="20"/>
          <w:szCs w:val="20"/>
        </w:rPr>
        <w:t xml:space="preserve"> ob wir angegriffen werden, sondern wann wir angegriffen werden</w:t>
      </w:r>
      <w:r w:rsidR="0057023D">
        <w:rPr>
          <w:rFonts w:ascii="Lucida Sans Unicode" w:hAnsi="Lucida Sans Unicode" w:cs="Lucida Sans Unicode"/>
          <w:sz w:val="20"/>
          <w:szCs w:val="20"/>
        </w:rPr>
        <w:t>.“</w:t>
      </w:r>
    </w:p>
    <w:p w14:paraId="7711207E" w14:textId="099EF6D4" w:rsidR="00862CCE" w:rsidRPr="00736991" w:rsidRDefault="00F268B9" w:rsidP="00F268B9">
      <w:pPr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 xml:space="preserve">Im Anschluss erklärte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>Regina Schuktomow, wie die im Projekt ALARM entwickelten Materialien kostenfrei von KMU für interne, nicht-kommerzielle Zwecke eigens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tändig eingesetzt werden können. Dazu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>wurden Fragen beantwortet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, wie beispielsweise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Serious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lastRenderedPageBreak/>
        <w:t xml:space="preserve">Games selbst erstellt oder wie </w:t>
      </w:r>
      <w:r w:rsidRPr="00736991">
        <w:rPr>
          <w:rFonts w:ascii="Lucida Sans Unicode" w:hAnsi="Lucida Sans Unicode" w:cs="Lucida Sans Unicode"/>
          <w:sz w:val="20"/>
          <w:szCs w:val="20"/>
        </w:rPr>
        <w:t>diese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 eigenständig in Unternehmen durchgeführt werden können</w:t>
      </w:r>
      <w:r w:rsidRPr="00736991">
        <w:rPr>
          <w:rFonts w:ascii="Lucida Sans Unicode" w:hAnsi="Lucida Sans Unicode" w:cs="Lucida Sans Unicode"/>
          <w:sz w:val="20"/>
          <w:szCs w:val="20"/>
        </w:rPr>
        <w:t>.</w:t>
      </w:r>
    </w:p>
    <w:p w14:paraId="0D7B8918" w14:textId="0A58D0DC" w:rsidR="005878E3" w:rsidRPr="00736991" w:rsidRDefault="00F268B9" w:rsidP="005878E3">
      <w:pPr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 xml:space="preserve">In der </w:t>
      </w:r>
      <w:r w:rsidR="005878E3" w:rsidRPr="00736991">
        <w:rPr>
          <w:rFonts w:ascii="Lucida Sans Unicode" w:hAnsi="Lucida Sans Unicode" w:cs="Lucida Sans Unicode"/>
          <w:sz w:val="20"/>
          <w:szCs w:val="20"/>
        </w:rPr>
        <w:t xml:space="preserve">nachfolgenden </w:t>
      </w:r>
      <w:r w:rsidRPr="00736991">
        <w:rPr>
          <w:rFonts w:ascii="Lucida Sans Unicode" w:hAnsi="Lucida Sans Unicode" w:cs="Lucida Sans Unicode"/>
          <w:sz w:val="20"/>
          <w:szCs w:val="20"/>
        </w:rPr>
        <w:t>Podiumsdiskussion, moderiert von Hubertus von Tippelskirch und Prof. Dr. Margit Scholl</w:t>
      </w:r>
      <w:r w:rsidR="0057023D">
        <w:rPr>
          <w:rFonts w:ascii="Lucida Sans Unicode" w:hAnsi="Lucida Sans Unicode" w:cs="Lucida Sans Unicode"/>
          <w:sz w:val="20"/>
          <w:szCs w:val="20"/>
        </w:rPr>
        <w:t>,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 wurden Problemfelder der Sensibilisierung in Unternehmen und </w:t>
      </w:r>
      <w:r w:rsidR="005878E3" w:rsidRPr="00736991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Wahrnehmung der Wirkung </w:t>
      </w:r>
      <w:r w:rsidR="005878E3" w:rsidRPr="00736991">
        <w:rPr>
          <w:rFonts w:ascii="Lucida Sans Unicode" w:hAnsi="Lucida Sans Unicode" w:cs="Lucida Sans Unicode"/>
          <w:sz w:val="20"/>
          <w:szCs w:val="20"/>
        </w:rPr>
        <w:t xml:space="preserve">von Projekten, wie das der TH Wildau, thematisiert. Zu Gast waren dazu auf dem Podium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>Lars Huwald (Zentrale Anlaufstelle C</w:t>
      </w:r>
      <w:r w:rsidR="005E32EA">
        <w:rPr>
          <w:rFonts w:ascii="Lucida Sans Unicode" w:hAnsi="Lucida Sans Unicode" w:cs="Lucida Sans Unicode"/>
          <w:sz w:val="20"/>
          <w:szCs w:val="20"/>
        </w:rPr>
        <w:t>y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bercrime, LKA-72 Berlin), Cornelia Puhze (SWITCH-CERT, Zürich), Jens Jankowsky (IHK Ostbrandenburg, Multiplikator und assoziierter Partner des Projekts), Frank Bader (Division One, HR-Services, Pilotunternehmen des Projekts). Besonders das Thema </w:t>
      </w:r>
      <w:r w:rsidR="0057023D">
        <w:rPr>
          <w:rFonts w:ascii="Lucida Sans Unicode" w:hAnsi="Lucida Sans Unicode" w:cs="Lucida Sans Unicode"/>
          <w:sz w:val="20"/>
          <w:szCs w:val="20"/>
        </w:rPr>
        <w:t>„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>Kriterien, Verantwortung und Kommunikation in der Praxis</w:t>
      </w:r>
      <w:r w:rsidR="0057023D">
        <w:rPr>
          <w:rFonts w:ascii="Lucida Sans Unicode" w:hAnsi="Lucida Sans Unicode" w:cs="Lucida Sans Unicode"/>
          <w:sz w:val="20"/>
          <w:szCs w:val="20"/>
        </w:rPr>
        <w:t>“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 wurde heiß diskutiert</w:t>
      </w:r>
      <w:r w:rsidR="0057023D">
        <w:rPr>
          <w:rFonts w:ascii="Lucida Sans Unicode" w:hAnsi="Lucida Sans Unicode" w:cs="Lucida Sans Unicode"/>
          <w:sz w:val="20"/>
          <w:szCs w:val="20"/>
        </w:rPr>
        <w:t>,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 auch das Publikum beteiligte sich rege, insbesondere bei der Frage nach unternehmensexternen Multiplikatoren.</w:t>
      </w:r>
    </w:p>
    <w:p w14:paraId="34B05B6D" w14:textId="41BB4AC6" w:rsidR="005878E3" w:rsidRPr="00736991" w:rsidRDefault="005878E3" w:rsidP="005878E3">
      <w:pPr>
        <w:rPr>
          <w:rFonts w:ascii="Lucida Sans Unicode" w:hAnsi="Lucida Sans Unicode" w:cs="Lucida Sans Unicode"/>
          <w:sz w:val="20"/>
          <w:szCs w:val="20"/>
        </w:rPr>
      </w:pPr>
      <w:r w:rsidRPr="00736991">
        <w:rPr>
          <w:rFonts w:ascii="Lucida Sans Unicode" w:hAnsi="Lucida Sans Unicode" w:cs="Lucida Sans Unicode"/>
          <w:sz w:val="20"/>
          <w:szCs w:val="20"/>
        </w:rPr>
        <w:t>Im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 zweiten Workshop 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des Tages gab es dann die Gelegenheit,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>die entwickelten Materialien weiter zu testen und auszuprobieren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. Und da das Forum gleichzeitig ein Projektabschluss war, wurde es zum Ende der Veranstaltung auch noch ein wenig emotional, als 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bei der Danksagung </w:t>
      </w:r>
      <w:r w:rsidRPr="00736991">
        <w:rPr>
          <w:rFonts w:ascii="Lucida Sans Unicode" w:hAnsi="Lucida Sans Unicode" w:cs="Lucida Sans Unicode"/>
          <w:sz w:val="20"/>
          <w:szCs w:val="20"/>
        </w:rPr>
        <w:t>die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 Übergabe der Koffer mit den analogen Serious Games an die Pilotunternehmen</w:t>
      </w:r>
      <w:r w:rsidR="005E32EA">
        <w:rPr>
          <w:rFonts w:ascii="Lucida Sans Unicode" w:hAnsi="Lucida Sans Unicode" w:cs="Lucida Sans Unicode"/>
          <w:sz w:val="20"/>
          <w:szCs w:val="20"/>
        </w:rPr>
        <w:t>, Unterauftragnehmer</w:t>
      </w:r>
      <w:r w:rsidRPr="00736991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="00862CCE" w:rsidRPr="00736991">
        <w:rPr>
          <w:rFonts w:ascii="Lucida Sans Unicode" w:hAnsi="Lucida Sans Unicode" w:cs="Lucida Sans Unicode"/>
          <w:sz w:val="20"/>
          <w:szCs w:val="20"/>
        </w:rPr>
        <w:t xml:space="preserve"> IHKs als assoziierte Partner </w:t>
      </w:r>
      <w:r w:rsidRPr="00736991">
        <w:rPr>
          <w:rFonts w:ascii="Lucida Sans Unicode" w:hAnsi="Lucida Sans Unicode" w:cs="Lucida Sans Unicode"/>
          <w:sz w:val="20"/>
          <w:szCs w:val="20"/>
        </w:rPr>
        <w:t>erfolgte.</w:t>
      </w:r>
    </w:p>
    <w:p w14:paraId="18D9146B" w14:textId="5AF111F4" w:rsidR="005878E3" w:rsidRPr="00736991" w:rsidRDefault="005878E3" w:rsidP="005878E3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736991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Weiterführende Informationen</w:t>
      </w:r>
    </w:p>
    <w:p w14:paraId="6D4AA99C" w14:textId="77777777" w:rsidR="005878E3" w:rsidRPr="00736991" w:rsidRDefault="005878E3" w:rsidP="005878E3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</w:p>
    <w:p w14:paraId="03988113" w14:textId="22E7CF29" w:rsidR="00862CCE" w:rsidRPr="00CC66C8" w:rsidRDefault="00862CCE" w:rsidP="005878E3">
      <w:pPr>
        <w:rPr>
          <w:rFonts w:ascii="Lucida Sans Unicode" w:hAnsi="Lucida Sans Unicode" w:cs="Lucida Sans Unicode"/>
          <w:sz w:val="20"/>
          <w:szCs w:val="20"/>
        </w:rPr>
      </w:pPr>
      <w:r w:rsidRPr="00CC66C8">
        <w:rPr>
          <w:rFonts w:ascii="Lucida Sans Unicode" w:hAnsi="Lucida Sans Unicode" w:cs="Lucida Sans Unicode"/>
          <w:sz w:val="20"/>
          <w:szCs w:val="20"/>
        </w:rPr>
        <w:t xml:space="preserve">Eine Zusammenfassung der Veranstaltung sowie Informationen und die entwickelten Materialien zur kostenfreien, internen, nicht-kommerziellen Nutzung finden sich auf der Projektwebseite </w:t>
      </w:r>
      <w:hyperlink r:id="rId8" w:tgtFrame="_blank" w:history="1">
        <w:r w:rsidRPr="00CC66C8">
          <w:rPr>
            <w:rFonts w:ascii="Lucida Sans Unicode" w:hAnsi="Lucida Sans Unicode" w:cs="Lucida Sans Unicode"/>
            <w:sz w:val="20"/>
            <w:szCs w:val="20"/>
          </w:rPr>
          <w:t>alarm.wildau.biz</w:t>
        </w:r>
      </w:hyperlink>
      <w:r w:rsidR="0057023D">
        <w:rPr>
          <w:rFonts w:ascii="Lucida Sans Unicode" w:hAnsi="Lucida Sans Unicode" w:cs="Lucida Sans Unicode"/>
          <w:sz w:val="20"/>
          <w:szCs w:val="20"/>
        </w:rPr>
        <w:t>.</w:t>
      </w:r>
      <w:r w:rsidRPr="00CC66C8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C9C7020" w14:textId="51AEB4CE" w:rsidR="00862CCE" w:rsidRPr="00CC66C8" w:rsidRDefault="00862CCE" w:rsidP="005878E3">
      <w:pPr>
        <w:rPr>
          <w:rFonts w:ascii="Lucida Sans Unicode" w:hAnsi="Lucida Sans Unicode" w:cs="Lucida Sans Unicode"/>
          <w:sz w:val="20"/>
          <w:szCs w:val="20"/>
        </w:rPr>
      </w:pPr>
      <w:r w:rsidRPr="00CC66C8">
        <w:rPr>
          <w:rFonts w:ascii="Lucida Sans Unicode" w:hAnsi="Lucida Sans Unicode" w:cs="Lucida Sans Unicode"/>
          <w:sz w:val="20"/>
          <w:szCs w:val="20"/>
        </w:rPr>
        <w:t>ALARM Informationssicherheit wird aus Mitteln des Bundesministeriums für Wirtschaft und Klimaschutz (BMWK) gefördert</w:t>
      </w:r>
      <w:r w:rsidR="0057023D">
        <w:rPr>
          <w:rFonts w:ascii="Lucida Sans Unicode" w:hAnsi="Lucida Sans Unicode" w:cs="Lucida Sans Unicode"/>
          <w:sz w:val="20"/>
          <w:szCs w:val="20"/>
        </w:rPr>
        <w:t>.</w:t>
      </w:r>
    </w:p>
    <w:p w14:paraId="58DFF62A" w14:textId="77777777" w:rsidR="00A81370" w:rsidRPr="00736991" w:rsidRDefault="00A81370" w:rsidP="00235BF3">
      <w:pPr>
        <w:spacing w:after="0" w:line="240" w:lineRule="auto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</w:p>
    <w:p w14:paraId="350382C4" w14:textId="50BBE05D" w:rsidR="00A81370" w:rsidRPr="00CC66C8" w:rsidRDefault="00A81370" w:rsidP="00A81370">
      <w:pPr>
        <w:rPr>
          <w:rFonts w:ascii="Lucida Sans Unicode" w:hAnsi="Lucida Sans Unicode" w:cs="Lucida Sans Unicode"/>
          <w:sz w:val="20"/>
          <w:szCs w:val="20"/>
          <w:lang w:val="en-US"/>
        </w:rPr>
      </w:pPr>
      <w:r w:rsidRPr="00736991">
        <w:rPr>
          <w:rStyle w:val="Fett"/>
          <w:rFonts w:ascii="Lucida Sans Unicode" w:hAnsi="Lucida Sans Unicode" w:cs="Lucida Sans Unicode"/>
          <w:sz w:val="20"/>
          <w:szCs w:val="20"/>
        </w:rPr>
        <w:t>Fachliche Ansprechpersonen TH Wildau:</w:t>
      </w:r>
      <w:r w:rsidRPr="00736991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736991">
        <w:rPr>
          <w:rFonts w:ascii="Lucida Sans Unicode" w:hAnsi="Lucida Sans Unicode" w:cs="Lucida Sans Unicode"/>
          <w:sz w:val="20"/>
          <w:szCs w:val="20"/>
        </w:rPr>
        <w:t>Prof. Margit Scholl / Regina Schuktomow</w:t>
      </w:r>
      <w:r w:rsidRPr="00736991">
        <w:rPr>
          <w:rFonts w:ascii="Lucida Sans Unicode" w:hAnsi="Lucida Sans Unicode" w:cs="Lucida Sans Unicode"/>
          <w:sz w:val="20"/>
          <w:szCs w:val="20"/>
        </w:rPr>
        <w:br/>
        <w:t>Projektmanagerin / operative Projektleiterin</w:t>
      </w:r>
      <w:r w:rsidRPr="00736991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736991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736991">
        <w:rPr>
          <w:rFonts w:ascii="Lucida Sans Unicode" w:hAnsi="Lucida Sans Unicode" w:cs="Lucida Sans Unicode"/>
          <w:sz w:val="20"/>
          <w:szCs w:val="20"/>
        </w:rPr>
        <w:br/>
        <w:t xml:space="preserve">Tel. </w:t>
      </w:r>
      <w:r w:rsidRPr="00CC66C8">
        <w:rPr>
          <w:rFonts w:ascii="Lucida Sans Unicode" w:hAnsi="Lucida Sans Unicode" w:cs="Lucida Sans Unicode"/>
          <w:sz w:val="20"/>
          <w:szCs w:val="20"/>
          <w:lang w:val="en-US"/>
        </w:rPr>
        <w:t>+49 (0) 3375 508 917</w:t>
      </w:r>
      <w:r w:rsidRPr="00CC66C8">
        <w:rPr>
          <w:rFonts w:ascii="Lucida Sans Unicode" w:hAnsi="Lucida Sans Unicode" w:cs="Lucida Sans Unicode"/>
          <w:sz w:val="20"/>
          <w:szCs w:val="20"/>
          <w:lang w:val="en-US"/>
        </w:rPr>
        <w:br/>
        <w:t xml:space="preserve">E-Mail: </w:t>
      </w:r>
      <w:hyperlink r:id="rId9" w:history="1">
        <w:r w:rsidRPr="00CC66C8">
          <w:rPr>
            <w:rStyle w:val="Hyperlink"/>
            <w:rFonts w:ascii="Lucida Sans Unicode" w:hAnsi="Lucida Sans Unicode" w:cs="Lucida Sans Unicode"/>
            <w:sz w:val="20"/>
            <w:szCs w:val="20"/>
            <w:lang w:val="en-US"/>
          </w:rPr>
          <w:t>margit.scholl(at)th-wildau.de</w:t>
        </w:r>
      </w:hyperlink>
      <w:r w:rsidRPr="00CC66C8">
        <w:rPr>
          <w:rFonts w:ascii="Lucida Sans Unicode" w:hAnsi="Lucida Sans Unicode" w:cs="Lucida Sans Unicode"/>
          <w:sz w:val="20"/>
          <w:szCs w:val="20"/>
          <w:lang w:val="en-US"/>
        </w:rPr>
        <w:br/>
        <w:t xml:space="preserve">Web: </w:t>
      </w:r>
      <w:hyperlink r:id="rId10" w:history="1">
        <w:r w:rsidR="0057023D" w:rsidRPr="00CC66C8">
          <w:rPr>
            <w:rStyle w:val="Hyperlink"/>
            <w:rFonts w:ascii="Lucida Sans Unicode" w:hAnsi="Lucida Sans Unicode" w:cs="Lucida Sans Unicode"/>
            <w:sz w:val="20"/>
            <w:szCs w:val="20"/>
            <w:lang w:val="en-US"/>
          </w:rPr>
          <w:t>www.th-wildau.de/margit-scholl</w:t>
        </w:r>
      </w:hyperlink>
    </w:p>
    <w:p w14:paraId="08AF4A76" w14:textId="77777777" w:rsidR="00265BD5" w:rsidRPr="00CC66C8" w:rsidRDefault="00265BD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  <w:lang w:val="en-GB"/>
        </w:rPr>
      </w:pPr>
    </w:p>
    <w:p w14:paraId="38DDE866" w14:textId="28867653" w:rsidR="007238F4" w:rsidRPr="00736991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736991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736991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73699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736991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3699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736991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36991">
        <w:rPr>
          <w:rStyle w:val="Fett"/>
          <w:rFonts w:ascii="Lucida Sans Unicode" w:hAnsi="Lucida Sans Unicode" w:cs="Lucida Sans Unicode"/>
          <w:b w:val="0"/>
          <w:sz w:val="20"/>
          <w:szCs w:val="20"/>
        </w:rPr>
        <w:lastRenderedPageBreak/>
        <w:t>Hochschulring 1, 15745 Wildau</w:t>
      </w:r>
    </w:p>
    <w:p w14:paraId="363B6306" w14:textId="77777777" w:rsidR="007238F4" w:rsidRPr="00736991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73699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1F11AF46" w:rsidR="00110B65" w:rsidRPr="00736991" w:rsidRDefault="007238F4" w:rsidP="004E3AAE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73699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r w:rsidR="002C13FF" w:rsidRPr="00736991">
        <w:rPr>
          <w:rFonts w:ascii="Lucida Sans Unicode" w:hAnsi="Lucida Sans Unicode" w:cs="Lucida Sans Unicode"/>
          <w:sz w:val="20"/>
          <w:szCs w:val="20"/>
        </w:rPr>
        <w:t>presse@th-wildau.de</w:t>
      </w:r>
      <w:bookmarkEnd w:id="0"/>
    </w:p>
    <w:sectPr w:rsidR="00110B65" w:rsidRPr="00736991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CCEEB" w14:textId="77777777" w:rsidR="002343D2" w:rsidRDefault="002343D2" w:rsidP="004D6DBB">
      <w:pPr>
        <w:spacing w:after="0" w:line="240" w:lineRule="auto"/>
      </w:pPr>
      <w:r>
        <w:separator/>
      </w:r>
    </w:p>
  </w:endnote>
  <w:endnote w:type="continuationSeparator" w:id="0">
    <w:p w14:paraId="41229C4F" w14:textId="77777777" w:rsidR="002343D2" w:rsidRDefault="002343D2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8EBA" w14:textId="77777777" w:rsidR="002343D2" w:rsidRDefault="002343D2" w:rsidP="004D6DBB">
      <w:pPr>
        <w:spacing w:after="0" w:line="240" w:lineRule="auto"/>
      </w:pPr>
      <w:r>
        <w:separator/>
      </w:r>
    </w:p>
  </w:footnote>
  <w:footnote w:type="continuationSeparator" w:id="0">
    <w:p w14:paraId="3161BF27" w14:textId="77777777" w:rsidR="002343D2" w:rsidRDefault="002343D2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1264E6F1" w:rsidR="005D041F" w:rsidRPr="00961317" w:rsidRDefault="00A87A4A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6F8C2C" wp14:editId="56EB3172">
          <wp:simplePos x="0" y="0"/>
          <wp:positionH relativeFrom="column">
            <wp:posOffset>4000500</wp:posOffset>
          </wp:positionH>
          <wp:positionV relativeFrom="paragraph">
            <wp:posOffset>6985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07E97366" w:rsidR="005D041F" w:rsidRPr="00440049" w:rsidRDefault="00A81370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</w:t>
    </w:r>
    <w:r w:rsidR="00CC66C8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 w:rsidR="00A87A4A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  <w:r w:rsidR="00A87A4A">
      <w:rPr>
        <w:rFonts w:ascii="Lucida Sans" w:eastAsiaTheme="minorHAnsi" w:hAnsi="Lucida Sans" w:cstheme="minorBidi"/>
        <w:sz w:val="20"/>
        <w:szCs w:val="20"/>
        <w:lang w:val="en-US" w:eastAsia="en-US"/>
      </w:rPr>
      <w:t>.2023</w:t>
    </w:r>
  </w:p>
  <w:p w14:paraId="4C961C80" w14:textId="1B914BE1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A87A4A">
      <w:rPr>
        <w:rFonts w:ascii="Lucida Sans" w:eastAsiaTheme="minorHAnsi" w:hAnsi="Lucida Sans" w:cstheme="minorBidi"/>
        <w:sz w:val="20"/>
        <w:szCs w:val="20"/>
        <w:lang w:val="en-US" w:eastAsia="en-US"/>
      </w:rPr>
      <w:t>2023</w:t>
    </w:r>
    <w:r w:rsidR="006C767A">
      <w:rPr>
        <w:rFonts w:ascii="Lucida Sans" w:eastAsiaTheme="minorHAnsi" w:hAnsi="Lucida Sans" w:cstheme="minorBidi"/>
        <w:sz w:val="20"/>
        <w:szCs w:val="20"/>
        <w:lang w:val="en-US" w:eastAsia="en-US"/>
      </w:rPr>
      <w:t>/0</w:t>
    </w:r>
    <w:r w:rsidR="00A81370"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  <w:r w:rsidR="006876EE">
      <w:rPr>
        <w:rFonts w:ascii="Lucida Sans" w:eastAsiaTheme="minorHAnsi" w:hAnsi="Lucida Sans" w:cstheme="minorBidi"/>
        <w:sz w:val="20"/>
        <w:szCs w:val="20"/>
        <w:lang w:val="en-US" w:eastAsia="en-US"/>
      </w:rPr>
      <w:t>_</w:t>
    </w:r>
    <w:r w:rsidR="00265BD5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0</w:t>
    </w:r>
    <w:r w:rsidR="00A81370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4</w:t>
    </w:r>
  </w:p>
  <w:p w14:paraId="35D043ED" w14:textId="77777777" w:rsidR="0038459F" w:rsidRPr="002B13B7" w:rsidRDefault="0038459F" w:rsidP="004D6DBB">
    <w:pPr>
      <w:pStyle w:val="Kopfzeile"/>
      <w:rPr>
        <w:lang w:val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92247"/>
    <w:multiLevelType w:val="hybridMultilevel"/>
    <w:tmpl w:val="A082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AB6F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B0608"/>
    <w:multiLevelType w:val="multilevel"/>
    <w:tmpl w:val="091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D2288"/>
    <w:multiLevelType w:val="hybridMultilevel"/>
    <w:tmpl w:val="D3AAB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300D1"/>
    <w:multiLevelType w:val="hybridMultilevel"/>
    <w:tmpl w:val="1FE86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A7EEF"/>
    <w:multiLevelType w:val="hybridMultilevel"/>
    <w:tmpl w:val="DC8C7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33F9C"/>
    <w:rsid w:val="00040CCD"/>
    <w:rsid w:val="000424F9"/>
    <w:rsid w:val="0006368F"/>
    <w:rsid w:val="00087B64"/>
    <w:rsid w:val="000A6D99"/>
    <w:rsid w:val="000B0803"/>
    <w:rsid w:val="000B15C4"/>
    <w:rsid w:val="000B26C7"/>
    <w:rsid w:val="000C117B"/>
    <w:rsid w:val="000C3529"/>
    <w:rsid w:val="000D0003"/>
    <w:rsid w:val="000D782B"/>
    <w:rsid w:val="000E1FA0"/>
    <w:rsid w:val="000E5CD3"/>
    <w:rsid w:val="000F3A2E"/>
    <w:rsid w:val="000F6F3F"/>
    <w:rsid w:val="00110B65"/>
    <w:rsid w:val="00125285"/>
    <w:rsid w:val="00141760"/>
    <w:rsid w:val="00155831"/>
    <w:rsid w:val="00163152"/>
    <w:rsid w:val="00181B9C"/>
    <w:rsid w:val="0019587F"/>
    <w:rsid w:val="001F7458"/>
    <w:rsid w:val="00200DD7"/>
    <w:rsid w:val="0020302B"/>
    <w:rsid w:val="00210959"/>
    <w:rsid w:val="002245FF"/>
    <w:rsid w:val="00226FE5"/>
    <w:rsid w:val="002343D2"/>
    <w:rsid w:val="002348E7"/>
    <w:rsid w:val="00235BF3"/>
    <w:rsid w:val="00250EDB"/>
    <w:rsid w:val="00257C4E"/>
    <w:rsid w:val="002603F9"/>
    <w:rsid w:val="00265BD5"/>
    <w:rsid w:val="002667A3"/>
    <w:rsid w:val="002703CC"/>
    <w:rsid w:val="00285DE7"/>
    <w:rsid w:val="002A249B"/>
    <w:rsid w:val="002B13B7"/>
    <w:rsid w:val="002B5DCD"/>
    <w:rsid w:val="002C13FF"/>
    <w:rsid w:val="002D2D86"/>
    <w:rsid w:val="002F688C"/>
    <w:rsid w:val="003146BA"/>
    <w:rsid w:val="00315A01"/>
    <w:rsid w:val="003162C6"/>
    <w:rsid w:val="003247FC"/>
    <w:rsid w:val="00357D79"/>
    <w:rsid w:val="0038459F"/>
    <w:rsid w:val="00392C98"/>
    <w:rsid w:val="003A2C9A"/>
    <w:rsid w:val="003A437D"/>
    <w:rsid w:val="003B5655"/>
    <w:rsid w:val="003D601D"/>
    <w:rsid w:val="00401208"/>
    <w:rsid w:val="004078F2"/>
    <w:rsid w:val="00435580"/>
    <w:rsid w:val="004700D5"/>
    <w:rsid w:val="004A297D"/>
    <w:rsid w:val="004C62BE"/>
    <w:rsid w:val="004C732A"/>
    <w:rsid w:val="004D2EFC"/>
    <w:rsid w:val="004D6DBB"/>
    <w:rsid w:val="004D73B5"/>
    <w:rsid w:val="004E1AF0"/>
    <w:rsid w:val="004E3AAE"/>
    <w:rsid w:val="004E564F"/>
    <w:rsid w:val="005006CA"/>
    <w:rsid w:val="0057023D"/>
    <w:rsid w:val="00571655"/>
    <w:rsid w:val="00575A80"/>
    <w:rsid w:val="005878E3"/>
    <w:rsid w:val="005A1935"/>
    <w:rsid w:val="005B0D55"/>
    <w:rsid w:val="005B55A0"/>
    <w:rsid w:val="005D041F"/>
    <w:rsid w:val="005D2D76"/>
    <w:rsid w:val="005E3174"/>
    <w:rsid w:val="005E32EA"/>
    <w:rsid w:val="006005E5"/>
    <w:rsid w:val="00604206"/>
    <w:rsid w:val="00605BC1"/>
    <w:rsid w:val="0061507B"/>
    <w:rsid w:val="00620DED"/>
    <w:rsid w:val="0062253A"/>
    <w:rsid w:val="00633554"/>
    <w:rsid w:val="00645639"/>
    <w:rsid w:val="00661254"/>
    <w:rsid w:val="00663103"/>
    <w:rsid w:val="006656EC"/>
    <w:rsid w:val="00685998"/>
    <w:rsid w:val="00686568"/>
    <w:rsid w:val="006876EE"/>
    <w:rsid w:val="006A1F1F"/>
    <w:rsid w:val="006B7053"/>
    <w:rsid w:val="006B7EF0"/>
    <w:rsid w:val="006C767A"/>
    <w:rsid w:val="00702448"/>
    <w:rsid w:val="00715E4C"/>
    <w:rsid w:val="0072269B"/>
    <w:rsid w:val="007232D6"/>
    <w:rsid w:val="007238F4"/>
    <w:rsid w:val="00736991"/>
    <w:rsid w:val="00736DEC"/>
    <w:rsid w:val="007944DB"/>
    <w:rsid w:val="007B1EBE"/>
    <w:rsid w:val="007C75A4"/>
    <w:rsid w:val="007F5F73"/>
    <w:rsid w:val="00803C32"/>
    <w:rsid w:val="0080745A"/>
    <w:rsid w:val="00810048"/>
    <w:rsid w:val="00810262"/>
    <w:rsid w:val="00814684"/>
    <w:rsid w:val="00815410"/>
    <w:rsid w:val="008416C4"/>
    <w:rsid w:val="00844F7D"/>
    <w:rsid w:val="008451FB"/>
    <w:rsid w:val="00862CCE"/>
    <w:rsid w:val="00882FAC"/>
    <w:rsid w:val="008B20DD"/>
    <w:rsid w:val="008B3D76"/>
    <w:rsid w:val="008D38BA"/>
    <w:rsid w:val="00902515"/>
    <w:rsid w:val="00911B3F"/>
    <w:rsid w:val="00932F18"/>
    <w:rsid w:val="009407CB"/>
    <w:rsid w:val="009439CE"/>
    <w:rsid w:val="0097141A"/>
    <w:rsid w:val="00984B01"/>
    <w:rsid w:val="009A3F5A"/>
    <w:rsid w:val="009A508D"/>
    <w:rsid w:val="009A7D56"/>
    <w:rsid w:val="009C1F97"/>
    <w:rsid w:val="009C63F9"/>
    <w:rsid w:val="009D3613"/>
    <w:rsid w:val="009D4E5C"/>
    <w:rsid w:val="009E0AE8"/>
    <w:rsid w:val="009F12EB"/>
    <w:rsid w:val="00A01E1C"/>
    <w:rsid w:val="00A20E01"/>
    <w:rsid w:val="00A277D9"/>
    <w:rsid w:val="00A56748"/>
    <w:rsid w:val="00A8061E"/>
    <w:rsid w:val="00A81370"/>
    <w:rsid w:val="00A83DC7"/>
    <w:rsid w:val="00A86CD5"/>
    <w:rsid w:val="00A87A4A"/>
    <w:rsid w:val="00AA7400"/>
    <w:rsid w:val="00AB4D82"/>
    <w:rsid w:val="00AB510E"/>
    <w:rsid w:val="00AB6486"/>
    <w:rsid w:val="00B02894"/>
    <w:rsid w:val="00B11AA7"/>
    <w:rsid w:val="00B41E72"/>
    <w:rsid w:val="00B42854"/>
    <w:rsid w:val="00B43C9A"/>
    <w:rsid w:val="00B60393"/>
    <w:rsid w:val="00B637C5"/>
    <w:rsid w:val="00B9773C"/>
    <w:rsid w:val="00B97A6C"/>
    <w:rsid w:val="00BF7075"/>
    <w:rsid w:val="00C01A1A"/>
    <w:rsid w:val="00C10467"/>
    <w:rsid w:val="00C25039"/>
    <w:rsid w:val="00C2597D"/>
    <w:rsid w:val="00C35682"/>
    <w:rsid w:val="00C46AB5"/>
    <w:rsid w:val="00C60A15"/>
    <w:rsid w:val="00C8129C"/>
    <w:rsid w:val="00CC66C8"/>
    <w:rsid w:val="00CD3C29"/>
    <w:rsid w:val="00D0080C"/>
    <w:rsid w:val="00D0571D"/>
    <w:rsid w:val="00D134D0"/>
    <w:rsid w:val="00D22AF9"/>
    <w:rsid w:val="00D312E1"/>
    <w:rsid w:val="00D530F1"/>
    <w:rsid w:val="00D55D4B"/>
    <w:rsid w:val="00D60D98"/>
    <w:rsid w:val="00D63FFA"/>
    <w:rsid w:val="00D7619B"/>
    <w:rsid w:val="00D843B9"/>
    <w:rsid w:val="00D91AFE"/>
    <w:rsid w:val="00D92CBB"/>
    <w:rsid w:val="00DB3FFC"/>
    <w:rsid w:val="00DB64CF"/>
    <w:rsid w:val="00DC40DD"/>
    <w:rsid w:val="00DD31AE"/>
    <w:rsid w:val="00DE42A8"/>
    <w:rsid w:val="00DF7800"/>
    <w:rsid w:val="00E024C0"/>
    <w:rsid w:val="00E02EC1"/>
    <w:rsid w:val="00E3061D"/>
    <w:rsid w:val="00E30AD8"/>
    <w:rsid w:val="00E436A9"/>
    <w:rsid w:val="00E651EC"/>
    <w:rsid w:val="00E720B1"/>
    <w:rsid w:val="00E914CF"/>
    <w:rsid w:val="00EA0B33"/>
    <w:rsid w:val="00EA3996"/>
    <w:rsid w:val="00EA5EB9"/>
    <w:rsid w:val="00EC2D87"/>
    <w:rsid w:val="00EC64FD"/>
    <w:rsid w:val="00EC7C2C"/>
    <w:rsid w:val="00ED1E73"/>
    <w:rsid w:val="00EF6D45"/>
    <w:rsid w:val="00F025DE"/>
    <w:rsid w:val="00F12D48"/>
    <w:rsid w:val="00F15561"/>
    <w:rsid w:val="00F268B9"/>
    <w:rsid w:val="00F43850"/>
    <w:rsid w:val="00F45E24"/>
    <w:rsid w:val="00F55B53"/>
    <w:rsid w:val="00F56267"/>
    <w:rsid w:val="00F56BDA"/>
    <w:rsid w:val="00F7120F"/>
    <w:rsid w:val="00F74E2B"/>
    <w:rsid w:val="00F85049"/>
    <w:rsid w:val="00F853B1"/>
    <w:rsid w:val="00F86182"/>
    <w:rsid w:val="00F8789A"/>
    <w:rsid w:val="00F93EA3"/>
    <w:rsid w:val="00FD11E9"/>
    <w:rsid w:val="00FD30EF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6568"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character" w:customStyle="1" w:styleId="text-xl">
    <w:name w:val="text-xl"/>
    <w:basedOn w:val="Absatz-Standardschriftart"/>
    <w:rsid w:val="0086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r\Users\regina\Nextcloud\ALARM\05%20O&#776;ffentlichkeitsarbeit\Veranstaltungen\2023\2023-06-23_Awareness-Forum\Pressebericht\alarm.wildau.bi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filer\dvz\Hochschulkommunikation\5_Redaktion\3_Redaktionsthemen\2023\07_23\2023_07_xx_Nachbericht_Awareness_Forum_ML\www.th-wildau.de\margit-scho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o_UnCryptMailto('kygjrm8kypegr,qafmjjYrf+ugjbys,bc'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5025</Characters>
  <Application>Microsoft Office Word</Application>
  <DocSecurity>0</DocSecurity>
  <Lines>251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Herr Lange</cp:lastModifiedBy>
  <cp:revision>2</cp:revision>
  <dcterms:created xsi:type="dcterms:W3CDTF">2023-07-06T05:10:00Z</dcterms:created>
  <dcterms:modified xsi:type="dcterms:W3CDTF">2023-07-06T05:10:00Z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0bf4766e71fb917e8d5497c76c813c7bb2b094df2ebfc158c44438ec087dc5c7</vt:lpwstr>
  </property>
</Properties>
</file>