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27182" w14:textId="77777777" w:rsidR="00FE0886" w:rsidRDefault="00FE0886" w:rsidP="00FE0886"/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FE0886" w:rsidRPr="00612B86" w14:paraId="31D04701" w14:textId="77777777" w:rsidTr="00511557">
        <w:tc>
          <w:tcPr>
            <w:tcW w:w="5074" w:type="dxa"/>
          </w:tcPr>
          <w:p w14:paraId="2CD953AE" w14:textId="77777777" w:rsidR="00FE0886" w:rsidRDefault="00FE0886" w:rsidP="00511557">
            <w:pPr>
              <w:rPr>
                <w:sz w:val="24"/>
              </w:rPr>
            </w:pPr>
            <w:r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787C1527" wp14:editId="4B445FE5">
                  <wp:extent cx="1566545" cy="918210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286C10AE" w14:textId="77777777" w:rsidR="00FE0886" w:rsidRDefault="00FE0886" w:rsidP="00511557"/>
        </w:tc>
        <w:tc>
          <w:tcPr>
            <w:tcW w:w="2377" w:type="dxa"/>
          </w:tcPr>
          <w:p w14:paraId="54C8AE37" w14:textId="77777777" w:rsidR="00FE0886" w:rsidRDefault="00FE0886" w:rsidP="00511557"/>
        </w:tc>
      </w:tr>
      <w:tr w:rsidR="00FE0886" w14:paraId="12C6C691" w14:textId="77777777" w:rsidTr="00511557">
        <w:trPr>
          <w:trHeight w:hRule="exact" w:val="160"/>
        </w:trPr>
        <w:tc>
          <w:tcPr>
            <w:tcW w:w="5074" w:type="dxa"/>
          </w:tcPr>
          <w:p w14:paraId="1E40AEBB" w14:textId="77777777" w:rsidR="00FE0886" w:rsidRDefault="00FE0886" w:rsidP="00511557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327C0CB5" w14:textId="77777777" w:rsidR="00FE0886" w:rsidRDefault="00FE0886" w:rsidP="00511557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5C004E40" w14:textId="77777777" w:rsidR="00FE0886" w:rsidRDefault="00FE0886" w:rsidP="00511557">
            <w:pPr>
              <w:rPr>
                <w:rFonts w:ascii="Arial" w:hAnsi="Arial"/>
                <w:b/>
              </w:rPr>
            </w:pPr>
          </w:p>
        </w:tc>
      </w:tr>
    </w:tbl>
    <w:p w14:paraId="6EBC6FEE" w14:textId="77777777" w:rsidR="00FE0886" w:rsidRDefault="00FE0886" w:rsidP="00FE0886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1FAF3B" wp14:editId="6F923882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955" t="20955" r="177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021FD8" w14:textId="77777777" w:rsidR="00FE0886" w:rsidRDefault="00FE0886" w:rsidP="00FE0886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News Release</w:t>
                            </w:r>
                          </w:p>
                          <w:p w14:paraId="198C5745" w14:textId="77777777" w:rsidR="00FE0886" w:rsidRDefault="00FE0886" w:rsidP="00FE0886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FAF3B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14:paraId="11021FD8" w14:textId="77777777" w:rsidR="00FE0886" w:rsidRDefault="00FE0886" w:rsidP="00FE0886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News Release</w:t>
                      </w:r>
                    </w:p>
                    <w:p w14:paraId="198C5745" w14:textId="77777777" w:rsidR="00FE0886" w:rsidRDefault="00FE0886" w:rsidP="00FE0886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1EF3B2" w14:textId="77777777" w:rsidR="00FE0886" w:rsidRDefault="00FE0886" w:rsidP="00FE0886">
      <w:pPr>
        <w:pStyle w:val="FootnoteText"/>
        <w:rPr>
          <w:rFonts w:ascii="Arial" w:hAnsi="Arial"/>
          <w:b/>
        </w:rPr>
      </w:pPr>
    </w:p>
    <w:p w14:paraId="1477E5C8" w14:textId="77777777" w:rsidR="00FE0886" w:rsidRDefault="00FE0886" w:rsidP="00FE0886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p w14:paraId="56B6F5A2" w14:textId="77777777" w:rsidR="00FE0886" w:rsidRDefault="00FE0886" w:rsidP="00FE0886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  <w:sectPr w:rsidR="00FE0886">
          <w:footerReference w:type="default" r:id="rId8"/>
          <w:pgSz w:w="11909" w:h="16834"/>
          <w:pgMar w:top="539" w:right="1304" w:bottom="567" w:left="1588" w:header="0" w:footer="567" w:gutter="0"/>
          <w:cols w:space="720"/>
        </w:sectPr>
      </w:pPr>
    </w:p>
    <w:tbl>
      <w:tblPr>
        <w:tblW w:w="0" w:type="auto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FE0886" w14:paraId="58C9FBD5" w14:textId="77777777" w:rsidTr="00511557">
        <w:trPr>
          <w:cantSplit/>
        </w:trPr>
        <w:tc>
          <w:tcPr>
            <w:tcW w:w="1021" w:type="dxa"/>
          </w:tcPr>
          <w:p w14:paraId="43FA28BC" w14:textId="77777777" w:rsidR="00FE0886" w:rsidRDefault="00FE0886" w:rsidP="00511557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6EF988D0" w14:textId="77777777" w:rsidR="00FE0886" w:rsidRDefault="00FE0886" w:rsidP="00511557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76028F91" w14:textId="46801C79" w:rsidR="00FE0886" w:rsidRPr="00316B94" w:rsidRDefault="00FE0886" w:rsidP="00511557">
            <w:pPr>
              <w:pStyle w:val="Pages"/>
              <w:spacing w:before="60"/>
              <w:rPr>
                <w:rFonts w:ascii="Arial" w:hAnsi="Arial"/>
                <w:highlight w:val="yellow"/>
              </w:rPr>
            </w:pPr>
            <w:r w:rsidRPr="00EB759A">
              <w:rPr>
                <w:rFonts w:ascii="Arial" w:hAnsi="Arial"/>
              </w:rPr>
              <w:t xml:space="preserve">No of pages: </w:t>
            </w:r>
            <w:r w:rsidR="00DB494A">
              <w:rPr>
                <w:rFonts w:ascii="Arial" w:hAnsi="Arial"/>
              </w:rPr>
              <w:t>3</w:t>
            </w:r>
            <w:r w:rsidRPr="00316B94">
              <w:rPr>
                <w:rFonts w:ascii="Arial" w:hAnsi="Arial"/>
                <w:highlight w:val="yellow"/>
              </w:rPr>
              <w:t xml:space="preserve"> </w:t>
            </w:r>
          </w:p>
        </w:tc>
        <w:tc>
          <w:tcPr>
            <w:tcW w:w="711" w:type="dxa"/>
          </w:tcPr>
          <w:p w14:paraId="5B4A9F31" w14:textId="77777777" w:rsidR="00FE0886" w:rsidRPr="00316B94" w:rsidRDefault="00FE0886" w:rsidP="00511557">
            <w:pPr>
              <w:spacing w:before="60"/>
              <w:rPr>
                <w:rFonts w:ascii="Arial" w:hAnsi="Arial"/>
                <w:highlight w:val="yellow"/>
              </w:rPr>
            </w:pPr>
          </w:p>
        </w:tc>
      </w:tr>
      <w:tr w:rsidR="00FE0886" w14:paraId="30E0B38E" w14:textId="77777777" w:rsidTr="00511557">
        <w:trPr>
          <w:cantSplit/>
        </w:trPr>
        <w:tc>
          <w:tcPr>
            <w:tcW w:w="1021" w:type="dxa"/>
          </w:tcPr>
          <w:p w14:paraId="57CEFCD5" w14:textId="77777777" w:rsidR="00FE0886" w:rsidRPr="004F314A" w:rsidRDefault="00FE0886" w:rsidP="00511557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3AC66B25" w14:textId="77777777" w:rsidR="00FE0886" w:rsidRPr="004F314A" w:rsidRDefault="00FE0886" w:rsidP="00511557">
            <w:pPr>
              <w:jc w:val="right"/>
              <w:rPr>
                <w:rFonts w:ascii="Arial" w:hAnsi="Arial"/>
                <w:sz w:val="18"/>
              </w:rPr>
            </w:pPr>
            <w:r w:rsidRPr="004F314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69093644" w14:textId="59B060BA" w:rsidR="00FE0886" w:rsidRPr="004F314A" w:rsidRDefault="004B4DD9" w:rsidP="004B4DD9">
            <w:pPr>
              <w:pStyle w:val="Issuedate"/>
              <w:rPr>
                <w:rFonts w:ascii="Arial" w:hAnsi="Arial"/>
              </w:rPr>
            </w:pPr>
            <w:r w:rsidRPr="004B4DD9">
              <w:rPr>
                <w:rFonts w:ascii="Arial" w:hAnsi="Arial"/>
              </w:rPr>
              <w:t>2</w:t>
            </w:r>
            <w:r w:rsidR="009F331B">
              <w:rPr>
                <w:rFonts w:ascii="Arial" w:hAnsi="Arial"/>
              </w:rPr>
              <w:t>7</w:t>
            </w:r>
            <w:r w:rsidRPr="004B4DD9">
              <w:rPr>
                <w:rFonts w:ascii="Arial" w:hAnsi="Arial"/>
              </w:rPr>
              <w:t xml:space="preserve"> September </w:t>
            </w:r>
            <w:r w:rsidR="00FE0886" w:rsidRPr="004B4DD9">
              <w:rPr>
                <w:rFonts w:ascii="Arial" w:hAnsi="Arial"/>
              </w:rPr>
              <w:t>2019</w:t>
            </w:r>
            <w:r w:rsidR="00FE0886" w:rsidRPr="004F314A">
              <w:rPr>
                <w:rFonts w:ascii="Arial" w:hAnsi="Arial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2173C804" w14:textId="77777777" w:rsidR="00FE0886" w:rsidRDefault="00FE0886" w:rsidP="00511557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14:paraId="71CCF7D9" w14:textId="4D074E58" w:rsidR="00FE0886" w:rsidRDefault="00FE0886" w:rsidP="004B4DD9">
            <w:pPr>
              <w:pStyle w:val="Ref"/>
              <w:jc w:val="left"/>
              <w:rPr>
                <w:rFonts w:ascii="Arial" w:hAnsi="Arial"/>
              </w:rPr>
            </w:pPr>
            <w:r w:rsidRPr="004B4DD9">
              <w:rPr>
                <w:rFonts w:ascii="Arial" w:hAnsi="Arial"/>
              </w:rPr>
              <w:t xml:space="preserve">EM </w:t>
            </w:r>
            <w:r w:rsidR="004B4DD9" w:rsidRPr="004B4DD9">
              <w:rPr>
                <w:rFonts w:ascii="Arial" w:hAnsi="Arial"/>
              </w:rPr>
              <w:t>07</w:t>
            </w:r>
            <w:r w:rsidRPr="004B4DD9">
              <w:rPr>
                <w:rFonts w:ascii="Arial" w:hAnsi="Arial"/>
              </w:rPr>
              <w:t xml:space="preserve"> 19</w:t>
            </w:r>
          </w:p>
        </w:tc>
        <w:tc>
          <w:tcPr>
            <w:tcW w:w="711" w:type="dxa"/>
          </w:tcPr>
          <w:p w14:paraId="5F4D3B16" w14:textId="77777777" w:rsidR="00FE0886" w:rsidRDefault="00FE0886" w:rsidP="00511557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37550C07" w14:textId="77777777" w:rsidR="00FE0886" w:rsidRDefault="00FE0886" w:rsidP="00FE08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GoBack"/>
    </w:p>
    <w:p w14:paraId="54BB4048" w14:textId="15C37296" w:rsidR="00FE0886" w:rsidRPr="00094828" w:rsidRDefault="00B703A7" w:rsidP="00FE0886">
      <w:pPr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Tax fraud couple spent cash on gold and jewellery </w:t>
      </w:r>
      <w:bookmarkEnd w:id="1"/>
      <w:r>
        <w:rPr>
          <w:rFonts w:ascii="Arial" w:hAnsi="Arial" w:cs="Arial"/>
          <w:b/>
          <w:sz w:val="42"/>
          <w:szCs w:val="42"/>
        </w:rPr>
        <w:br/>
      </w:r>
    </w:p>
    <w:p w14:paraId="7E4870E1" w14:textId="6F835009" w:rsidR="00FE0886" w:rsidRDefault="00FE0886" w:rsidP="00FE0886">
      <w:pPr>
        <w:spacing w:line="360" w:lineRule="auto"/>
        <w:rPr>
          <w:rFonts w:ascii="Arial" w:hAnsi="Arial" w:cs="Helvetica"/>
          <w:color w:val="000000"/>
          <w:sz w:val="22"/>
        </w:rPr>
      </w:pPr>
      <w:r w:rsidRPr="00417DB3">
        <w:rPr>
          <w:rFonts w:ascii="Arial" w:hAnsi="Arial" w:cs="Helvetica"/>
          <w:color w:val="000000"/>
          <w:sz w:val="22"/>
        </w:rPr>
        <w:t>A company boss and his wife, who</w:t>
      </w:r>
      <w:r w:rsidR="00417DB3" w:rsidRPr="00417DB3">
        <w:rPr>
          <w:rFonts w:ascii="Arial" w:hAnsi="Arial" w:cs="Helvetica"/>
          <w:color w:val="000000"/>
          <w:sz w:val="22"/>
        </w:rPr>
        <w:t xml:space="preserve"> funded their lavish lifestyle through a</w:t>
      </w:r>
      <w:r w:rsidR="00354857" w:rsidRPr="00417DB3">
        <w:rPr>
          <w:rFonts w:ascii="Arial" w:hAnsi="Arial" w:cs="Helvetica"/>
          <w:color w:val="000000"/>
          <w:sz w:val="22"/>
        </w:rPr>
        <w:t xml:space="preserve"> </w:t>
      </w:r>
      <w:r w:rsidR="00A30F57" w:rsidRPr="002F7A9F">
        <w:rPr>
          <w:rFonts w:ascii="Arial" w:hAnsi="Arial" w:cs="Arial"/>
          <w:sz w:val="22"/>
          <w:szCs w:val="22"/>
        </w:rPr>
        <w:t>£</w:t>
      </w:r>
      <w:r w:rsidR="002F7A9F" w:rsidRPr="002F7A9F">
        <w:rPr>
          <w:rFonts w:ascii="Arial" w:hAnsi="Arial" w:cs="Arial"/>
          <w:sz w:val="22"/>
          <w:szCs w:val="22"/>
        </w:rPr>
        <w:t xml:space="preserve">194,280 </w:t>
      </w:r>
      <w:r w:rsidRPr="002F7A9F">
        <w:rPr>
          <w:rFonts w:ascii="Arial" w:hAnsi="Arial" w:cs="Arial"/>
          <w:sz w:val="22"/>
          <w:szCs w:val="22"/>
        </w:rPr>
        <w:t xml:space="preserve">tax </w:t>
      </w:r>
      <w:r w:rsidRPr="00417DB3">
        <w:rPr>
          <w:rFonts w:ascii="Arial" w:hAnsi="Arial" w:cs="Helvetica"/>
          <w:color w:val="000000"/>
          <w:sz w:val="22"/>
        </w:rPr>
        <w:t xml:space="preserve">fraud, have been </w:t>
      </w:r>
      <w:r w:rsidR="004B4DD9" w:rsidRPr="004A3B07">
        <w:rPr>
          <w:rFonts w:ascii="Arial" w:hAnsi="Arial" w:cs="Helvetica"/>
          <w:color w:val="000000"/>
          <w:sz w:val="22"/>
        </w:rPr>
        <w:t>sentenced</w:t>
      </w:r>
      <w:r w:rsidR="004A3B07" w:rsidRPr="004A3B07">
        <w:rPr>
          <w:rFonts w:ascii="Arial" w:hAnsi="Arial" w:cs="Helvetica"/>
          <w:color w:val="000000"/>
          <w:sz w:val="22"/>
        </w:rPr>
        <w:t>.</w:t>
      </w:r>
    </w:p>
    <w:p w14:paraId="3C1F51D6" w14:textId="77777777" w:rsidR="00417DB3" w:rsidRDefault="00417DB3" w:rsidP="00FE0886">
      <w:pPr>
        <w:spacing w:line="360" w:lineRule="auto"/>
        <w:rPr>
          <w:rFonts w:ascii="Arial" w:hAnsi="Arial" w:cs="Helvetica"/>
          <w:color w:val="000000"/>
          <w:sz w:val="22"/>
        </w:rPr>
      </w:pPr>
    </w:p>
    <w:p w14:paraId="18936060" w14:textId="3BD1210E" w:rsidR="00FE0886" w:rsidRPr="009A47FA" w:rsidRDefault="000A014B" w:rsidP="00FE0886">
      <w:pPr>
        <w:spacing w:line="360" w:lineRule="auto"/>
        <w:rPr>
          <w:rFonts w:ascii="Arial" w:hAnsi="Arial" w:cs="Helvetica"/>
          <w:sz w:val="22"/>
        </w:rPr>
      </w:pPr>
      <w:proofErr w:type="spellStart"/>
      <w:r>
        <w:rPr>
          <w:rFonts w:ascii="Arial" w:hAnsi="Arial" w:cs="Arial"/>
          <w:sz w:val="22"/>
          <w:szCs w:val="22"/>
        </w:rPr>
        <w:t>Shezaad</w:t>
      </w:r>
      <w:proofErr w:type="spellEnd"/>
      <w:r>
        <w:rPr>
          <w:rFonts w:ascii="Arial" w:hAnsi="Arial" w:cs="Arial"/>
          <w:sz w:val="22"/>
          <w:szCs w:val="22"/>
        </w:rPr>
        <w:t xml:space="preserve"> Karim</w:t>
      </w:r>
      <w:r w:rsidRPr="000A014B">
        <w:rPr>
          <w:rFonts w:ascii="Arial" w:hAnsi="Arial" w:cs="Arial"/>
          <w:sz w:val="22"/>
          <w:szCs w:val="22"/>
        </w:rPr>
        <w:t>, 40</w:t>
      </w:r>
      <w:r w:rsidR="00FE0886" w:rsidRPr="000A014B">
        <w:rPr>
          <w:rFonts w:ascii="Arial" w:hAnsi="Arial" w:cs="Arial"/>
          <w:sz w:val="22"/>
          <w:szCs w:val="22"/>
        </w:rPr>
        <w:t>, of</w:t>
      </w:r>
      <w:r w:rsidRPr="000A014B">
        <w:rPr>
          <w:rFonts w:ascii="Arial" w:hAnsi="Arial" w:cs="Arial"/>
          <w:sz w:val="22"/>
          <w:szCs w:val="22"/>
        </w:rPr>
        <w:t xml:space="preserve"> </w:t>
      </w:r>
      <w:r w:rsidRPr="000A014B">
        <w:rPr>
          <w:rFonts w:ascii="Arial" w:hAnsi="Arial" w:cs="Arial"/>
          <w:sz w:val="22"/>
          <w:szCs w:val="22"/>
          <w:lang w:val="en" w:eastAsia="en-GB"/>
        </w:rPr>
        <w:t>Staveley</w:t>
      </w:r>
      <w:r w:rsidRPr="00DD73C3">
        <w:rPr>
          <w:rFonts w:ascii="Arial" w:hAnsi="Arial" w:cs="Arial"/>
          <w:sz w:val="22"/>
          <w:szCs w:val="22"/>
          <w:lang w:val="en" w:eastAsia="en-GB"/>
        </w:rPr>
        <w:t xml:space="preserve"> Road</w:t>
      </w:r>
      <w:r w:rsidR="00DB494A">
        <w:rPr>
          <w:rFonts w:ascii="Arial" w:hAnsi="Arial" w:cs="Arial"/>
          <w:sz w:val="22"/>
          <w:szCs w:val="22"/>
          <w:lang w:val="en" w:eastAsia="en-GB"/>
        </w:rPr>
        <w:t>,</w:t>
      </w:r>
      <w:r w:rsidRPr="00DD73C3">
        <w:rPr>
          <w:rFonts w:ascii="Arial" w:hAnsi="Arial" w:cs="Arial"/>
          <w:sz w:val="22"/>
          <w:szCs w:val="22"/>
          <w:lang w:val="en" w:eastAsia="en-GB"/>
        </w:rPr>
        <w:t xml:space="preserve"> Leicester</w:t>
      </w:r>
      <w:r w:rsidR="00FE0886" w:rsidRPr="00F74F1D">
        <w:rPr>
          <w:rFonts w:ascii="Arial" w:hAnsi="Arial" w:cs="Arial"/>
          <w:sz w:val="22"/>
          <w:szCs w:val="22"/>
        </w:rPr>
        <w:t>,</w:t>
      </w:r>
      <w:r w:rsidR="0061271D">
        <w:rPr>
          <w:rFonts w:ascii="Arial" w:hAnsi="Arial" w:cs="Arial"/>
          <w:sz w:val="22"/>
          <w:szCs w:val="22"/>
        </w:rPr>
        <w:t xml:space="preserve"> deliberately hid</w:t>
      </w:r>
      <w:r w:rsidR="00922567">
        <w:rPr>
          <w:rFonts w:ascii="Arial" w:hAnsi="Arial" w:cs="Arial"/>
          <w:sz w:val="22"/>
          <w:szCs w:val="22"/>
        </w:rPr>
        <w:t xml:space="preserve"> company</w:t>
      </w:r>
      <w:r w:rsidR="0061271D">
        <w:rPr>
          <w:rFonts w:ascii="Arial" w:hAnsi="Arial" w:cs="Arial"/>
          <w:sz w:val="22"/>
          <w:szCs w:val="22"/>
        </w:rPr>
        <w:t xml:space="preserve"> sales, </w:t>
      </w:r>
      <w:r w:rsidR="00FE0886" w:rsidRPr="00F74F1D">
        <w:rPr>
          <w:rFonts w:ascii="Arial" w:hAnsi="Arial" w:cs="Arial"/>
          <w:sz w:val="22"/>
          <w:szCs w:val="22"/>
        </w:rPr>
        <w:t xml:space="preserve">lied about </w:t>
      </w:r>
      <w:r w:rsidR="00F74F1D" w:rsidRPr="00F74F1D">
        <w:rPr>
          <w:rFonts w:ascii="Arial" w:hAnsi="Arial" w:cs="Arial"/>
          <w:sz w:val="22"/>
          <w:szCs w:val="22"/>
        </w:rPr>
        <w:t>his income</w:t>
      </w:r>
      <w:r w:rsidR="00FE0886" w:rsidRPr="00F74F1D">
        <w:rPr>
          <w:rFonts w:ascii="Arial" w:hAnsi="Arial" w:cs="Arial"/>
          <w:sz w:val="22"/>
          <w:szCs w:val="22"/>
        </w:rPr>
        <w:t xml:space="preserve"> to evade paying VAT and </w:t>
      </w:r>
      <w:r w:rsidR="00F74F1D" w:rsidRPr="00F74F1D">
        <w:rPr>
          <w:rFonts w:ascii="Arial" w:hAnsi="Arial" w:cs="Arial"/>
          <w:sz w:val="22"/>
          <w:szCs w:val="22"/>
        </w:rPr>
        <w:t>Income Tax</w:t>
      </w:r>
      <w:r w:rsidR="0061271D">
        <w:rPr>
          <w:rFonts w:ascii="Arial" w:hAnsi="Arial" w:cs="Arial"/>
          <w:sz w:val="22"/>
          <w:szCs w:val="22"/>
        </w:rPr>
        <w:t>, and stashed</w:t>
      </w:r>
      <w:r w:rsidR="00FE0886" w:rsidRPr="00F74F1D">
        <w:rPr>
          <w:rFonts w:ascii="Arial" w:hAnsi="Arial" w:cs="Arial"/>
          <w:sz w:val="22"/>
          <w:szCs w:val="22"/>
        </w:rPr>
        <w:t xml:space="preserve"> the proceeds in a secret </w:t>
      </w:r>
      <w:r w:rsidR="00F74F1D">
        <w:rPr>
          <w:rFonts w:ascii="Arial" w:hAnsi="Arial" w:cs="Arial"/>
          <w:sz w:val="22"/>
          <w:szCs w:val="22"/>
        </w:rPr>
        <w:t>deposit box</w:t>
      </w:r>
      <w:r w:rsidR="00FE0886" w:rsidRPr="00F74F1D">
        <w:rPr>
          <w:rFonts w:ascii="Arial" w:hAnsi="Arial" w:cs="Arial"/>
          <w:sz w:val="22"/>
          <w:szCs w:val="22"/>
        </w:rPr>
        <w:t xml:space="preserve">, </w:t>
      </w:r>
      <w:r w:rsidR="00FE0886" w:rsidRPr="009A47FA">
        <w:rPr>
          <w:rFonts w:ascii="Arial" w:hAnsi="Arial" w:cs="Helvetica"/>
          <w:sz w:val="22"/>
        </w:rPr>
        <w:t>a HM Revenue and Customs (HMRC) investigation revealed</w:t>
      </w:r>
      <w:r w:rsidR="00FE0886" w:rsidRPr="009A47FA">
        <w:rPr>
          <w:rFonts w:ascii="Helvetica" w:hAnsi="Helvetica" w:cs="Helvetica"/>
          <w:color w:val="404040"/>
          <w:sz w:val="21"/>
          <w:szCs w:val="21"/>
        </w:rPr>
        <w:t xml:space="preserve">. </w:t>
      </w:r>
    </w:p>
    <w:p w14:paraId="68E51059" w14:textId="77777777" w:rsidR="00FE0886" w:rsidRPr="00922567" w:rsidRDefault="00FE0886" w:rsidP="00FE0886">
      <w:pPr>
        <w:spacing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36B11F7E" w14:textId="75B253B8" w:rsidR="00FE0886" w:rsidRDefault="000A014B" w:rsidP="00FE0886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922567">
        <w:rPr>
          <w:rFonts w:ascii="Arial" w:hAnsi="Arial" w:cs="Arial"/>
          <w:sz w:val="22"/>
          <w:szCs w:val="22"/>
        </w:rPr>
        <w:t>Shezaad</w:t>
      </w:r>
      <w:proofErr w:type="spellEnd"/>
      <w:r w:rsidR="00922567" w:rsidRPr="00922567">
        <w:rPr>
          <w:rFonts w:ascii="Arial" w:hAnsi="Arial" w:cs="Arial"/>
          <w:sz w:val="22"/>
          <w:szCs w:val="22"/>
        </w:rPr>
        <w:t>, the director of MAK Digital (AA) Ltd which traded in electr</w:t>
      </w:r>
      <w:r w:rsidR="002F7A9F">
        <w:rPr>
          <w:rFonts w:ascii="Arial" w:hAnsi="Arial" w:cs="Arial"/>
          <w:sz w:val="22"/>
          <w:szCs w:val="22"/>
        </w:rPr>
        <w:t>onics and mobile phone accessories</w:t>
      </w:r>
      <w:r w:rsidR="00922567" w:rsidRPr="00922567">
        <w:rPr>
          <w:rFonts w:ascii="Arial" w:hAnsi="Arial" w:cs="Arial"/>
          <w:sz w:val="22"/>
          <w:szCs w:val="22"/>
        </w:rPr>
        <w:t>,</w:t>
      </w:r>
      <w:r w:rsidR="00FE0886" w:rsidRPr="00922567">
        <w:rPr>
          <w:rFonts w:ascii="Arial" w:hAnsi="Arial" w:cs="Arial"/>
          <w:sz w:val="22"/>
          <w:szCs w:val="22"/>
        </w:rPr>
        <w:t xml:space="preserve"> </w:t>
      </w:r>
      <w:r w:rsidR="00FE0886" w:rsidRPr="00503332">
        <w:rPr>
          <w:rFonts w:ascii="Arial" w:hAnsi="Arial" w:cs="Arial"/>
          <w:sz w:val="22"/>
          <w:szCs w:val="22"/>
        </w:rPr>
        <w:t>and wife</w:t>
      </w:r>
      <w:r w:rsidRPr="00503332">
        <w:rPr>
          <w:rFonts w:ascii="Arial" w:hAnsi="Arial" w:cs="Arial"/>
          <w:sz w:val="22"/>
          <w:szCs w:val="22"/>
        </w:rPr>
        <w:t xml:space="preserve"> Sabina Karim, 48</w:t>
      </w:r>
      <w:r w:rsidR="00FE0886" w:rsidRPr="00503332">
        <w:rPr>
          <w:rFonts w:ascii="Arial" w:hAnsi="Arial" w:cs="Arial"/>
          <w:sz w:val="22"/>
          <w:szCs w:val="22"/>
        </w:rPr>
        <w:t xml:space="preserve">, </w:t>
      </w:r>
      <w:r w:rsidR="00F252AF" w:rsidRPr="00503332">
        <w:rPr>
          <w:rFonts w:ascii="Arial" w:hAnsi="Arial" w:cs="Arial"/>
          <w:sz w:val="22"/>
          <w:szCs w:val="22"/>
        </w:rPr>
        <w:t xml:space="preserve">used </w:t>
      </w:r>
      <w:r w:rsidR="008671C6">
        <w:rPr>
          <w:rFonts w:ascii="Arial" w:hAnsi="Arial" w:cs="Arial"/>
          <w:sz w:val="22"/>
          <w:szCs w:val="22"/>
        </w:rPr>
        <w:t>the stolen cash</w:t>
      </w:r>
      <w:r w:rsidR="00F252AF" w:rsidRPr="00503332">
        <w:rPr>
          <w:rFonts w:ascii="Arial" w:hAnsi="Arial" w:cs="Arial"/>
          <w:sz w:val="22"/>
          <w:szCs w:val="22"/>
        </w:rPr>
        <w:t xml:space="preserve"> to fund</w:t>
      </w:r>
      <w:r w:rsidR="00FE0886" w:rsidRPr="00503332">
        <w:rPr>
          <w:rFonts w:ascii="Arial" w:hAnsi="Arial" w:cs="Arial"/>
          <w:sz w:val="22"/>
          <w:szCs w:val="22"/>
        </w:rPr>
        <w:t xml:space="preserve"> </w:t>
      </w:r>
      <w:r w:rsidR="00503332" w:rsidRPr="00503332">
        <w:rPr>
          <w:rFonts w:ascii="Arial" w:hAnsi="Arial" w:cs="Arial"/>
          <w:sz w:val="22"/>
          <w:szCs w:val="22"/>
        </w:rPr>
        <w:t xml:space="preserve">several luxury holidays, home improvements, </w:t>
      </w:r>
      <w:r w:rsidR="00D437D7">
        <w:rPr>
          <w:rFonts w:ascii="Arial" w:hAnsi="Arial" w:cs="Arial"/>
          <w:sz w:val="22"/>
          <w:szCs w:val="22"/>
        </w:rPr>
        <w:t>cars including a Land Rover and Mercedes</w:t>
      </w:r>
      <w:r w:rsidR="00503332" w:rsidRPr="00503332">
        <w:rPr>
          <w:rFonts w:ascii="Arial" w:hAnsi="Arial" w:cs="Arial"/>
          <w:sz w:val="22"/>
          <w:szCs w:val="22"/>
        </w:rPr>
        <w:t xml:space="preserve"> and £16,000 worth of gold jewellery. </w:t>
      </w:r>
    </w:p>
    <w:p w14:paraId="4411F399" w14:textId="77777777" w:rsidR="0076519A" w:rsidRDefault="0076519A" w:rsidP="00FE0886">
      <w:pPr>
        <w:spacing w:line="360" w:lineRule="auto"/>
        <w:rPr>
          <w:rFonts w:ascii="Arial" w:hAnsi="Arial" w:cs="Arial"/>
          <w:sz w:val="22"/>
          <w:szCs w:val="22"/>
        </w:rPr>
      </w:pPr>
    </w:p>
    <w:p w14:paraId="7FBB11B7" w14:textId="77777777" w:rsidR="0076519A" w:rsidRPr="00E6214A" w:rsidRDefault="0076519A" w:rsidP="0076519A">
      <w:pPr>
        <w:pStyle w:val="ListParagraph"/>
        <w:tabs>
          <w:tab w:val="left" w:pos="0"/>
          <w:tab w:val="left" w:pos="6840"/>
        </w:tabs>
        <w:spacing w:after="240" w:line="360" w:lineRule="auto"/>
        <w:ind w:left="0"/>
        <w:rPr>
          <w:rFonts w:ascii="Arial" w:hAnsi="Arial" w:cs="Arial"/>
          <w:sz w:val="22"/>
          <w:szCs w:val="22"/>
        </w:rPr>
      </w:pPr>
      <w:r w:rsidRPr="00E6214A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ichard Paris</w:t>
      </w:r>
      <w:r w:rsidRPr="00E6214A">
        <w:rPr>
          <w:rFonts w:ascii="Arial" w:hAnsi="Arial" w:cs="Arial"/>
          <w:sz w:val="22"/>
          <w:szCs w:val="22"/>
        </w:rPr>
        <w:t xml:space="preserve">, Assistant Director, Fraud Investigation Service, HMRC, said:  </w:t>
      </w:r>
    </w:p>
    <w:p w14:paraId="46A39137" w14:textId="6B461D44" w:rsidR="0076519A" w:rsidRPr="00E6214A" w:rsidRDefault="0076519A" w:rsidP="0076519A">
      <w:pPr>
        <w:spacing w:line="360" w:lineRule="auto"/>
        <w:rPr>
          <w:rFonts w:ascii="Arial" w:hAnsi="Arial" w:cs="Arial"/>
          <w:sz w:val="22"/>
          <w:szCs w:val="22"/>
        </w:rPr>
      </w:pPr>
      <w:r w:rsidRPr="00E6214A">
        <w:rPr>
          <w:rFonts w:ascii="Arial" w:hAnsi="Arial" w:cs="Arial"/>
          <w:sz w:val="22"/>
          <w:szCs w:val="22"/>
          <w:lang w:val="en" w:eastAsia="en-GB"/>
        </w:rPr>
        <w:t xml:space="preserve">“Karim made a deliberate decision to lie to evade </w:t>
      </w:r>
      <w:r w:rsidR="00DB494A">
        <w:rPr>
          <w:rFonts w:ascii="Arial" w:hAnsi="Arial" w:cs="Arial"/>
          <w:sz w:val="22"/>
          <w:szCs w:val="22"/>
          <w:lang w:val="en" w:eastAsia="en-GB"/>
        </w:rPr>
        <w:t>his</w:t>
      </w:r>
      <w:r w:rsidRPr="00E6214A">
        <w:rPr>
          <w:rFonts w:ascii="Arial" w:hAnsi="Arial" w:cs="Arial"/>
          <w:sz w:val="22"/>
          <w:szCs w:val="22"/>
          <w:lang w:val="en" w:eastAsia="en-GB"/>
        </w:rPr>
        <w:t xml:space="preserve"> tax obligations</w:t>
      </w:r>
      <w:r w:rsidR="00DB494A">
        <w:rPr>
          <w:rFonts w:ascii="Arial" w:hAnsi="Arial" w:cs="Arial"/>
          <w:sz w:val="22"/>
          <w:szCs w:val="22"/>
          <w:lang w:val="en" w:eastAsia="en-GB"/>
        </w:rPr>
        <w:t xml:space="preserve"> and his wife helped him launder the stolen money</w:t>
      </w:r>
      <w:r w:rsidRPr="00E6214A">
        <w:rPr>
          <w:rFonts w:ascii="Arial" w:hAnsi="Arial" w:cs="Arial"/>
          <w:sz w:val="22"/>
          <w:szCs w:val="22"/>
          <w:lang w:val="en" w:eastAsia="en-GB"/>
        </w:rPr>
        <w:t xml:space="preserve"> to line their own pockets. </w:t>
      </w:r>
    </w:p>
    <w:p w14:paraId="0C06CF03" w14:textId="77777777" w:rsidR="0076519A" w:rsidRPr="00E6214A" w:rsidRDefault="0076519A" w:rsidP="0076519A">
      <w:pPr>
        <w:spacing w:line="360" w:lineRule="auto"/>
        <w:rPr>
          <w:rFonts w:ascii="Arial" w:hAnsi="Arial" w:cs="Arial"/>
          <w:sz w:val="22"/>
          <w:szCs w:val="22"/>
          <w:lang w:val="en" w:eastAsia="en-GB"/>
        </w:rPr>
      </w:pPr>
    </w:p>
    <w:p w14:paraId="7C406C5F" w14:textId="7F6C2210" w:rsidR="0076519A" w:rsidRPr="00E6214A" w:rsidRDefault="0076519A" w:rsidP="0076519A">
      <w:pPr>
        <w:spacing w:line="360" w:lineRule="auto"/>
        <w:rPr>
          <w:rFonts w:ascii="Arial" w:hAnsi="Arial" w:cs="Arial"/>
          <w:sz w:val="22"/>
          <w:szCs w:val="22"/>
          <w:lang w:val="en"/>
        </w:rPr>
      </w:pPr>
      <w:r w:rsidRPr="00E6214A">
        <w:rPr>
          <w:rFonts w:ascii="Arial" w:hAnsi="Arial" w:cs="Arial"/>
          <w:sz w:val="22"/>
          <w:szCs w:val="22"/>
          <w:lang w:val="en"/>
        </w:rPr>
        <w:t xml:space="preserve">“Criminals like the </w:t>
      </w:r>
      <w:proofErr w:type="spellStart"/>
      <w:r w:rsidRPr="00E6214A">
        <w:rPr>
          <w:rFonts w:ascii="Arial" w:hAnsi="Arial" w:cs="Arial"/>
          <w:sz w:val="22"/>
          <w:szCs w:val="22"/>
          <w:lang w:val="en"/>
        </w:rPr>
        <w:t>Karims</w:t>
      </w:r>
      <w:proofErr w:type="spellEnd"/>
      <w:r w:rsidRPr="00E6214A">
        <w:rPr>
          <w:rFonts w:ascii="Arial" w:hAnsi="Arial" w:cs="Arial"/>
          <w:sz w:val="22"/>
          <w:szCs w:val="22"/>
          <w:lang w:val="en"/>
        </w:rPr>
        <w:t xml:space="preserve"> create an uneven playing field for honest, hardworking businesses. That’s something we will not tolerate, and I urge anyone with information on this type of fraud to contact HMRC </w:t>
      </w:r>
      <w:r w:rsidR="005B7425">
        <w:rPr>
          <w:rFonts w:ascii="Arial" w:hAnsi="Arial" w:cs="Arial"/>
          <w:sz w:val="22"/>
          <w:szCs w:val="22"/>
          <w:lang w:val="en"/>
        </w:rPr>
        <w:t>online or call the Fraud H</w:t>
      </w:r>
      <w:r w:rsidRPr="00E6214A">
        <w:rPr>
          <w:rFonts w:ascii="Arial" w:hAnsi="Arial" w:cs="Arial"/>
          <w:sz w:val="22"/>
          <w:szCs w:val="22"/>
          <w:lang w:val="en"/>
        </w:rPr>
        <w:t xml:space="preserve">otline on 0800 788 887.”  </w:t>
      </w:r>
    </w:p>
    <w:p w14:paraId="4E8A60E3" w14:textId="77777777" w:rsidR="0076519A" w:rsidRDefault="0076519A" w:rsidP="00FE0886">
      <w:pPr>
        <w:spacing w:line="360" w:lineRule="auto"/>
        <w:rPr>
          <w:rFonts w:ascii="Arial" w:hAnsi="Arial" w:cs="Arial"/>
          <w:sz w:val="22"/>
          <w:szCs w:val="22"/>
        </w:rPr>
      </w:pPr>
    </w:p>
    <w:p w14:paraId="7152BBC2" w14:textId="77777777" w:rsidR="009569E1" w:rsidRPr="009569E1" w:rsidRDefault="000D12F7" w:rsidP="009569E1">
      <w:pPr>
        <w:spacing w:line="360" w:lineRule="auto"/>
        <w:rPr>
          <w:rFonts w:ascii="Arial" w:hAnsi="Arial" w:cs="Arial"/>
          <w:sz w:val="22"/>
          <w:szCs w:val="22"/>
        </w:rPr>
      </w:pPr>
      <w:r w:rsidRPr="009569E1">
        <w:rPr>
          <w:rFonts w:ascii="Arial" w:hAnsi="Arial" w:cs="Arial"/>
          <w:sz w:val="22"/>
          <w:szCs w:val="22"/>
        </w:rPr>
        <w:t xml:space="preserve">HMRC uncovered the fraud after discrepancies in the company’s shipping information was flagged. </w:t>
      </w:r>
      <w:r w:rsidR="004A0A76" w:rsidRPr="009569E1">
        <w:rPr>
          <w:rFonts w:ascii="Arial" w:hAnsi="Arial" w:cs="Arial"/>
          <w:sz w:val="22"/>
          <w:szCs w:val="22"/>
        </w:rPr>
        <w:t xml:space="preserve">Investigators found that </w:t>
      </w:r>
      <w:proofErr w:type="spellStart"/>
      <w:r w:rsidR="004A0A76" w:rsidRPr="009569E1">
        <w:rPr>
          <w:rFonts w:ascii="Arial" w:hAnsi="Arial" w:cs="Arial"/>
          <w:sz w:val="22"/>
          <w:szCs w:val="22"/>
        </w:rPr>
        <w:t>Shezaad</w:t>
      </w:r>
      <w:proofErr w:type="spellEnd"/>
      <w:r w:rsidR="004A0A76" w:rsidRPr="009569E1">
        <w:rPr>
          <w:rFonts w:ascii="Arial" w:hAnsi="Arial" w:cs="Arial"/>
          <w:sz w:val="22"/>
          <w:szCs w:val="22"/>
        </w:rPr>
        <w:t xml:space="preserve"> had received around £600,000 in online sales over a three-year period, but deliberately hid this from HMRC to evade VAT and Income Tax payments. </w:t>
      </w:r>
    </w:p>
    <w:p w14:paraId="4C1956C8" w14:textId="77777777" w:rsidR="009569E1" w:rsidRPr="009569E1" w:rsidRDefault="009569E1" w:rsidP="009569E1">
      <w:pPr>
        <w:spacing w:line="360" w:lineRule="auto"/>
        <w:rPr>
          <w:rFonts w:ascii="Arial" w:hAnsi="Arial" w:cs="Arial"/>
          <w:sz w:val="22"/>
          <w:szCs w:val="22"/>
        </w:rPr>
      </w:pPr>
    </w:p>
    <w:p w14:paraId="76AC2A05" w14:textId="5F19DD3E" w:rsidR="004A0A76" w:rsidRPr="004A0A76" w:rsidRDefault="005B7425" w:rsidP="004A0A76">
      <w:pPr>
        <w:spacing w:line="360" w:lineRule="auto"/>
        <w:rPr>
          <w:rFonts w:ascii="Arial" w:hAnsi="Arial" w:cs="Arial"/>
          <w:sz w:val="22"/>
          <w:szCs w:val="22"/>
        </w:rPr>
      </w:pPr>
      <w:r w:rsidRPr="009569E1">
        <w:rPr>
          <w:rFonts w:ascii="Arial" w:hAnsi="Arial" w:cs="Arial"/>
          <w:sz w:val="22"/>
          <w:szCs w:val="22"/>
        </w:rPr>
        <w:lastRenderedPageBreak/>
        <w:t xml:space="preserve">He </w:t>
      </w:r>
      <w:r w:rsidR="004A0A76" w:rsidRPr="009569E1">
        <w:rPr>
          <w:rFonts w:ascii="Arial" w:hAnsi="Arial" w:cs="Arial"/>
          <w:sz w:val="22"/>
          <w:szCs w:val="22"/>
        </w:rPr>
        <w:t xml:space="preserve">also created false invoices in an attempt to cover his tracks. The stolen cash was withdrawn </w:t>
      </w:r>
      <w:r w:rsidR="002D6BA0" w:rsidRPr="009569E1">
        <w:rPr>
          <w:rFonts w:ascii="Arial" w:hAnsi="Arial" w:cs="Arial"/>
          <w:sz w:val="22"/>
          <w:szCs w:val="22"/>
        </w:rPr>
        <w:t>from their account</w:t>
      </w:r>
      <w:r w:rsidR="00D437D7" w:rsidRPr="009569E1">
        <w:rPr>
          <w:rFonts w:ascii="Arial" w:hAnsi="Arial" w:cs="Arial"/>
          <w:sz w:val="22"/>
          <w:szCs w:val="22"/>
        </w:rPr>
        <w:t xml:space="preserve">s </w:t>
      </w:r>
      <w:r w:rsidR="004A0A76" w:rsidRPr="009569E1">
        <w:rPr>
          <w:rFonts w:ascii="Arial" w:hAnsi="Arial" w:cs="Arial"/>
          <w:sz w:val="22"/>
          <w:szCs w:val="22"/>
        </w:rPr>
        <w:t>in large amounts</w:t>
      </w:r>
      <w:r w:rsidR="002D6BA0" w:rsidRPr="009569E1">
        <w:rPr>
          <w:rFonts w:ascii="Arial" w:hAnsi="Arial" w:cs="Arial"/>
          <w:sz w:val="22"/>
          <w:szCs w:val="22"/>
        </w:rPr>
        <w:t xml:space="preserve">. </w:t>
      </w:r>
      <w:r w:rsidR="002F7A9F" w:rsidRPr="009569E1">
        <w:rPr>
          <w:rFonts w:ascii="Arial" w:hAnsi="Arial" w:cs="Arial"/>
          <w:sz w:val="22"/>
          <w:szCs w:val="22"/>
        </w:rPr>
        <w:t xml:space="preserve">Cashpoint withdrawals totalled £22,429 and over the counter transactions totalled £248,487 over a three-year period. </w:t>
      </w:r>
    </w:p>
    <w:p w14:paraId="255D324C" w14:textId="77777777" w:rsidR="00CD7BEE" w:rsidRDefault="00CD7BEE" w:rsidP="00CD7BEE">
      <w:pPr>
        <w:spacing w:line="360" w:lineRule="auto"/>
        <w:rPr>
          <w:rFonts w:ascii="Arial" w:hAnsi="Arial" w:cs="Arial"/>
          <w:sz w:val="22"/>
          <w:szCs w:val="22"/>
        </w:rPr>
      </w:pPr>
    </w:p>
    <w:p w14:paraId="79B1C20D" w14:textId="35918C2C" w:rsidR="00CD7BEE" w:rsidRPr="00CD7BEE" w:rsidRDefault="00CD7BEE" w:rsidP="00CD7BEE">
      <w:pPr>
        <w:spacing w:line="360" w:lineRule="auto"/>
        <w:rPr>
          <w:rFonts w:ascii="Arial" w:hAnsi="Arial" w:cs="Arial"/>
          <w:sz w:val="22"/>
          <w:szCs w:val="22"/>
        </w:rPr>
      </w:pPr>
      <w:r w:rsidRPr="00CD7BEE">
        <w:rPr>
          <w:rFonts w:ascii="Arial" w:hAnsi="Arial" w:cs="Arial"/>
          <w:sz w:val="22"/>
          <w:szCs w:val="22"/>
        </w:rPr>
        <w:t xml:space="preserve">The duo were arrested and their home and business addresses searched in July 2017. Officers uncovered the key to a safety deposit box in Birmingham. </w:t>
      </w:r>
      <w:r w:rsidR="005B7425">
        <w:rPr>
          <w:rFonts w:ascii="Arial" w:hAnsi="Arial" w:cs="Arial"/>
          <w:sz w:val="22"/>
          <w:szCs w:val="22"/>
        </w:rPr>
        <w:t>T</w:t>
      </w:r>
      <w:r w:rsidRPr="00CD7BEE">
        <w:rPr>
          <w:rFonts w:ascii="Arial" w:hAnsi="Arial" w:cs="Arial"/>
          <w:sz w:val="22"/>
          <w:szCs w:val="22"/>
        </w:rPr>
        <w:t>he gold jewellery and £18</w:t>
      </w:r>
      <w:r w:rsidR="00D437D7">
        <w:rPr>
          <w:rFonts w:ascii="Arial" w:hAnsi="Arial" w:cs="Arial"/>
          <w:sz w:val="22"/>
          <w:szCs w:val="22"/>
        </w:rPr>
        <w:t>0</w:t>
      </w:r>
      <w:r w:rsidRPr="00CD7BEE">
        <w:rPr>
          <w:rFonts w:ascii="Arial" w:hAnsi="Arial" w:cs="Arial"/>
          <w:sz w:val="22"/>
          <w:szCs w:val="22"/>
        </w:rPr>
        <w:t>,000 in cash w</w:t>
      </w:r>
      <w:r w:rsidR="005B7425">
        <w:rPr>
          <w:rFonts w:ascii="Arial" w:hAnsi="Arial" w:cs="Arial"/>
          <w:sz w:val="22"/>
          <w:szCs w:val="22"/>
        </w:rPr>
        <w:t>ere</w:t>
      </w:r>
      <w:r w:rsidRPr="00CD7BEE">
        <w:rPr>
          <w:rFonts w:ascii="Arial" w:hAnsi="Arial" w:cs="Arial"/>
          <w:sz w:val="22"/>
          <w:szCs w:val="22"/>
        </w:rPr>
        <w:t xml:space="preserve"> discovered </w:t>
      </w:r>
      <w:r w:rsidR="002D6BA0">
        <w:rPr>
          <w:rFonts w:ascii="Arial" w:hAnsi="Arial" w:cs="Arial"/>
          <w:sz w:val="22"/>
          <w:szCs w:val="22"/>
        </w:rPr>
        <w:t>inside the safety deposit box</w:t>
      </w:r>
      <w:r w:rsidR="00D437D7">
        <w:rPr>
          <w:rFonts w:ascii="Arial" w:hAnsi="Arial" w:cs="Arial"/>
          <w:sz w:val="22"/>
          <w:szCs w:val="22"/>
        </w:rPr>
        <w:t xml:space="preserve"> which was </w:t>
      </w:r>
      <w:r w:rsidRPr="00CD7BEE">
        <w:rPr>
          <w:rFonts w:ascii="Arial" w:hAnsi="Arial" w:cs="Arial"/>
          <w:sz w:val="22"/>
          <w:szCs w:val="22"/>
        </w:rPr>
        <w:t>seized</w:t>
      </w:r>
      <w:r w:rsidR="00D437D7">
        <w:rPr>
          <w:rFonts w:ascii="Arial" w:hAnsi="Arial" w:cs="Arial"/>
          <w:sz w:val="22"/>
          <w:szCs w:val="22"/>
        </w:rPr>
        <w:t xml:space="preserve"> and forfeited</w:t>
      </w:r>
      <w:r w:rsidRPr="00CD7BEE">
        <w:rPr>
          <w:rFonts w:ascii="Arial" w:hAnsi="Arial" w:cs="Arial"/>
          <w:sz w:val="22"/>
          <w:szCs w:val="22"/>
        </w:rPr>
        <w:t xml:space="preserve">. </w:t>
      </w:r>
    </w:p>
    <w:p w14:paraId="048C453C" w14:textId="77777777" w:rsidR="00F73170" w:rsidRPr="001611F5" w:rsidRDefault="00F73170" w:rsidP="00F73170">
      <w:pPr>
        <w:rPr>
          <w:rFonts w:ascii="Arial" w:hAnsi="Arial" w:cs="Arial"/>
          <w:b/>
        </w:rPr>
      </w:pPr>
    </w:p>
    <w:p w14:paraId="4A091CAA" w14:textId="77777777" w:rsidR="009F331B" w:rsidRDefault="00641E1E" w:rsidP="00EF4B8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Shezaad</w:t>
      </w:r>
      <w:proofErr w:type="spellEnd"/>
      <w:r>
        <w:rPr>
          <w:rFonts w:ascii="Arial" w:hAnsi="Arial" w:cs="Arial"/>
          <w:sz w:val="22"/>
          <w:szCs w:val="22"/>
        </w:rPr>
        <w:t xml:space="preserve"> Karim</w:t>
      </w:r>
      <w:r w:rsidR="00925E22">
        <w:rPr>
          <w:rFonts w:ascii="Arial" w:hAnsi="Arial" w:cs="Arial"/>
          <w:sz w:val="22"/>
          <w:szCs w:val="22"/>
        </w:rPr>
        <w:t xml:space="preserve"> admitted the fraud</w:t>
      </w:r>
      <w:r w:rsidR="00DB494A">
        <w:rPr>
          <w:rFonts w:ascii="Arial" w:hAnsi="Arial" w:cs="Arial"/>
          <w:sz w:val="22"/>
          <w:szCs w:val="22"/>
        </w:rPr>
        <w:t>s and money laundering</w:t>
      </w:r>
      <w:r w:rsidR="00925E22">
        <w:rPr>
          <w:rFonts w:ascii="Arial" w:hAnsi="Arial" w:cs="Arial"/>
          <w:sz w:val="22"/>
          <w:szCs w:val="22"/>
        </w:rPr>
        <w:t xml:space="preserve"> in January 2019, and </w:t>
      </w:r>
      <w:r>
        <w:rPr>
          <w:rFonts w:ascii="Arial" w:hAnsi="Arial" w:cs="Arial"/>
          <w:sz w:val="22"/>
          <w:szCs w:val="22"/>
        </w:rPr>
        <w:t>Sabina Karim</w:t>
      </w:r>
      <w:r w:rsidR="00E21DCC">
        <w:rPr>
          <w:rFonts w:ascii="Arial" w:hAnsi="Arial" w:cs="Arial"/>
          <w:sz w:val="22"/>
          <w:szCs w:val="22"/>
        </w:rPr>
        <w:t xml:space="preserve"> </w:t>
      </w:r>
      <w:r w:rsidR="00DB494A">
        <w:rPr>
          <w:rFonts w:ascii="Arial" w:hAnsi="Arial" w:cs="Arial"/>
          <w:sz w:val="22"/>
          <w:szCs w:val="22"/>
        </w:rPr>
        <w:t xml:space="preserve">pleaded guilty to money laundering </w:t>
      </w:r>
      <w:r w:rsidR="00E21DCC">
        <w:rPr>
          <w:rFonts w:ascii="Arial" w:hAnsi="Arial" w:cs="Arial"/>
          <w:sz w:val="22"/>
          <w:szCs w:val="22"/>
        </w:rPr>
        <w:t>in June 2019</w:t>
      </w:r>
      <w:r w:rsidR="00925E22">
        <w:rPr>
          <w:rFonts w:ascii="Arial" w:hAnsi="Arial" w:cs="Arial"/>
          <w:sz w:val="22"/>
          <w:szCs w:val="22"/>
        </w:rPr>
        <w:t xml:space="preserve">. </w:t>
      </w:r>
    </w:p>
    <w:p w14:paraId="68ECAE77" w14:textId="77777777" w:rsidR="009F331B" w:rsidRDefault="009F331B" w:rsidP="00EF4B80">
      <w:pPr>
        <w:spacing w:line="360" w:lineRule="auto"/>
        <w:rPr>
          <w:rFonts w:ascii="Arial" w:hAnsi="Arial" w:cs="Arial"/>
          <w:sz w:val="22"/>
          <w:szCs w:val="22"/>
        </w:rPr>
      </w:pPr>
    </w:p>
    <w:p w14:paraId="7DC16EE0" w14:textId="0380F379" w:rsidR="00FE0886" w:rsidRDefault="009F331B" w:rsidP="00EF4B80">
      <w:pPr>
        <w:spacing w:line="360" w:lineRule="auto"/>
        <w:rPr>
          <w:rFonts w:ascii="Arial" w:hAnsi="Arial" w:cs="Helvetica"/>
          <w:color w:val="000000"/>
          <w:sz w:val="22"/>
        </w:rPr>
      </w:pPr>
      <w:r>
        <w:rPr>
          <w:rFonts w:ascii="Arial" w:hAnsi="Arial" w:cs="Arial"/>
          <w:sz w:val="22"/>
          <w:szCs w:val="22"/>
        </w:rPr>
        <w:t xml:space="preserve">Yesterday </w:t>
      </w:r>
      <w:r w:rsidR="00925E22">
        <w:rPr>
          <w:rFonts w:ascii="Arial" w:hAnsi="Arial" w:cs="Arial"/>
          <w:sz w:val="22"/>
          <w:szCs w:val="22"/>
        </w:rPr>
        <w:t>(</w:t>
      </w:r>
      <w:r w:rsidR="004B4DD9" w:rsidRPr="004B4DD9">
        <w:rPr>
          <w:rFonts w:ascii="Arial" w:hAnsi="Arial" w:cs="Arial"/>
          <w:sz w:val="22"/>
          <w:szCs w:val="22"/>
        </w:rPr>
        <w:t>26 September</w:t>
      </w:r>
      <w:r w:rsidR="005B7425" w:rsidRPr="004B4DD9">
        <w:rPr>
          <w:rFonts w:ascii="Arial" w:hAnsi="Arial" w:cs="Arial"/>
          <w:sz w:val="22"/>
          <w:szCs w:val="22"/>
        </w:rPr>
        <w:t xml:space="preserve"> 2019</w:t>
      </w:r>
      <w:r w:rsidR="00925E22"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Shezaad</w:t>
      </w:r>
      <w:proofErr w:type="spellEnd"/>
      <w:r>
        <w:rPr>
          <w:rFonts w:ascii="Arial" w:hAnsi="Arial" w:cs="Arial"/>
          <w:sz w:val="22"/>
          <w:szCs w:val="22"/>
        </w:rPr>
        <w:t xml:space="preserve"> Karim was sentenced to 28 months in prison and disqualified from acting as a director for seven years, </w:t>
      </w:r>
      <w:r w:rsidR="00EF4B80">
        <w:rPr>
          <w:rFonts w:ascii="Arial" w:hAnsi="Arial" w:cs="Helvetica"/>
          <w:color w:val="000000"/>
          <w:sz w:val="22"/>
        </w:rPr>
        <w:t xml:space="preserve">at Leicester Crown Court. </w:t>
      </w:r>
    </w:p>
    <w:p w14:paraId="06C13E9E" w14:textId="77777777" w:rsidR="009F331B" w:rsidRDefault="009F331B" w:rsidP="00EF4B80">
      <w:pPr>
        <w:spacing w:line="360" w:lineRule="auto"/>
        <w:rPr>
          <w:rFonts w:ascii="Arial" w:hAnsi="Arial" w:cs="Helvetica"/>
          <w:color w:val="000000"/>
          <w:sz w:val="22"/>
        </w:rPr>
      </w:pPr>
    </w:p>
    <w:p w14:paraId="3E8BEED1" w14:textId="05680B2A" w:rsidR="009F331B" w:rsidRDefault="009F331B" w:rsidP="00EF4B80">
      <w:pPr>
        <w:spacing w:line="360" w:lineRule="auto"/>
        <w:rPr>
          <w:rFonts w:ascii="Arial" w:hAnsi="Arial" w:cs="Helvetica"/>
          <w:color w:val="000000"/>
          <w:sz w:val="22"/>
        </w:rPr>
      </w:pPr>
      <w:r>
        <w:rPr>
          <w:rFonts w:ascii="Arial" w:hAnsi="Arial" w:cs="Helvetica"/>
          <w:color w:val="000000"/>
          <w:sz w:val="22"/>
        </w:rPr>
        <w:t xml:space="preserve">Sabina Karim was handed an 18-month prison sentence suspended for two years, and ordered to carry out 150 hours unpaid work at the same court. </w:t>
      </w:r>
    </w:p>
    <w:p w14:paraId="00C7939C" w14:textId="77777777" w:rsidR="00FE0886" w:rsidRDefault="00FE0886" w:rsidP="00FE0886">
      <w:pPr>
        <w:spacing w:line="360" w:lineRule="auto"/>
        <w:rPr>
          <w:rFonts w:ascii="Arial" w:hAnsi="Arial" w:cs="Helvetica"/>
          <w:color w:val="000000"/>
          <w:sz w:val="22"/>
        </w:rPr>
      </w:pPr>
    </w:p>
    <w:p w14:paraId="037665B9" w14:textId="77777777" w:rsidR="00FE0886" w:rsidRPr="00A260DD" w:rsidRDefault="00FE0886" w:rsidP="00FE08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60DD">
        <w:rPr>
          <w:rFonts w:ascii="Arial" w:hAnsi="Arial" w:cs="Arial"/>
          <w:b/>
          <w:sz w:val="22"/>
          <w:szCs w:val="22"/>
        </w:rPr>
        <w:t xml:space="preserve">Notes </w:t>
      </w:r>
      <w:r>
        <w:rPr>
          <w:rFonts w:ascii="Arial" w:hAnsi="Arial" w:cs="Arial"/>
          <w:b/>
          <w:sz w:val="22"/>
          <w:szCs w:val="22"/>
        </w:rPr>
        <w:t xml:space="preserve">to </w:t>
      </w:r>
      <w:r w:rsidRPr="00A260DD">
        <w:rPr>
          <w:rFonts w:ascii="Arial" w:hAnsi="Arial" w:cs="Arial"/>
          <w:b/>
          <w:sz w:val="22"/>
          <w:szCs w:val="22"/>
        </w:rPr>
        <w:t>Editors</w:t>
      </w:r>
    </w:p>
    <w:p w14:paraId="70291776" w14:textId="77777777" w:rsidR="00FE0886" w:rsidRDefault="00FE0886" w:rsidP="00FE0886">
      <w:pPr>
        <w:pStyle w:val="ListParagraph"/>
        <w:spacing w:line="360" w:lineRule="auto"/>
        <w:ind w:left="0"/>
        <w:rPr>
          <w:highlight w:val="yellow"/>
        </w:rPr>
      </w:pPr>
    </w:p>
    <w:p w14:paraId="73760A79" w14:textId="77777777" w:rsidR="00FE0886" w:rsidRPr="00DD73C3" w:rsidRDefault="00D67D68" w:rsidP="00FE0886">
      <w:pPr>
        <w:numPr>
          <w:ilvl w:val="0"/>
          <w:numId w:val="1"/>
        </w:numPr>
        <w:shd w:val="clear" w:color="auto" w:fill="FFFFFF"/>
        <w:spacing w:after="160" w:line="360" w:lineRule="auto"/>
        <w:ind w:left="357" w:hanging="357"/>
        <w:rPr>
          <w:rFonts w:ascii="Arial" w:hAnsi="Arial" w:cs="Arial"/>
          <w:sz w:val="22"/>
          <w:szCs w:val="22"/>
        </w:rPr>
      </w:pPr>
      <w:proofErr w:type="spellStart"/>
      <w:r w:rsidRPr="00DD73C3">
        <w:rPr>
          <w:rFonts w:ascii="Arial" w:hAnsi="Arial" w:cs="Arial"/>
          <w:sz w:val="22"/>
          <w:szCs w:val="22"/>
        </w:rPr>
        <w:t>Shezaad</w:t>
      </w:r>
      <w:proofErr w:type="spellEnd"/>
      <w:r w:rsidRPr="00DD73C3">
        <w:rPr>
          <w:rFonts w:ascii="Arial" w:hAnsi="Arial" w:cs="Arial"/>
          <w:sz w:val="22"/>
          <w:szCs w:val="22"/>
        </w:rPr>
        <w:t xml:space="preserve"> Karim. </w:t>
      </w:r>
      <w:r w:rsidRPr="00DD73C3">
        <w:rPr>
          <w:rFonts w:ascii="Arial" w:hAnsi="Arial" w:cs="Arial"/>
          <w:sz w:val="22"/>
          <w:szCs w:val="22"/>
          <w:lang w:val="en" w:eastAsia="en-GB"/>
        </w:rPr>
        <w:t>DOB: 01/12/1978</w:t>
      </w:r>
      <w:r w:rsidR="00FE0886" w:rsidRPr="00DD73C3">
        <w:rPr>
          <w:rFonts w:ascii="Arial" w:hAnsi="Arial" w:cs="Arial"/>
          <w:sz w:val="22"/>
          <w:szCs w:val="22"/>
          <w:lang w:val="en" w:eastAsia="en-GB"/>
        </w:rPr>
        <w:t>, of</w:t>
      </w:r>
      <w:r w:rsidRPr="00DD73C3">
        <w:rPr>
          <w:rFonts w:ascii="Arial" w:hAnsi="Arial" w:cs="Arial"/>
          <w:sz w:val="22"/>
          <w:szCs w:val="22"/>
          <w:lang w:val="en" w:eastAsia="en-GB"/>
        </w:rPr>
        <w:t xml:space="preserve"> Staveley Road</w:t>
      </w:r>
      <w:r w:rsidR="00FE0886" w:rsidRPr="00DD73C3">
        <w:rPr>
          <w:rFonts w:ascii="Arial" w:hAnsi="Arial" w:cs="Arial"/>
          <w:sz w:val="22"/>
          <w:szCs w:val="22"/>
          <w:lang w:val="en" w:eastAsia="en-GB"/>
        </w:rPr>
        <w:t xml:space="preserve"> in Leicester. He was charged with</w:t>
      </w:r>
      <w:r w:rsidR="00FE0886" w:rsidRPr="00DD73C3">
        <w:rPr>
          <w:rFonts w:ascii="Arial" w:hAnsi="Arial" w:cs="Arial"/>
          <w:sz w:val="22"/>
          <w:szCs w:val="22"/>
        </w:rPr>
        <w:t xml:space="preserve"> </w:t>
      </w:r>
      <w:r w:rsidR="00DD73C3" w:rsidRPr="00DD73C3">
        <w:rPr>
          <w:rFonts w:ascii="Arial" w:hAnsi="Arial" w:cs="Arial"/>
          <w:sz w:val="22"/>
          <w:szCs w:val="22"/>
        </w:rPr>
        <w:t xml:space="preserve">one count of VAT evasion, one count of Income Tax evasion and one count of money laundering. </w:t>
      </w:r>
    </w:p>
    <w:p w14:paraId="127CC79C" w14:textId="77777777" w:rsidR="00FE0886" w:rsidRDefault="00D67D68" w:rsidP="00FE0886">
      <w:pPr>
        <w:numPr>
          <w:ilvl w:val="0"/>
          <w:numId w:val="1"/>
        </w:numPr>
        <w:shd w:val="clear" w:color="auto" w:fill="FFFFFF"/>
        <w:spacing w:after="16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D73C3">
        <w:rPr>
          <w:rFonts w:ascii="Arial" w:hAnsi="Arial" w:cs="Arial"/>
          <w:sz w:val="22"/>
          <w:szCs w:val="22"/>
        </w:rPr>
        <w:t xml:space="preserve">Sabina Karim. </w:t>
      </w:r>
      <w:r w:rsidR="00FE0886" w:rsidRPr="00DD73C3">
        <w:rPr>
          <w:rFonts w:ascii="Arial" w:hAnsi="Arial" w:cs="Arial"/>
          <w:sz w:val="22"/>
          <w:szCs w:val="22"/>
        </w:rPr>
        <w:t>DOB</w:t>
      </w:r>
      <w:r w:rsidRPr="00DD73C3">
        <w:rPr>
          <w:rFonts w:ascii="Arial" w:hAnsi="Arial" w:cs="Arial"/>
          <w:sz w:val="22"/>
          <w:szCs w:val="22"/>
        </w:rPr>
        <w:t>: 27/05/197</w:t>
      </w:r>
      <w:r w:rsidR="00FE0886" w:rsidRPr="00DD73C3">
        <w:rPr>
          <w:rFonts w:ascii="Arial" w:hAnsi="Arial" w:cs="Arial"/>
          <w:sz w:val="22"/>
          <w:szCs w:val="22"/>
        </w:rPr>
        <w:t xml:space="preserve">1, of </w:t>
      </w:r>
      <w:r w:rsidRPr="00DD73C3">
        <w:rPr>
          <w:rFonts w:ascii="Arial" w:hAnsi="Arial" w:cs="Arial"/>
          <w:sz w:val="22"/>
          <w:szCs w:val="22"/>
        </w:rPr>
        <w:t>Staveley Road</w:t>
      </w:r>
      <w:r w:rsidR="00FE0886" w:rsidRPr="00DD73C3">
        <w:rPr>
          <w:rFonts w:ascii="Arial" w:hAnsi="Arial" w:cs="Arial"/>
          <w:sz w:val="22"/>
          <w:szCs w:val="22"/>
        </w:rPr>
        <w:t xml:space="preserve"> in Leicester. She was charged with</w:t>
      </w:r>
      <w:r w:rsidR="00DD73C3" w:rsidRPr="00DD73C3">
        <w:rPr>
          <w:rFonts w:ascii="Arial" w:hAnsi="Arial" w:cs="Arial"/>
          <w:sz w:val="22"/>
          <w:szCs w:val="22"/>
        </w:rPr>
        <w:t xml:space="preserve"> one count of money laundering. </w:t>
      </w:r>
    </w:p>
    <w:p w14:paraId="394ABE0F" w14:textId="77777777" w:rsidR="005B7425" w:rsidRPr="00535199" w:rsidRDefault="005B7425" w:rsidP="00D437D7">
      <w:pPr>
        <w:pStyle w:val="ListParagraph"/>
        <w:numPr>
          <w:ilvl w:val="0"/>
          <w:numId w:val="1"/>
        </w:numPr>
        <w:shd w:val="clear" w:color="auto" w:fill="FFFFFF"/>
        <w:spacing w:after="360" w:line="360" w:lineRule="auto"/>
        <w:ind w:left="357" w:hanging="357"/>
        <w:rPr>
          <w:rFonts w:ascii="Arial" w:hAnsi="Arial" w:cs="Arial"/>
          <w:sz w:val="22"/>
          <w:szCs w:val="22"/>
          <w:lang w:val="en" w:eastAsia="en-GB"/>
        </w:rPr>
      </w:pPr>
      <w:r w:rsidRPr="00535199">
        <w:rPr>
          <w:rFonts w:ascii="Arial" w:hAnsi="Arial" w:cs="Arial"/>
          <w:sz w:val="22"/>
          <w:szCs w:val="22"/>
        </w:rPr>
        <w:t xml:space="preserve">Information about any type of tax fraud can be reported to HMRC online at </w:t>
      </w:r>
      <w:hyperlink r:id="rId9" w:history="1">
        <w:r w:rsidRPr="00535199">
          <w:rPr>
            <w:rStyle w:val="Hyperlink"/>
            <w:rFonts w:ascii="Arial" w:hAnsi="Arial" w:cs="Arial"/>
            <w:sz w:val="22"/>
            <w:szCs w:val="22"/>
          </w:rPr>
          <w:t>https://www.gov.uk/report-an-unregistered-trader-or-business</w:t>
        </w:r>
      </w:hyperlink>
      <w:r w:rsidRPr="00535199">
        <w:rPr>
          <w:rFonts w:ascii="Arial" w:hAnsi="Arial" w:cs="Arial"/>
          <w:sz w:val="22"/>
          <w:szCs w:val="22"/>
        </w:rPr>
        <w:t xml:space="preserve">. </w:t>
      </w:r>
    </w:p>
    <w:p w14:paraId="580264B1" w14:textId="77777777" w:rsidR="00FE0886" w:rsidRPr="00F73487" w:rsidRDefault="00FE0886" w:rsidP="00FE0886">
      <w:pPr>
        <w:numPr>
          <w:ilvl w:val="0"/>
          <w:numId w:val="1"/>
        </w:numPr>
        <w:shd w:val="clear" w:color="auto" w:fill="FFFFFF"/>
        <w:spacing w:after="16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67D68">
        <w:rPr>
          <w:rFonts w:ascii="Arial" w:hAnsi="Arial"/>
          <w:sz w:val="22"/>
        </w:rPr>
        <w:t>Follow HMRC Press</w:t>
      </w:r>
      <w:r w:rsidRPr="00F73487">
        <w:rPr>
          <w:rFonts w:ascii="Arial" w:hAnsi="Arial" w:cs="Arial"/>
          <w:sz w:val="22"/>
          <w:szCs w:val="22"/>
          <w:lang w:val="en" w:eastAsia="en-GB"/>
        </w:rPr>
        <w:t xml:space="preserve"> Office on Twitter @</w:t>
      </w:r>
      <w:proofErr w:type="spellStart"/>
      <w:r w:rsidRPr="00F73487">
        <w:rPr>
          <w:rFonts w:ascii="Arial" w:hAnsi="Arial" w:cs="Arial"/>
          <w:sz w:val="22"/>
          <w:szCs w:val="22"/>
          <w:lang w:val="en" w:eastAsia="en-GB"/>
        </w:rPr>
        <w:t>HMRCpressoffice</w:t>
      </w:r>
      <w:proofErr w:type="spellEnd"/>
      <w:r w:rsidRPr="00F73487">
        <w:rPr>
          <w:rFonts w:ascii="Arial" w:hAnsi="Arial" w:cs="Arial"/>
          <w:sz w:val="22"/>
          <w:szCs w:val="22"/>
          <w:lang w:val="en" w:eastAsia="en-GB"/>
        </w:rPr>
        <w:t xml:space="preserve">. </w:t>
      </w:r>
    </w:p>
    <w:p w14:paraId="6EDDBCE7" w14:textId="77777777" w:rsidR="00FE0886" w:rsidRPr="00F73487" w:rsidRDefault="00FE0886" w:rsidP="00FE0886">
      <w:pPr>
        <w:numPr>
          <w:ilvl w:val="0"/>
          <w:numId w:val="1"/>
        </w:numPr>
        <w:shd w:val="clear" w:color="auto" w:fill="FFFFFF"/>
        <w:spacing w:after="16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" w:eastAsia="en-GB"/>
        </w:rPr>
        <w:t xml:space="preserve">HMRC’s Flickr channel: </w:t>
      </w:r>
      <w:hyperlink r:id="rId10" w:history="1">
        <w:r w:rsidRPr="00FF0D6F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www.flickr.com/hmrcgovuk</w:t>
        </w:r>
      </w:hyperlink>
      <w:r>
        <w:rPr>
          <w:rFonts w:ascii="Arial" w:hAnsi="Arial" w:cs="Arial"/>
          <w:sz w:val="22"/>
          <w:szCs w:val="22"/>
          <w:lang w:val="en" w:eastAsia="en-GB"/>
        </w:rPr>
        <w:t xml:space="preserve">. </w:t>
      </w:r>
    </w:p>
    <w:p w14:paraId="4BA4EB9E" w14:textId="77777777" w:rsidR="00FE0886" w:rsidRPr="00500748" w:rsidRDefault="00FE0886" w:rsidP="00FE088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0EFF66D" w14:textId="77777777" w:rsidR="00FE0886" w:rsidRDefault="00FE0886" w:rsidP="00FE0886">
      <w:pPr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Issued by HM Revenue &amp; Customs Press Office</w:t>
      </w:r>
    </w:p>
    <w:p w14:paraId="60CD67E5" w14:textId="77777777" w:rsidR="00FE0886" w:rsidRDefault="00FE0886" w:rsidP="00FE0886">
      <w:pPr>
        <w:spacing w:line="360" w:lineRule="auto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Press enquiries only please contact:</w:t>
      </w:r>
    </w:p>
    <w:p w14:paraId="7F670E96" w14:textId="77777777" w:rsidR="00FE0886" w:rsidRDefault="00FE0886" w:rsidP="00FE088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Ashleigh Prince</w:t>
      </w:r>
    </w:p>
    <w:p w14:paraId="2FA78934" w14:textId="77777777" w:rsidR="00FE0886" w:rsidRPr="00CA00C9" w:rsidRDefault="00FE0886" w:rsidP="00FE0886">
      <w:pPr>
        <w:pStyle w:val="Contactdetails"/>
        <w:spacing w:line="360" w:lineRule="auto"/>
        <w:rPr>
          <w:rFonts w:ascii="Arial" w:hAnsi="Arial"/>
          <w:sz w:val="22"/>
        </w:rPr>
      </w:pPr>
      <w:r w:rsidRPr="00CA00C9">
        <w:rPr>
          <w:rFonts w:ascii="Arial" w:hAnsi="Arial"/>
          <w:sz w:val="22"/>
        </w:rPr>
        <w:t>Tel:</w:t>
      </w:r>
      <w:r w:rsidRPr="00CA00C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03000 598834 / 07825 026303</w:t>
      </w:r>
      <w:r>
        <w:rPr>
          <w:rFonts w:ascii="Arial" w:hAnsi="Arial"/>
          <w:sz w:val="22"/>
        </w:rPr>
        <w:tab/>
      </w:r>
    </w:p>
    <w:p w14:paraId="49475B58" w14:textId="77777777" w:rsidR="00FE0886" w:rsidRDefault="00FE0886" w:rsidP="00FE0886">
      <w:pPr>
        <w:pStyle w:val="BodyText"/>
        <w:jc w:val="left"/>
      </w:pPr>
      <w:r w:rsidRPr="00CA00C9">
        <w:t xml:space="preserve">Email: </w:t>
      </w:r>
      <w:r>
        <w:tab/>
      </w:r>
      <w:r>
        <w:tab/>
      </w:r>
      <w:hyperlink r:id="rId11" w:history="1">
        <w:r w:rsidRPr="00CC6B67">
          <w:rPr>
            <w:rStyle w:val="Hyperlink"/>
          </w:rPr>
          <w:t>Ashleigh.prince@hmrc.gov.uk</w:t>
        </w:r>
      </w:hyperlink>
      <w:r>
        <w:t xml:space="preserve"> </w:t>
      </w:r>
    </w:p>
    <w:p w14:paraId="5188156F" w14:textId="77777777" w:rsidR="00FE0886" w:rsidRPr="00F23CE7" w:rsidRDefault="00FE0886" w:rsidP="00FE0886">
      <w:pPr>
        <w:pStyle w:val="Contactdetails"/>
        <w:spacing w:line="360" w:lineRule="auto"/>
        <w:rPr>
          <w:rFonts w:ascii="Arial" w:hAnsi="Arial"/>
          <w:sz w:val="22"/>
        </w:rPr>
      </w:pPr>
      <w:r w:rsidRPr="00F23CE7">
        <w:rPr>
          <w:rFonts w:ascii="Arial" w:hAnsi="Arial"/>
          <w:sz w:val="22"/>
        </w:rPr>
        <w:t>Or</w:t>
      </w:r>
    </w:p>
    <w:p w14:paraId="6CAB34B0" w14:textId="77777777" w:rsidR="00FE0886" w:rsidRPr="00F23CE7" w:rsidRDefault="00FE0886" w:rsidP="00FE088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Jemma Smith</w:t>
      </w:r>
    </w:p>
    <w:p w14:paraId="7F113D51" w14:textId="77777777" w:rsidR="00FE0886" w:rsidRPr="00F23CE7" w:rsidRDefault="00FE0886" w:rsidP="00FE0886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Tel: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03000 520184</w:t>
      </w:r>
      <w:r w:rsidRPr="00F23CE7">
        <w:rPr>
          <w:rFonts w:ascii="Arial" w:hAnsi="Arial"/>
          <w:sz w:val="22"/>
        </w:rPr>
        <w:t xml:space="preserve"> / 07</w:t>
      </w:r>
      <w:r>
        <w:rPr>
          <w:rFonts w:ascii="Arial" w:hAnsi="Arial"/>
          <w:sz w:val="22"/>
        </w:rPr>
        <w:t>469021524</w:t>
      </w:r>
      <w:r w:rsidRPr="00F23CE7">
        <w:rPr>
          <w:rFonts w:ascii="Arial" w:hAnsi="Arial"/>
          <w:sz w:val="22"/>
        </w:rPr>
        <w:tab/>
      </w:r>
    </w:p>
    <w:p w14:paraId="536A5685" w14:textId="77777777" w:rsidR="00FE0886" w:rsidRDefault="00FE0886" w:rsidP="00FE0886">
      <w:pPr>
        <w:pStyle w:val="BodyText"/>
        <w:jc w:val="left"/>
      </w:pPr>
      <w:r w:rsidRPr="00F23CE7">
        <w:lastRenderedPageBreak/>
        <w:t xml:space="preserve">Email: </w:t>
      </w:r>
      <w:r w:rsidRPr="00F23CE7">
        <w:tab/>
      </w:r>
      <w:r w:rsidRPr="00F23CE7">
        <w:tab/>
      </w:r>
      <w:hyperlink r:id="rId12" w:history="1">
        <w:r w:rsidRPr="00CC6B67">
          <w:rPr>
            <w:rStyle w:val="Hyperlink"/>
          </w:rPr>
          <w:t>Jemma.smith@hmrc.gov.uk</w:t>
        </w:r>
      </w:hyperlink>
    </w:p>
    <w:p w14:paraId="3185FD2A" w14:textId="77777777" w:rsidR="00FE0886" w:rsidRPr="00EE76B5" w:rsidRDefault="00FE0886" w:rsidP="00FE0886">
      <w:pPr>
        <w:pStyle w:val="Contactdetails"/>
        <w:spacing w:line="360" w:lineRule="auto"/>
        <w:rPr>
          <w:rFonts w:ascii="Arial" w:hAnsi="Arial"/>
          <w:sz w:val="22"/>
        </w:rPr>
      </w:pPr>
    </w:p>
    <w:p w14:paraId="7C4E0DB8" w14:textId="77777777" w:rsidR="00FE0886" w:rsidRPr="004808E6" w:rsidRDefault="00FE0886" w:rsidP="00FE0886">
      <w:pPr>
        <w:pStyle w:val="BodyText"/>
        <w:jc w:val="left"/>
        <w:rPr>
          <w:rFonts w:cs="Arial"/>
          <w:szCs w:val="22"/>
        </w:rPr>
      </w:pPr>
      <w:r w:rsidRPr="004808E6">
        <w:rPr>
          <w:rFonts w:cs="Arial"/>
          <w:szCs w:val="22"/>
        </w:rPr>
        <w:t>Out of hours</w:t>
      </w:r>
    </w:p>
    <w:p w14:paraId="59714766" w14:textId="77777777" w:rsidR="00FE0886" w:rsidRPr="004808E6" w:rsidRDefault="00FE0886" w:rsidP="00FE0886">
      <w:pPr>
        <w:pStyle w:val="Contactdetails"/>
        <w:spacing w:line="360" w:lineRule="auto"/>
        <w:rPr>
          <w:sz w:val="22"/>
          <w:szCs w:val="22"/>
        </w:rPr>
      </w:pPr>
      <w:r w:rsidRPr="004808E6">
        <w:rPr>
          <w:rFonts w:ascii="Arial" w:hAnsi="Arial" w:cs="Arial"/>
          <w:sz w:val="22"/>
          <w:szCs w:val="22"/>
        </w:rPr>
        <w:t xml:space="preserve">Tel: </w:t>
      </w:r>
      <w:r w:rsidRPr="004808E6">
        <w:rPr>
          <w:rFonts w:ascii="Arial" w:hAnsi="Arial" w:cs="Arial"/>
          <w:sz w:val="22"/>
          <w:szCs w:val="22"/>
        </w:rPr>
        <w:tab/>
      </w:r>
      <w:r w:rsidRPr="004808E6">
        <w:rPr>
          <w:rFonts w:ascii="Arial" w:hAnsi="Arial" w:cs="Arial"/>
          <w:sz w:val="22"/>
          <w:szCs w:val="22"/>
        </w:rPr>
        <w:tab/>
        <w:t>07860 359544</w:t>
      </w:r>
    </w:p>
    <w:p w14:paraId="78D758F1" w14:textId="7DB20FB9" w:rsidR="00457DEF" w:rsidRDefault="00FE0886" w:rsidP="004B4DD9">
      <w:pPr>
        <w:spacing w:line="360" w:lineRule="auto"/>
      </w:pPr>
      <w:r w:rsidRPr="004808E6">
        <w:rPr>
          <w:rFonts w:ascii="Arial" w:hAnsi="Arial" w:cs="Arial"/>
          <w:b/>
          <w:sz w:val="22"/>
          <w:szCs w:val="22"/>
        </w:rPr>
        <w:t>Website</w:t>
      </w:r>
      <w:r w:rsidRPr="004808E6">
        <w:rPr>
          <w:rFonts w:ascii="Arial" w:hAnsi="Arial" w:cs="Arial"/>
          <w:b/>
          <w:sz w:val="22"/>
          <w:szCs w:val="22"/>
        </w:rPr>
        <w:tab/>
      </w:r>
      <w:hyperlink r:id="rId13" w:history="1">
        <w:r w:rsidR="00213C33" w:rsidRPr="00CC6B67">
          <w:rPr>
            <w:rStyle w:val="Hyperlink"/>
            <w:rFonts w:ascii="Arial" w:hAnsi="Arial" w:cs="Arial"/>
            <w:sz w:val="22"/>
            <w:szCs w:val="22"/>
          </w:rPr>
          <w:t>www.gov.uk/hmrc</w:t>
        </w:r>
      </w:hyperlink>
      <w:r w:rsidR="00213C33">
        <w:rPr>
          <w:rFonts w:ascii="Arial" w:hAnsi="Arial" w:cs="Arial"/>
          <w:sz w:val="22"/>
          <w:szCs w:val="22"/>
        </w:rPr>
        <w:t xml:space="preserve"> </w:t>
      </w:r>
      <w:hyperlink r:id="rId14" w:history="1"/>
    </w:p>
    <w:sectPr w:rsidR="00457DEF">
      <w:type w:val="continuous"/>
      <w:pgSz w:w="11909" w:h="16834"/>
      <w:pgMar w:top="539" w:right="1304" w:bottom="567" w:left="1588" w:header="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66F17" w14:textId="77777777" w:rsidR="00E940B9" w:rsidRDefault="00E940B9">
      <w:r>
        <w:separator/>
      </w:r>
    </w:p>
  </w:endnote>
  <w:endnote w:type="continuationSeparator" w:id="0">
    <w:p w14:paraId="6677B5AA" w14:textId="77777777" w:rsidR="00E940B9" w:rsidRDefault="00E9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F1C20" w14:textId="77777777" w:rsidR="006110C8" w:rsidRDefault="00213C33">
    <w:pPr>
      <w:pStyle w:val="Footer"/>
      <w:tabs>
        <w:tab w:val="clear" w:pos="8306"/>
      </w:tabs>
      <w:jc w:val="right"/>
      <w:rPr>
        <w:rFonts w:ascii="Arial" w:hAnsi="Arial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11A7C" w14:textId="77777777" w:rsidR="00E940B9" w:rsidRDefault="00E940B9">
      <w:r>
        <w:separator/>
      </w:r>
    </w:p>
  </w:footnote>
  <w:footnote w:type="continuationSeparator" w:id="0">
    <w:p w14:paraId="46CBA60B" w14:textId="77777777" w:rsidR="00E940B9" w:rsidRDefault="00E94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276"/>
    <w:multiLevelType w:val="hybridMultilevel"/>
    <w:tmpl w:val="F94EE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00A4"/>
    <w:multiLevelType w:val="hybridMultilevel"/>
    <w:tmpl w:val="CF5EE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86"/>
    <w:rsid w:val="00004127"/>
    <w:rsid w:val="0007681B"/>
    <w:rsid w:val="00097259"/>
    <w:rsid w:val="000A014B"/>
    <w:rsid w:val="000C2D0F"/>
    <w:rsid w:val="000D12F7"/>
    <w:rsid w:val="000D7FD8"/>
    <w:rsid w:val="0012459E"/>
    <w:rsid w:val="001611F5"/>
    <w:rsid w:val="00213C33"/>
    <w:rsid w:val="002D6BA0"/>
    <w:rsid w:val="002E7208"/>
    <w:rsid w:val="002F7A9F"/>
    <w:rsid w:val="00345B8F"/>
    <w:rsid w:val="00354857"/>
    <w:rsid w:val="003E7E17"/>
    <w:rsid w:val="003F1766"/>
    <w:rsid w:val="00417DB3"/>
    <w:rsid w:val="00435322"/>
    <w:rsid w:val="00492189"/>
    <w:rsid w:val="004A0A76"/>
    <w:rsid w:val="004A3B07"/>
    <w:rsid w:val="004B4DD9"/>
    <w:rsid w:val="00503332"/>
    <w:rsid w:val="00521300"/>
    <w:rsid w:val="00565639"/>
    <w:rsid w:val="00571F09"/>
    <w:rsid w:val="005A7FD7"/>
    <w:rsid w:val="005B7425"/>
    <w:rsid w:val="005C008B"/>
    <w:rsid w:val="005C1AC2"/>
    <w:rsid w:val="005E66A4"/>
    <w:rsid w:val="0061271D"/>
    <w:rsid w:val="00641E1E"/>
    <w:rsid w:val="0065196A"/>
    <w:rsid w:val="00757B50"/>
    <w:rsid w:val="0076519A"/>
    <w:rsid w:val="00770B2D"/>
    <w:rsid w:val="00844F9D"/>
    <w:rsid w:val="008671C6"/>
    <w:rsid w:val="0087371A"/>
    <w:rsid w:val="00922567"/>
    <w:rsid w:val="00925E22"/>
    <w:rsid w:val="009569E1"/>
    <w:rsid w:val="009A47FA"/>
    <w:rsid w:val="009F331B"/>
    <w:rsid w:val="00A30F57"/>
    <w:rsid w:val="00A43C29"/>
    <w:rsid w:val="00AF0E5C"/>
    <w:rsid w:val="00B3233F"/>
    <w:rsid w:val="00B703A7"/>
    <w:rsid w:val="00C12231"/>
    <w:rsid w:val="00C735AA"/>
    <w:rsid w:val="00C74CDA"/>
    <w:rsid w:val="00CD7BEE"/>
    <w:rsid w:val="00D437D7"/>
    <w:rsid w:val="00D50113"/>
    <w:rsid w:val="00D67D68"/>
    <w:rsid w:val="00D840AC"/>
    <w:rsid w:val="00DB494A"/>
    <w:rsid w:val="00DC3ABF"/>
    <w:rsid w:val="00DD73C3"/>
    <w:rsid w:val="00DE13E7"/>
    <w:rsid w:val="00DE1A0E"/>
    <w:rsid w:val="00E21DCC"/>
    <w:rsid w:val="00E30E66"/>
    <w:rsid w:val="00E6214A"/>
    <w:rsid w:val="00E6410A"/>
    <w:rsid w:val="00E940B9"/>
    <w:rsid w:val="00EC5FA0"/>
    <w:rsid w:val="00EF4B80"/>
    <w:rsid w:val="00F252AF"/>
    <w:rsid w:val="00F73170"/>
    <w:rsid w:val="00F74F1D"/>
    <w:rsid w:val="00FA777A"/>
    <w:rsid w:val="00F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1AC9"/>
  <w15:chartTrackingRefBased/>
  <w15:docId w15:val="{3344D867-46DF-45D1-B2F4-75CBF57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E0886"/>
  </w:style>
  <w:style w:type="character" w:customStyle="1" w:styleId="FootnoteTextChar">
    <w:name w:val="Footnote Text Char"/>
    <w:basedOn w:val="DefaultParagraphFont"/>
    <w:link w:val="FootnoteText"/>
    <w:semiHidden/>
    <w:rsid w:val="00FE088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E0886"/>
    <w:pPr>
      <w:tabs>
        <w:tab w:val="center" w:pos="4153"/>
        <w:tab w:val="right" w:pos="8306"/>
      </w:tabs>
    </w:pPr>
    <w:rPr>
      <w:b/>
      <w:sz w:val="26"/>
    </w:rPr>
  </w:style>
  <w:style w:type="character" w:customStyle="1" w:styleId="FooterChar">
    <w:name w:val="Footer Char"/>
    <w:basedOn w:val="DefaultParagraphFont"/>
    <w:link w:val="Footer"/>
    <w:rsid w:val="00FE0886"/>
    <w:rPr>
      <w:rFonts w:ascii="Times New Roman" w:eastAsia="Times New Roman" w:hAnsi="Times New Roman" w:cs="Times New Roman"/>
      <w:b/>
      <w:sz w:val="26"/>
      <w:szCs w:val="20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FE0886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FE0886"/>
    <w:rPr>
      <w:rFonts w:ascii="Arial" w:eastAsia="Times New Roman" w:hAnsi="Arial" w:cs="Times New Roman"/>
      <w:szCs w:val="20"/>
    </w:rPr>
  </w:style>
  <w:style w:type="character" w:styleId="Hyperlink">
    <w:name w:val="Hyperlink"/>
    <w:rsid w:val="00FE0886"/>
    <w:rPr>
      <w:color w:val="0000FF"/>
      <w:u w:val="single"/>
    </w:rPr>
  </w:style>
  <w:style w:type="paragraph" w:styleId="NormalWeb">
    <w:name w:val="Normal (Web)"/>
    <w:basedOn w:val="Normal"/>
    <w:uiPriority w:val="99"/>
    <w:rsid w:val="00FE0886"/>
    <w:pPr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Issuedate">
    <w:name w:val="Issue date"/>
    <w:basedOn w:val="Normal"/>
    <w:rsid w:val="00FE088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/>
      <w:ind w:right="-57"/>
      <w:textAlignment w:val="baseline"/>
    </w:pPr>
    <w:rPr>
      <w:b/>
      <w:bCs/>
      <w:sz w:val="18"/>
    </w:rPr>
  </w:style>
  <w:style w:type="paragraph" w:customStyle="1" w:styleId="Pages">
    <w:name w:val="Pages"/>
    <w:basedOn w:val="Bannerstrapline"/>
    <w:rsid w:val="00FE0886"/>
    <w:pPr>
      <w:jc w:val="right"/>
    </w:pPr>
  </w:style>
  <w:style w:type="paragraph" w:customStyle="1" w:styleId="Bannerstrapline">
    <w:name w:val="Banner strapline"/>
    <w:basedOn w:val="Normal"/>
    <w:rsid w:val="00FE0886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customStyle="1" w:styleId="Ref">
    <w:name w:val="Ref"/>
    <w:basedOn w:val="Issuedate"/>
    <w:rsid w:val="00FE0886"/>
    <w:pPr>
      <w:jc w:val="right"/>
    </w:pPr>
  </w:style>
  <w:style w:type="paragraph" w:customStyle="1" w:styleId="Contactdetails">
    <w:name w:val="Contact details"/>
    <w:basedOn w:val="Normal"/>
    <w:rsid w:val="00FE0886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sz w:val="16"/>
    </w:rPr>
  </w:style>
  <w:style w:type="paragraph" w:styleId="ListParagraph">
    <w:name w:val="List Paragraph"/>
    <w:basedOn w:val="Normal"/>
    <w:uiPriority w:val="34"/>
    <w:qFormat/>
    <w:rsid w:val="00FE088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65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63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6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6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v.uk/hmr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emma.smith@hmrc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hleigh.prince@hmrc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lickr.com/hmrcgov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report-an-unregistered-trader-or-business" TargetMode="External"/><Relationship Id="rId14" Type="http://schemas.openxmlformats.org/officeDocument/2006/relationships/hyperlink" Target="http://www.hmr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Ashleigh (HMRC Comms Press Office)</dc:creator>
  <cp:keywords/>
  <dc:description/>
  <cp:lastModifiedBy>Prince, Ashleigh (HMRC Comms Press Office)</cp:lastModifiedBy>
  <cp:revision>2</cp:revision>
  <dcterms:created xsi:type="dcterms:W3CDTF">2019-09-27T06:54:00Z</dcterms:created>
  <dcterms:modified xsi:type="dcterms:W3CDTF">2019-09-27T06:54:00Z</dcterms:modified>
</cp:coreProperties>
</file>