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3F408B12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867E5D">
        <w:rPr>
          <w:rFonts w:ascii="Adobe Garamond Pro" w:hAnsi="Adobe Garamond Pro"/>
        </w:rPr>
        <w:t>19</w:t>
      </w:r>
    </w:p>
    <w:p w14:paraId="643BE587" w14:textId="77777777" w:rsidR="005A623D" w:rsidRDefault="005A623D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996D649" w14:textId="266780FE" w:rsidR="000C47F1" w:rsidRPr="00D44250" w:rsidRDefault="00741F09" w:rsidP="003D04F1">
      <w:pPr>
        <w:rPr>
          <w:rFonts w:ascii="AlternateGotNo2D" w:hAnsi="AlternateGotNo2D" w:cs="AlternateGothic-NoThree"/>
          <w:color w:val="096D2D"/>
          <w:sz w:val="52"/>
          <w:szCs w:val="52"/>
        </w:rPr>
      </w:pPr>
      <w:r w:rsidRPr="00D44250">
        <w:rPr>
          <w:rFonts w:ascii="AlternateGotNo2D" w:hAnsi="AlternateGotNo2D" w:cs="AlternateGothic-NoThree"/>
          <w:color w:val="096D2D"/>
          <w:sz w:val="52"/>
          <w:szCs w:val="52"/>
        </w:rPr>
        <w:t>NORLIE &amp; KKV</w:t>
      </w:r>
      <w:r w:rsidR="006C7717" w:rsidRPr="00D44250">
        <w:rPr>
          <w:rFonts w:ascii="AlternateGotNo2D" w:hAnsi="AlternateGotNo2D" w:cs="AlternateGothic-NoThree"/>
          <w:color w:val="096D2D"/>
          <w:sz w:val="52"/>
          <w:szCs w:val="52"/>
        </w:rPr>
        <w:t xml:space="preserve"> </w:t>
      </w:r>
      <w:r w:rsidR="00D44250" w:rsidRPr="00D44250">
        <w:rPr>
          <w:rFonts w:ascii="AlternateGotNo2D" w:hAnsi="AlternateGotNo2D" w:cs="AlternateGothic-NoThree"/>
          <w:color w:val="096D2D"/>
          <w:sz w:val="52"/>
          <w:szCs w:val="52"/>
        </w:rPr>
        <w:t xml:space="preserve">ÅTERVÄNDER </w:t>
      </w:r>
      <w:r w:rsidR="006C7717" w:rsidRPr="00D44250">
        <w:rPr>
          <w:rFonts w:ascii="AlternateGotNo2D" w:hAnsi="AlternateGotNo2D" w:cs="AlternateGothic-NoThree"/>
          <w:color w:val="096D2D"/>
          <w:sz w:val="52"/>
          <w:szCs w:val="52"/>
        </w:rPr>
        <w:t xml:space="preserve">TILL GRÖNA LUNDS </w:t>
      </w:r>
      <w:r w:rsidR="00FB7C42" w:rsidRPr="00D44250">
        <w:rPr>
          <w:rFonts w:ascii="AlternateGotNo2D" w:hAnsi="AlternateGotNo2D" w:cs="AlternateGothic-NoThree"/>
          <w:color w:val="096D2D"/>
          <w:sz w:val="52"/>
          <w:szCs w:val="52"/>
        </w:rPr>
        <w:t>STORA</w:t>
      </w:r>
      <w:r w:rsidR="006C7717" w:rsidRPr="00D44250">
        <w:rPr>
          <w:rFonts w:ascii="AlternateGotNo2D" w:hAnsi="AlternateGotNo2D" w:cs="AlternateGothic-NoThree"/>
          <w:color w:val="096D2D"/>
          <w:sz w:val="52"/>
          <w:szCs w:val="52"/>
        </w:rPr>
        <w:t xml:space="preserve"> SCEN</w:t>
      </w:r>
    </w:p>
    <w:p w14:paraId="1B16ABB7" w14:textId="79801C91" w:rsidR="00625BF1" w:rsidRDefault="005A623D" w:rsidP="003D04F1">
      <w:pPr>
        <w:rPr>
          <w:rFonts w:ascii="Adobe Garamond Pro" w:eastAsia="Cambria" w:hAnsi="Adobe Garamond Pro" w:cs="Cambria"/>
          <w:b/>
          <w:iCs/>
        </w:rPr>
      </w:pPr>
      <w:r>
        <w:rPr>
          <w:rFonts w:ascii="Adobe Garamond Pro" w:hAnsi="Adobe Garamond Pro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242BA74A" wp14:editId="0F978A5E">
            <wp:simplePos x="0" y="0"/>
            <wp:positionH relativeFrom="column">
              <wp:posOffset>5715</wp:posOffset>
            </wp:positionH>
            <wp:positionV relativeFrom="paragraph">
              <wp:posOffset>884555</wp:posOffset>
            </wp:positionV>
            <wp:extent cx="5700395" cy="3005455"/>
            <wp:effectExtent l="19050" t="19050" r="14605" b="23495"/>
            <wp:wrapTight wrapText="bothSides">
              <wp:wrapPolygon edited="0">
                <wp:start x="-72" y="-137"/>
                <wp:lineTo x="-72" y="21632"/>
                <wp:lineTo x="21583" y="21632"/>
                <wp:lineTo x="21583" y="-137"/>
                <wp:lineTo x="-72" y="-13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4_color foto Yoye Lapogia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9" r="1014" b="51599"/>
                    <a:stretch/>
                  </pic:blipFill>
                  <pic:spPr bwMode="auto">
                    <a:xfrm>
                      <a:off x="0" y="0"/>
                      <a:ext cx="5700395" cy="30054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6E8">
        <w:rPr>
          <w:rFonts w:ascii="Adobe Garamond Pro" w:eastAsia="Cambria" w:hAnsi="Adobe Garamond Pro" w:cs="Cambria"/>
          <w:b/>
          <w:iCs/>
        </w:rPr>
        <w:t>Låten</w:t>
      </w:r>
      <w:r w:rsidR="00741F09">
        <w:rPr>
          <w:rFonts w:ascii="Adobe Garamond Pro" w:eastAsia="Cambria" w:hAnsi="Adobe Garamond Pro" w:cs="Cambria"/>
          <w:b/>
          <w:iCs/>
        </w:rPr>
        <w:t xml:space="preserve"> ”När jag går ner”</w:t>
      </w:r>
      <w:r w:rsidR="005B66E8">
        <w:rPr>
          <w:rFonts w:ascii="Adobe Garamond Pro" w:eastAsia="Cambria" w:hAnsi="Adobe Garamond Pro" w:cs="Cambria"/>
          <w:b/>
          <w:iCs/>
        </w:rPr>
        <w:t xml:space="preserve"> fick enormt genomslag</w:t>
      </w:r>
      <w:r w:rsidR="00625BF1">
        <w:rPr>
          <w:rFonts w:ascii="Adobe Garamond Pro" w:eastAsia="Cambria" w:hAnsi="Adobe Garamond Pro" w:cs="Cambria"/>
          <w:b/>
          <w:iCs/>
        </w:rPr>
        <w:t xml:space="preserve"> 2011</w:t>
      </w:r>
      <w:r w:rsidR="00741F09">
        <w:rPr>
          <w:rFonts w:ascii="Adobe Garamond Pro" w:eastAsia="Cambria" w:hAnsi="Adobe Garamond Pro" w:cs="Cambria"/>
          <w:b/>
          <w:iCs/>
        </w:rPr>
        <w:t xml:space="preserve"> och</w:t>
      </w:r>
      <w:r w:rsidR="005B66E8">
        <w:rPr>
          <w:rFonts w:ascii="Adobe Garamond Pro" w:eastAsia="Cambria" w:hAnsi="Adobe Garamond Pro" w:cs="Cambria"/>
          <w:b/>
          <w:iCs/>
        </w:rPr>
        <w:t xml:space="preserve"> sedan dess har duon</w:t>
      </w:r>
      <w:r w:rsidR="002B75AD">
        <w:rPr>
          <w:rFonts w:ascii="Adobe Garamond Pro" w:eastAsia="Cambria" w:hAnsi="Adobe Garamond Pro" w:cs="Cambria"/>
          <w:b/>
          <w:iCs/>
        </w:rPr>
        <w:t xml:space="preserve"> haft en spikrak karriär</w:t>
      </w:r>
      <w:r w:rsidR="00625BF1">
        <w:rPr>
          <w:rFonts w:ascii="Adobe Garamond Pro" w:eastAsia="Cambria" w:hAnsi="Adobe Garamond Pro" w:cs="Cambria"/>
          <w:b/>
          <w:iCs/>
        </w:rPr>
        <w:t xml:space="preserve"> uppåt</w:t>
      </w:r>
      <w:r w:rsidR="00741F09">
        <w:rPr>
          <w:rFonts w:ascii="Adobe Garamond Pro" w:eastAsia="Cambria" w:hAnsi="Adobe Garamond Pro" w:cs="Cambria"/>
          <w:b/>
          <w:iCs/>
        </w:rPr>
        <w:t xml:space="preserve">. </w:t>
      </w:r>
      <w:r w:rsidR="00625BF1">
        <w:rPr>
          <w:rFonts w:ascii="Adobe Garamond Pro" w:eastAsia="Cambria" w:hAnsi="Adobe Garamond Pro" w:cs="Cambria"/>
          <w:b/>
          <w:iCs/>
        </w:rPr>
        <w:t>2012 vann de pris för Årets Nykomling på</w:t>
      </w:r>
      <w:r w:rsidR="003D0F40">
        <w:rPr>
          <w:rFonts w:ascii="Adobe Garamond Pro" w:eastAsia="Cambria" w:hAnsi="Adobe Garamond Pro" w:cs="Cambria"/>
          <w:b/>
          <w:iCs/>
        </w:rPr>
        <w:t xml:space="preserve"> </w:t>
      </w:r>
      <w:r w:rsidR="00097FA0">
        <w:rPr>
          <w:rFonts w:ascii="Adobe Garamond Pro" w:eastAsia="Cambria" w:hAnsi="Adobe Garamond Pro" w:cs="Cambria"/>
          <w:b/>
          <w:iCs/>
        </w:rPr>
        <w:t>P3 Guld</w:t>
      </w:r>
      <w:r w:rsidR="00625BF1">
        <w:rPr>
          <w:rFonts w:ascii="Adobe Garamond Pro" w:eastAsia="Cambria" w:hAnsi="Adobe Garamond Pro" w:cs="Cambria"/>
          <w:b/>
          <w:iCs/>
        </w:rPr>
        <w:t xml:space="preserve">-galan och låten </w:t>
      </w:r>
      <w:r w:rsidR="00E07026">
        <w:rPr>
          <w:rFonts w:ascii="Adobe Garamond Pro" w:eastAsia="Cambria" w:hAnsi="Adobe Garamond Pro" w:cs="Cambria"/>
          <w:b/>
          <w:iCs/>
        </w:rPr>
        <w:t>”</w:t>
      </w:r>
      <w:proofErr w:type="gramStart"/>
      <w:r w:rsidR="00E07026">
        <w:rPr>
          <w:rFonts w:ascii="Adobe Garamond Pro" w:eastAsia="Cambria" w:hAnsi="Adobe Garamond Pro" w:cs="Cambria"/>
          <w:b/>
          <w:iCs/>
        </w:rPr>
        <w:t>Ingen</w:t>
      </w:r>
      <w:proofErr w:type="gramEnd"/>
      <w:r w:rsidR="00E07026">
        <w:rPr>
          <w:rFonts w:ascii="Adobe Garamond Pro" w:eastAsia="Cambria" w:hAnsi="Adobe Garamond Pro" w:cs="Cambria"/>
          <w:b/>
          <w:iCs/>
        </w:rPr>
        <w:t xml:space="preserve"> annan rör mig som du”</w:t>
      </w:r>
      <w:r w:rsidR="00097FA0">
        <w:rPr>
          <w:rFonts w:ascii="Adobe Garamond Pro" w:eastAsia="Cambria" w:hAnsi="Adobe Garamond Pro" w:cs="Cambria"/>
          <w:b/>
          <w:iCs/>
        </w:rPr>
        <w:t xml:space="preserve"> </w:t>
      </w:r>
      <w:r w:rsidR="00E07026">
        <w:rPr>
          <w:rFonts w:ascii="Adobe Garamond Pro" w:eastAsia="Cambria" w:hAnsi="Adobe Garamond Pro" w:cs="Cambria"/>
          <w:b/>
          <w:iCs/>
        </w:rPr>
        <w:t xml:space="preserve">blev </w:t>
      </w:r>
      <w:r w:rsidR="00625BF1">
        <w:rPr>
          <w:rFonts w:ascii="Adobe Garamond Pro" w:eastAsia="Cambria" w:hAnsi="Adobe Garamond Pro" w:cs="Cambria"/>
          <w:b/>
          <w:iCs/>
        </w:rPr>
        <w:t xml:space="preserve">2015 </w:t>
      </w:r>
      <w:r w:rsidR="00E07026">
        <w:rPr>
          <w:rFonts w:ascii="Adobe Garamond Pro" w:eastAsia="Cambria" w:hAnsi="Adobe Garamond Pro" w:cs="Cambria"/>
          <w:b/>
          <w:iCs/>
        </w:rPr>
        <w:t>d</w:t>
      </w:r>
      <w:r w:rsidR="002B75AD">
        <w:rPr>
          <w:rFonts w:ascii="Adobe Garamond Pro" w:eastAsia="Cambria" w:hAnsi="Adobe Garamond Pro" w:cs="Cambria"/>
          <w:b/>
          <w:iCs/>
        </w:rPr>
        <w:t xml:space="preserve">en mest </w:t>
      </w:r>
      <w:proofErr w:type="spellStart"/>
      <w:r w:rsidR="002B75AD">
        <w:rPr>
          <w:rFonts w:ascii="Adobe Garamond Pro" w:eastAsia="Cambria" w:hAnsi="Adobe Garamond Pro" w:cs="Cambria"/>
          <w:b/>
          <w:iCs/>
        </w:rPr>
        <w:t>streamade</w:t>
      </w:r>
      <w:proofErr w:type="spellEnd"/>
      <w:r w:rsidR="002B75AD">
        <w:rPr>
          <w:rFonts w:ascii="Adobe Garamond Pro" w:eastAsia="Cambria" w:hAnsi="Adobe Garamond Pro" w:cs="Cambria"/>
          <w:b/>
          <w:iCs/>
        </w:rPr>
        <w:t xml:space="preserve"> svenska</w:t>
      </w:r>
      <w:r w:rsidR="00097FA0">
        <w:rPr>
          <w:rFonts w:ascii="Adobe Garamond Pro" w:eastAsia="Cambria" w:hAnsi="Adobe Garamond Pro" w:cs="Cambria"/>
          <w:b/>
          <w:iCs/>
        </w:rPr>
        <w:t xml:space="preserve"> låten på </w:t>
      </w:r>
      <w:proofErr w:type="spellStart"/>
      <w:r w:rsidR="00097FA0">
        <w:rPr>
          <w:rFonts w:ascii="Adobe Garamond Pro" w:eastAsia="Cambria" w:hAnsi="Adobe Garamond Pro" w:cs="Cambria"/>
          <w:b/>
          <w:iCs/>
        </w:rPr>
        <w:t>Spotify</w:t>
      </w:r>
      <w:proofErr w:type="spellEnd"/>
      <w:r w:rsidR="00625BF1">
        <w:rPr>
          <w:rFonts w:ascii="Adobe Garamond Pro" w:eastAsia="Cambria" w:hAnsi="Adobe Garamond Pro" w:cs="Cambria"/>
          <w:b/>
          <w:iCs/>
        </w:rPr>
        <w:t>. Den 21 september har det blivit dags</w:t>
      </w:r>
      <w:r w:rsidR="000E5D58">
        <w:rPr>
          <w:rFonts w:ascii="Adobe Garamond Pro" w:eastAsia="Cambria" w:hAnsi="Adobe Garamond Pro" w:cs="Cambria"/>
          <w:b/>
          <w:iCs/>
        </w:rPr>
        <w:t xml:space="preserve"> att välkomna </w:t>
      </w:r>
      <w:proofErr w:type="spellStart"/>
      <w:r w:rsidR="000E5D58">
        <w:rPr>
          <w:rFonts w:ascii="Adobe Garamond Pro" w:eastAsia="Cambria" w:hAnsi="Adobe Garamond Pro" w:cs="Cambria"/>
          <w:b/>
          <w:iCs/>
        </w:rPr>
        <w:t>Norlie</w:t>
      </w:r>
      <w:proofErr w:type="spellEnd"/>
      <w:r w:rsidR="000E5D58">
        <w:rPr>
          <w:rFonts w:ascii="Adobe Garamond Pro" w:eastAsia="Cambria" w:hAnsi="Adobe Garamond Pro" w:cs="Cambria"/>
          <w:b/>
          <w:iCs/>
        </w:rPr>
        <w:t xml:space="preserve"> &amp; KKV </w:t>
      </w:r>
      <w:r w:rsidR="00625BF1">
        <w:rPr>
          <w:rFonts w:ascii="Adobe Garamond Pro" w:eastAsia="Cambria" w:hAnsi="Adobe Garamond Pro" w:cs="Cambria"/>
          <w:b/>
          <w:iCs/>
        </w:rPr>
        <w:t>till Gröna Lund för tredje gången</w:t>
      </w:r>
      <w:r w:rsidR="00E07026">
        <w:rPr>
          <w:rFonts w:ascii="Adobe Garamond Pro" w:eastAsia="Cambria" w:hAnsi="Adobe Garamond Pro" w:cs="Cambria"/>
          <w:b/>
          <w:iCs/>
        </w:rPr>
        <w:t>.</w:t>
      </w:r>
    </w:p>
    <w:p w14:paraId="68E169FF" w14:textId="38ED0FB3" w:rsidR="005A623D" w:rsidRDefault="005A623D" w:rsidP="003D04F1">
      <w:pPr>
        <w:rPr>
          <w:rFonts w:ascii="Adobe Garamond Pro" w:eastAsia="Cambria" w:hAnsi="Adobe Garamond Pro" w:cs="Cambria"/>
          <w:b/>
          <w:iCs/>
        </w:rPr>
      </w:pPr>
    </w:p>
    <w:p w14:paraId="59F2DE6D" w14:textId="37007583" w:rsidR="00741F09" w:rsidRDefault="00E06BE9" w:rsidP="003D04F1">
      <w:pPr>
        <w:rPr>
          <w:rFonts w:ascii="Adobe Garamond Pro" w:hAnsi="Adobe Garamond Pro"/>
          <w:color w:val="000000" w:themeColor="text1"/>
          <w:shd w:val="clear" w:color="auto" w:fill="FFFFFF"/>
        </w:rPr>
      </w:pPr>
      <w:r>
        <w:rPr>
          <w:rFonts w:ascii="Adobe Garamond Pro" w:hAnsi="Adobe Garamond Pro"/>
          <w:color w:val="000000" w:themeColor="text1"/>
          <w:shd w:val="clear" w:color="auto" w:fill="FFFFFF"/>
        </w:rPr>
        <w:t>Duon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från</w:t>
      </w:r>
      <w:r w:rsidR="003D0F40">
        <w:rPr>
          <w:rFonts w:ascii="Adobe Garamond Pro" w:hAnsi="Adobe Garamond Pro"/>
          <w:color w:val="000000" w:themeColor="text1"/>
          <w:shd w:val="clear" w:color="auto" w:fill="FFFFFF"/>
        </w:rPr>
        <w:t xml:space="preserve"> Huddinge </w:t>
      </w:r>
      <w:r>
        <w:rPr>
          <w:rFonts w:ascii="Adobe Garamond Pro" w:hAnsi="Adobe Garamond Pro"/>
          <w:color w:val="000000" w:themeColor="text1"/>
          <w:shd w:val="clear" w:color="auto" w:fill="FFFFFF"/>
        </w:rPr>
        <w:t xml:space="preserve">tillhör </w:t>
      </w:r>
      <w:r w:rsidR="00E07026">
        <w:rPr>
          <w:rFonts w:ascii="Adobe Garamond Pro" w:hAnsi="Adobe Garamond Pro"/>
          <w:color w:val="000000" w:themeColor="text1"/>
          <w:shd w:val="clear" w:color="auto" w:fill="FFFFFF"/>
        </w:rPr>
        <w:t>Sveriges mest framgångsr</w:t>
      </w:r>
      <w:r w:rsidR="005B66E8">
        <w:rPr>
          <w:rFonts w:ascii="Adobe Garamond Pro" w:hAnsi="Adobe Garamond Pro"/>
          <w:color w:val="000000" w:themeColor="text1"/>
          <w:shd w:val="clear" w:color="auto" w:fill="FFFFFF"/>
        </w:rPr>
        <w:t xml:space="preserve">ika </w:t>
      </w:r>
      <w:r>
        <w:rPr>
          <w:rFonts w:ascii="Adobe Garamond Pro" w:hAnsi="Adobe Garamond Pro"/>
          <w:color w:val="000000" w:themeColor="text1"/>
          <w:shd w:val="clear" w:color="auto" w:fill="FFFFFF"/>
        </w:rPr>
        <w:t>artister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och</w:t>
      </w:r>
      <w:r w:rsidR="005B66E8">
        <w:rPr>
          <w:rFonts w:ascii="Adobe Garamond Pro" w:hAnsi="Adobe Garamond Pro"/>
          <w:color w:val="000000" w:themeColor="text1"/>
          <w:shd w:val="clear" w:color="auto" w:fill="FFFFFF"/>
        </w:rPr>
        <w:t xml:space="preserve"> de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>
        <w:rPr>
          <w:rFonts w:ascii="Adobe Garamond Pro" w:hAnsi="Adobe Garamond Pro"/>
          <w:color w:val="000000" w:themeColor="text1"/>
          <w:shd w:val="clear" w:color="auto" w:fill="FFFFFF"/>
        </w:rPr>
        <w:t>är inte rädda för att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 xml:space="preserve"> experimentera och kombinera olika g</w:t>
      </w:r>
      <w:r w:rsidR="002B75AD">
        <w:rPr>
          <w:rFonts w:ascii="Adobe Garamond Pro" w:hAnsi="Adobe Garamond Pro"/>
          <w:color w:val="000000" w:themeColor="text1"/>
          <w:shd w:val="clear" w:color="auto" w:fill="FFFFFF"/>
        </w:rPr>
        <w:t>enrer för att skapa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 xml:space="preserve"> ett unikt sound. </w:t>
      </w:r>
      <w:r w:rsidR="00BB61C0">
        <w:rPr>
          <w:rFonts w:ascii="Adobe Garamond Pro" w:hAnsi="Adobe Garamond Pro"/>
          <w:color w:val="000000" w:themeColor="text1"/>
          <w:shd w:val="clear" w:color="auto" w:fill="FFFFFF"/>
        </w:rPr>
        <w:t xml:space="preserve">2011 </w:t>
      </w:r>
      <w:r w:rsidR="003D0F40">
        <w:rPr>
          <w:rFonts w:ascii="Adobe Garamond Pro" w:hAnsi="Adobe Garamond Pro"/>
          <w:color w:val="000000" w:themeColor="text1"/>
          <w:shd w:val="clear" w:color="auto" w:fill="FFFFFF"/>
        </w:rPr>
        <w:t xml:space="preserve">kom genombrottet när </w:t>
      </w:r>
      <w:r w:rsidR="0082556F">
        <w:rPr>
          <w:rFonts w:ascii="Adobe Garamond Pro" w:hAnsi="Adobe Garamond Pro"/>
          <w:color w:val="000000" w:themeColor="text1"/>
          <w:shd w:val="clear" w:color="auto" w:fill="FFFFFF"/>
        </w:rPr>
        <w:t xml:space="preserve">de släppte </w:t>
      </w:r>
      <w:r w:rsidR="00BB61C0">
        <w:rPr>
          <w:rFonts w:ascii="Adobe Garamond Pro" w:hAnsi="Adobe Garamond Pro"/>
          <w:color w:val="000000" w:themeColor="text1"/>
          <w:shd w:val="clear" w:color="auto" w:fill="FFFFFF"/>
        </w:rPr>
        <w:t>låten ”När jag går ner”</w:t>
      </w:r>
      <w:r w:rsidR="0082556F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och f</w:t>
      </w:r>
      <w:r w:rsidR="006300F9">
        <w:rPr>
          <w:rFonts w:ascii="Adobe Garamond Pro" w:hAnsi="Adobe Garamond Pro"/>
          <w:color w:val="000000" w:themeColor="text1"/>
          <w:shd w:val="clear" w:color="auto" w:fill="FFFFFF"/>
        </w:rPr>
        <w:t xml:space="preserve">ramgången </w:t>
      </w:r>
      <w:r w:rsidR="000E5D58">
        <w:rPr>
          <w:rFonts w:ascii="Adobe Garamond Pro" w:hAnsi="Adobe Garamond Pro"/>
          <w:color w:val="000000" w:themeColor="text1"/>
          <w:shd w:val="clear" w:color="auto" w:fill="FFFFFF"/>
        </w:rPr>
        <w:t xml:space="preserve">fortsatte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med</w:t>
      </w:r>
      <w:r w:rsidR="005B66E8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B77F86">
        <w:rPr>
          <w:rFonts w:ascii="Adobe Garamond Pro" w:hAnsi="Adobe Garamond Pro"/>
          <w:color w:val="000000" w:themeColor="text1"/>
          <w:shd w:val="clear" w:color="auto" w:fill="FFFFFF"/>
        </w:rPr>
        <w:t>singeln</w:t>
      </w:r>
      <w:r w:rsidR="006300F9">
        <w:rPr>
          <w:rFonts w:ascii="Adobe Garamond Pro" w:hAnsi="Adobe Garamond Pro"/>
          <w:color w:val="000000" w:themeColor="text1"/>
          <w:shd w:val="clear" w:color="auto" w:fill="FFFFFF"/>
        </w:rPr>
        <w:t xml:space="preserve"> ”</w:t>
      </w:r>
      <w:proofErr w:type="gramStart"/>
      <w:r w:rsidR="006300F9">
        <w:rPr>
          <w:rFonts w:ascii="Adobe Garamond Pro" w:hAnsi="Adobe Garamond Pro"/>
          <w:color w:val="000000" w:themeColor="text1"/>
          <w:shd w:val="clear" w:color="auto" w:fill="FFFFFF"/>
        </w:rPr>
        <w:t>Ingen</w:t>
      </w:r>
      <w:proofErr w:type="gramEnd"/>
      <w:r w:rsidR="006300F9">
        <w:rPr>
          <w:rFonts w:ascii="Adobe Garamond Pro" w:hAnsi="Adobe Garamond Pro"/>
          <w:color w:val="000000" w:themeColor="text1"/>
          <w:shd w:val="clear" w:color="auto" w:fill="FFFFFF"/>
        </w:rPr>
        <w:t xml:space="preserve"> annan rör mig som du”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, som 2015</w:t>
      </w:r>
      <w:r w:rsidR="005B66E8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6300F9">
        <w:rPr>
          <w:rFonts w:ascii="Adobe Garamond Pro" w:hAnsi="Adobe Garamond Pro"/>
          <w:color w:val="000000" w:themeColor="text1"/>
          <w:shd w:val="clear" w:color="auto" w:fill="FFFFFF"/>
        </w:rPr>
        <w:t xml:space="preserve">blev den mest </w:t>
      </w:r>
      <w:proofErr w:type="spellStart"/>
      <w:r w:rsidR="006300F9">
        <w:rPr>
          <w:rFonts w:ascii="Adobe Garamond Pro" w:hAnsi="Adobe Garamond Pro"/>
          <w:color w:val="000000" w:themeColor="text1"/>
          <w:shd w:val="clear" w:color="auto" w:fill="FFFFFF"/>
        </w:rPr>
        <w:t>streamade</w:t>
      </w:r>
      <w:proofErr w:type="spellEnd"/>
      <w:r w:rsidR="006300F9">
        <w:rPr>
          <w:rFonts w:ascii="Adobe Garamond Pro" w:hAnsi="Adobe Garamond Pro"/>
          <w:color w:val="000000" w:themeColor="text1"/>
          <w:shd w:val="clear" w:color="auto" w:fill="FFFFFF"/>
        </w:rPr>
        <w:t xml:space="preserve"> svenska låten på </w:t>
      </w:r>
      <w:proofErr w:type="spellStart"/>
      <w:r w:rsidR="006300F9">
        <w:rPr>
          <w:rFonts w:ascii="Adobe Garamond Pro" w:hAnsi="Adobe Garamond Pro"/>
          <w:color w:val="000000" w:themeColor="text1"/>
          <w:shd w:val="clear" w:color="auto" w:fill="FFFFFF"/>
        </w:rPr>
        <w:t>Spotify</w:t>
      </w:r>
      <w:proofErr w:type="spellEnd"/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. D</w:t>
      </w:r>
      <w:r w:rsidR="005B66E8">
        <w:rPr>
          <w:rFonts w:ascii="Adobe Garamond Pro" w:hAnsi="Adobe Garamond Pro"/>
          <w:color w:val="000000" w:themeColor="text1"/>
          <w:shd w:val="clear" w:color="auto" w:fill="FFFFFF"/>
        </w:rPr>
        <w:t>en blev även</w:t>
      </w:r>
      <w:r w:rsidR="00BE0357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B77F86">
        <w:rPr>
          <w:rFonts w:ascii="Adobe Garamond Pro" w:hAnsi="Adobe Garamond Pro"/>
          <w:color w:val="000000" w:themeColor="text1"/>
          <w:shd w:val="clear" w:color="auto" w:fill="FFFFFF"/>
        </w:rPr>
        <w:t>nominerad till Årets låt vid både Grammis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-galan</w:t>
      </w:r>
      <w:r w:rsidR="00B77F86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BE0357">
        <w:rPr>
          <w:rFonts w:ascii="Adobe Garamond Pro" w:hAnsi="Adobe Garamond Pro"/>
          <w:color w:val="000000" w:themeColor="text1"/>
          <w:shd w:val="clear" w:color="auto" w:fill="FFFFFF"/>
        </w:rPr>
        <w:t>och P3 Guld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-galan</w:t>
      </w:r>
      <w:r w:rsidR="006300F9">
        <w:rPr>
          <w:rFonts w:ascii="Adobe Garamond Pro" w:hAnsi="Adobe Garamond Pro"/>
          <w:color w:val="000000" w:themeColor="text1"/>
          <w:shd w:val="clear" w:color="auto" w:fill="FFFFFF"/>
        </w:rPr>
        <w:t>. H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>i</w:t>
      </w:r>
      <w:r w:rsidR="006300F9">
        <w:rPr>
          <w:rFonts w:ascii="Adobe Garamond Pro" w:hAnsi="Adobe Garamond Pro"/>
          <w:color w:val="000000" w:themeColor="text1"/>
          <w:shd w:val="clear" w:color="auto" w:fill="FFFFFF"/>
        </w:rPr>
        <w:t>tlåtar ha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>r blivit något av duons signum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,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då de</w:t>
      </w:r>
      <w:r w:rsidR="006073B7">
        <w:rPr>
          <w:rFonts w:ascii="Adobe Garamond Pro" w:hAnsi="Adobe Garamond Pro"/>
          <w:color w:val="000000" w:themeColor="text1"/>
          <w:shd w:val="clear" w:color="auto" w:fill="FFFFFF"/>
        </w:rPr>
        <w:t xml:space="preserve"> året därefter släppte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 xml:space="preserve"> ”Din idiot” som på fyra veckor </w:t>
      </w:r>
      <w:r w:rsidR="006073B7">
        <w:rPr>
          <w:rFonts w:ascii="Adobe Garamond Pro" w:hAnsi="Adobe Garamond Pro"/>
          <w:color w:val="000000" w:themeColor="text1"/>
          <w:shd w:val="clear" w:color="auto" w:fill="FFFFFF"/>
        </w:rPr>
        <w:t>uppnådde platinaförsäljning.</w:t>
      </w:r>
      <w:r w:rsidR="00871DF7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>
        <w:rPr>
          <w:rFonts w:ascii="Adobe Garamond Pro" w:hAnsi="Adobe Garamond Pro"/>
          <w:color w:val="000000" w:themeColor="text1"/>
          <w:shd w:val="clear" w:color="auto" w:fill="FFFFFF"/>
        </w:rPr>
        <w:t>20</w:t>
      </w:r>
      <w:r w:rsidR="00B43E4A">
        <w:rPr>
          <w:rFonts w:ascii="Adobe Garamond Pro" w:hAnsi="Adobe Garamond Pro"/>
          <w:color w:val="000000" w:themeColor="text1"/>
          <w:shd w:val="clear" w:color="auto" w:fill="FFFFFF"/>
        </w:rPr>
        <w:t xml:space="preserve">17 kom senaste singeln ”Säg </w:t>
      </w:r>
      <w:proofErr w:type="gramStart"/>
      <w:r w:rsidR="00B43E4A">
        <w:rPr>
          <w:rFonts w:ascii="Adobe Garamond Pro" w:hAnsi="Adobe Garamond Pro"/>
          <w:color w:val="000000" w:themeColor="text1"/>
          <w:shd w:val="clear" w:color="auto" w:fill="FFFFFF"/>
        </w:rPr>
        <w:t>nå</w:t>
      </w:r>
      <w:r>
        <w:rPr>
          <w:rFonts w:ascii="Adobe Garamond Pro" w:hAnsi="Adobe Garamond Pro"/>
          <w:color w:val="000000" w:themeColor="text1"/>
          <w:shd w:val="clear" w:color="auto" w:fill="FFFFFF"/>
        </w:rPr>
        <w:t>t</w:t>
      </w:r>
      <w:proofErr w:type="gramEnd"/>
      <w:r>
        <w:rPr>
          <w:rFonts w:ascii="Adobe Garamond Pro" w:hAnsi="Adobe Garamond Pro"/>
          <w:color w:val="000000" w:themeColor="text1"/>
          <w:shd w:val="clear" w:color="auto" w:fill="FFFFFF"/>
        </w:rPr>
        <w:t xml:space="preserve"> som får mig att stanna”, som i skrivandets stund </w:t>
      </w:r>
      <w:proofErr w:type="spellStart"/>
      <w:r>
        <w:rPr>
          <w:rFonts w:ascii="Adobe Garamond Pro" w:hAnsi="Adobe Garamond Pro"/>
          <w:color w:val="000000" w:themeColor="text1"/>
          <w:shd w:val="clear" w:color="auto" w:fill="FFFFFF"/>
        </w:rPr>
        <w:t>streamats</w:t>
      </w:r>
      <w:proofErr w:type="spellEnd"/>
      <w:r>
        <w:rPr>
          <w:rFonts w:ascii="Adobe Garamond Pro" w:hAnsi="Adobe Garamond Pro"/>
          <w:color w:val="000000" w:themeColor="text1"/>
          <w:shd w:val="clear" w:color="auto" w:fill="FFFFFF"/>
        </w:rPr>
        <w:t xml:space="preserve"> över 11 miljoner gånger. </w:t>
      </w:r>
      <w:r w:rsidR="00BF78AA">
        <w:rPr>
          <w:rFonts w:ascii="Adobe Garamond Pro" w:hAnsi="Adobe Garamond Pro"/>
          <w:color w:val="000000" w:themeColor="text1"/>
          <w:shd w:val="clear" w:color="auto" w:fill="FFFFFF"/>
        </w:rPr>
        <w:t xml:space="preserve">2012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fick</w:t>
      </w:r>
      <w:r w:rsidR="00BF78AA">
        <w:rPr>
          <w:rFonts w:ascii="Adobe Garamond Pro" w:hAnsi="Adobe Garamond Pro"/>
          <w:color w:val="000000" w:themeColor="text1"/>
          <w:shd w:val="clear" w:color="auto" w:fill="FFFFFF"/>
        </w:rPr>
        <w:t xml:space="preserve"> vi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flytta dem från Lilla till </w:t>
      </w:r>
      <w:r w:rsidR="0091095B" w:rsidRPr="00077930">
        <w:rPr>
          <w:rFonts w:ascii="Adobe Garamond Pro" w:hAnsi="Adobe Garamond Pro"/>
          <w:color w:val="000000" w:themeColor="text1"/>
          <w:shd w:val="clear" w:color="auto" w:fill="FFFFFF"/>
        </w:rPr>
        <w:t>Stora Scen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och förra året spelade de </w:t>
      </w:r>
      <w:r>
        <w:rPr>
          <w:rFonts w:ascii="Adobe Garamond Pro" w:hAnsi="Adobe Garamond Pro"/>
          <w:color w:val="000000" w:themeColor="text1"/>
          <w:shd w:val="clear" w:color="auto" w:fill="FFFFFF"/>
        </w:rPr>
        <w:t xml:space="preserve">återigen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>för en stor publik</w:t>
      </w:r>
      <w:r w:rsidR="0091095B" w:rsidRPr="00077930">
        <w:rPr>
          <w:rFonts w:ascii="Adobe Garamond Pro" w:hAnsi="Adobe Garamond Pro"/>
          <w:color w:val="000000" w:themeColor="text1"/>
          <w:shd w:val="clear" w:color="auto" w:fill="FFFFFF"/>
        </w:rPr>
        <w:t>.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>Nu får vi åt</w:t>
      </w:r>
      <w:r w:rsidR="006073B7">
        <w:rPr>
          <w:rFonts w:ascii="Adobe Garamond Pro" w:hAnsi="Adobe Garamond Pro"/>
          <w:color w:val="000000" w:themeColor="text1"/>
          <w:shd w:val="clear" w:color="auto" w:fill="FFFFFF"/>
        </w:rPr>
        <w:t>erse dem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för tredje gången, när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 xml:space="preserve"> vi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den 21 september 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>hälsar</w:t>
      </w:r>
      <w:r w:rsidR="006073B7">
        <w:rPr>
          <w:rFonts w:ascii="Adobe Garamond Pro" w:hAnsi="Adobe Garamond Pro"/>
          <w:color w:val="000000" w:themeColor="text1"/>
          <w:shd w:val="clear" w:color="auto" w:fill="FFFFFF"/>
        </w:rPr>
        <w:t xml:space="preserve"> duon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  <w:proofErr w:type="spellStart"/>
      <w:r w:rsidR="00945DCD">
        <w:rPr>
          <w:rFonts w:ascii="Adobe Garamond Pro" w:hAnsi="Adobe Garamond Pro"/>
          <w:color w:val="000000" w:themeColor="text1"/>
          <w:shd w:val="clear" w:color="auto" w:fill="FFFFFF"/>
        </w:rPr>
        <w:t>Norlie</w:t>
      </w:r>
      <w:proofErr w:type="spellEnd"/>
      <w:r w:rsidR="00945DCD">
        <w:rPr>
          <w:rFonts w:ascii="Adobe Garamond Pro" w:hAnsi="Adobe Garamond Pro"/>
          <w:color w:val="000000" w:themeColor="text1"/>
          <w:shd w:val="clear" w:color="auto" w:fill="FFFFFF"/>
        </w:rPr>
        <w:t xml:space="preserve"> &amp; KKV </w:t>
      </w:r>
      <w:r w:rsidR="000C47F1">
        <w:rPr>
          <w:rFonts w:ascii="Adobe Garamond Pro" w:hAnsi="Adobe Garamond Pro"/>
          <w:color w:val="000000" w:themeColor="text1"/>
          <w:shd w:val="clear" w:color="auto" w:fill="FFFFFF"/>
        </w:rPr>
        <w:t xml:space="preserve">tillbaka 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till </w:t>
      </w:r>
      <w:r w:rsidR="000C47F1" w:rsidRPr="00077930">
        <w:rPr>
          <w:rFonts w:ascii="Adobe Garamond Pro" w:hAnsi="Adobe Garamond Pro"/>
          <w:color w:val="000000" w:themeColor="text1"/>
          <w:shd w:val="clear" w:color="auto" w:fill="FFFFFF"/>
        </w:rPr>
        <w:t xml:space="preserve">Stora </w:t>
      </w:r>
      <w:r w:rsidR="0091095B" w:rsidRPr="00077930">
        <w:rPr>
          <w:rFonts w:ascii="Adobe Garamond Pro" w:hAnsi="Adobe Garamond Pro"/>
          <w:color w:val="000000" w:themeColor="text1"/>
          <w:shd w:val="clear" w:color="auto" w:fill="FFFFFF"/>
        </w:rPr>
        <w:t>Sce</w:t>
      </w:r>
      <w:bookmarkStart w:id="0" w:name="_GoBack"/>
      <w:bookmarkEnd w:id="0"/>
      <w:r w:rsidR="0091095B" w:rsidRPr="00077930">
        <w:rPr>
          <w:rFonts w:ascii="Adobe Garamond Pro" w:hAnsi="Adobe Garamond Pro"/>
          <w:color w:val="000000" w:themeColor="text1"/>
          <w:shd w:val="clear" w:color="auto" w:fill="FFFFFF"/>
        </w:rPr>
        <w:t>n.</w:t>
      </w:r>
      <w:r w:rsidR="0091095B">
        <w:rPr>
          <w:rFonts w:ascii="Adobe Garamond Pro" w:hAnsi="Adobe Garamond Pro"/>
          <w:color w:val="000000" w:themeColor="text1"/>
          <w:shd w:val="clear" w:color="auto" w:fill="FFFFFF"/>
        </w:rPr>
        <w:t xml:space="preserve"> </w:t>
      </w:r>
    </w:p>
    <w:p w14:paraId="554BDBBB" w14:textId="77777777" w:rsidR="00741F09" w:rsidRDefault="00741F09" w:rsidP="003D04F1">
      <w:pPr>
        <w:rPr>
          <w:rFonts w:ascii="Adobe Garamond Pro" w:hAnsi="Adobe Garamond Pro"/>
          <w:color w:val="000000" w:themeColor="text1"/>
          <w:shd w:val="clear" w:color="auto" w:fill="FFFFFF"/>
        </w:rPr>
      </w:pPr>
    </w:p>
    <w:p w14:paraId="75513A12" w14:textId="4D3E8929" w:rsidR="00A2122A" w:rsidRPr="00BF78AA" w:rsidRDefault="008C33FB" w:rsidP="00BF5531">
      <w:pPr>
        <w:rPr>
          <w:rStyle w:val="Hyperlnk"/>
          <w:rFonts w:ascii="Adobe Garamond Pro" w:hAnsi="Adobe Garamond Pro"/>
          <w:iCs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06A527D6" w14:textId="77777777" w:rsidR="00BF5531" w:rsidRDefault="00BF5531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B8E8176" w:rsidR="0028210A" w:rsidRPr="006073B7" w:rsidRDefault="0028210A" w:rsidP="008A6204">
      <w:pPr>
        <w:spacing w:after="160" w:line="259" w:lineRule="auto"/>
        <w:rPr>
          <w:rFonts w:ascii="AlternateGotNo2D" w:hAnsi="AlternateGotNo2D"/>
          <w:bCs/>
          <w:color w:val="096D2D"/>
          <w:sz w:val="40"/>
          <w:szCs w:val="4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211EDB11" w14:textId="77777777" w:rsidR="00C25359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</w:p>
    <w:p w14:paraId="21910B13" w14:textId="77777777" w:rsidR="0072579B" w:rsidRDefault="0028210A" w:rsidP="0028210A">
      <w:pPr>
        <w:rPr>
          <w:rFonts w:ascii="Adobe Garamond Pro" w:hAnsi="Adobe Garamond Pro"/>
        </w:rPr>
      </w:pPr>
      <w:r w:rsidRPr="00BE0DD5">
        <w:rPr>
          <w:rFonts w:ascii="Adobe Garamond Pro" w:hAnsi="Adobe Garamond Pro"/>
        </w:rPr>
        <w:t xml:space="preserve">Brian </w:t>
      </w:r>
      <w:proofErr w:type="spellStart"/>
      <w:r w:rsidRPr="00BE0DD5">
        <w:rPr>
          <w:rFonts w:ascii="Adobe Garamond Pro" w:hAnsi="Adobe Garamond Pro"/>
        </w:rPr>
        <w:t>Fallon</w:t>
      </w:r>
      <w:proofErr w:type="spellEnd"/>
      <w:r w:rsidRPr="00BE0DD5">
        <w:rPr>
          <w:rFonts w:ascii="Adobe Garamond Pro" w:hAnsi="Adobe Garamond Pro"/>
        </w:rPr>
        <w:t xml:space="preserve"> &amp; The </w:t>
      </w:r>
      <w:proofErr w:type="spellStart"/>
      <w:r w:rsidRPr="00BE0DD5">
        <w:rPr>
          <w:rFonts w:ascii="Adobe Garamond Pro" w:hAnsi="Adobe Garamond Pro"/>
        </w:rPr>
        <w:t>Howling</w:t>
      </w:r>
      <w:proofErr w:type="spellEnd"/>
      <w:r w:rsidRPr="00BE0DD5">
        <w:rPr>
          <w:rFonts w:ascii="Adobe Garamond Pro" w:hAnsi="Adobe Garamond Pro"/>
        </w:rPr>
        <w:t xml:space="preserve"> </w:t>
      </w:r>
      <w:proofErr w:type="spellStart"/>
      <w:r w:rsidRPr="00BE0DD5">
        <w:rPr>
          <w:rFonts w:ascii="Adobe Garamond Pro" w:hAnsi="Adobe Garamond Pro"/>
        </w:rPr>
        <w:t>Weather</w:t>
      </w:r>
      <w:proofErr w:type="spellEnd"/>
      <w:r w:rsidRPr="00BE0DD5">
        <w:rPr>
          <w:rFonts w:ascii="Adobe Garamond Pro" w:hAnsi="Adobe Garamond Pro"/>
        </w:rPr>
        <w:t xml:space="preserve"> – 12 juni kl. 20.00 på Lilla Scen</w:t>
      </w:r>
    </w:p>
    <w:p w14:paraId="660DBCF0" w14:textId="77777777" w:rsidR="0072579B" w:rsidRDefault="0072579B" w:rsidP="0072579B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James Bay – 14 juni kl. 20.00 på Stora Scen</w:t>
      </w:r>
    </w:p>
    <w:p w14:paraId="4198095C" w14:textId="3816408B" w:rsidR="0028210A" w:rsidRDefault="0072579B" w:rsidP="0072579B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Exodus – 18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  <w:r w:rsidR="0082556F">
        <w:rPr>
          <w:rFonts w:ascii="Adobe Garamond Pro" w:hAnsi="Adobe Garamond Pro"/>
        </w:rPr>
        <w:br/>
      </w:r>
      <w:proofErr w:type="spellStart"/>
      <w:r w:rsidR="0082556F">
        <w:rPr>
          <w:rFonts w:ascii="Adobe Garamond Pro" w:hAnsi="Adobe Garamond Pro"/>
        </w:rPr>
        <w:t>Norlie</w:t>
      </w:r>
      <w:proofErr w:type="spellEnd"/>
      <w:r w:rsidR="0082556F">
        <w:rPr>
          <w:rFonts w:ascii="Adobe Garamond Pro" w:hAnsi="Adobe Garamond Pro"/>
        </w:rPr>
        <w:t xml:space="preserve"> &amp; KKV – 21 sep</w:t>
      </w:r>
      <w:r w:rsidR="0059290C">
        <w:rPr>
          <w:rFonts w:ascii="Adobe Garamond Pro" w:hAnsi="Adobe Garamond Pro"/>
        </w:rPr>
        <w:t xml:space="preserve">tember kl. 20.00 </w:t>
      </w:r>
      <w:r w:rsidR="006073B7">
        <w:rPr>
          <w:rFonts w:ascii="Adobe Garamond Pro" w:hAnsi="Adobe Garamond Pro"/>
        </w:rPr>
        <w:t>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CD2D4" w14:textId="77777777" w:rsidR="00A81956" w:rsidRDefault="00A81956">
      <w:r>
        <w:separator/>
      </w:r>
    </w:p>
  </w:endnote>
  <w:endnote w:type="continuationSeparator" w:id="0">
    <w:p w14:paraId="6F774DF3" w14:textId="77777777" w:rsidR="00A81956" w:rsidRDefault="00A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01FA" w14:textId="77777777" w:rsidR="00A81956" w:rsidRDefault="00A81956">
      <w:r>
        <w:separator/>
      </w:r>
    </w:p>
  </w:footnote>
  <w:footnote w:type="continuationSeparator" w:id="0">
    <w:p w14:paraId="2B0C214D" w14:textId="77777777" w:rsidR="00A81956" w:rsidRDefault="00A8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72F0F"/>
    <w:rsid w:val="00077930"/>
    <w:rsid w:val="00087A23"/>
    <w:rsid w:val="000970E1"/>
    <w:rsid w:val="00097FA0"/>
    <w:rsid w:val="000B02CF"/>
    <w:rsid w:val="000B3BE4"/>
    <w:rsid w:val="000C47F1"/>
    <w:rsid w:val="000C4C3A"/>
    <w:rsid w:val="000C5154"/>
    <w:rsid w:val="000E5D58"/>
    <w:rsid w:val="000F20C3"/>
    <w:rsid w:val="000F4F2E"/>
    <w:rsid w:val="001017FD"/>
    <w:rsid w:val="00107F53"/>
    <w:rsid w:val="0011591A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4A0C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00180"/>
    <w:rsid w:val="002106B5"/>
    <w:rsid w:val="00211450"/>
    <w:rsid w:val="00211BEA"/>
    <w:rsid w:val="00217583"/>
    <w:rsid w:val="00221EEC"/>
    <w:rsid w:val="002320B4"/>
    <w:rsid w:val="002436FE"/>
    <w:rsid w:val="0024777D"/>
    <w:rsid w:val="00253BD5"/>
    <w:rsid w:val="002563C1"/>
    <w:rsid w:val="00261B4C"/>
    <w:rsid w:val="002636D3"/>
    <w:rsid w:val="00265299"/>
    <w:rsid w:val="0027061B"/>
    <w:rsid w:val="00272CAE"/>
    <w:rsid w:val="00276F90"/>
    <w:rsid w:val="0028210A"/>
    <w:rsid w:val="002B328F"/>
    <w:rsid w:val="002B75AD"/>
    <w:rsid w:val="002C190F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1204"/>
    <w:rsid w:val="0038777D"/>
    <w:rsid w:val="003A50D6"/>
    <w:rsid w:val="003A6B4F"/>
    <w:rsid w:val="003B7ACC"/>
    <w:rsid w:val="003C4BCA"/>
    <w:rsid w:val="003D04F1"/>
    <w:rsid w:val="003D0F40"/>
    <w:rsid w:val="003D5434"/>
    <w:rsid w:val="003E2835"/>
    <w:rsid w:val="003E4206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168C1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74ED0"/>
    <w:rsid w:val="00584799"/>
    <w:rsid w:val="00590C71"/>
    <w:rsid w:val="0059290C"/>
    <w:rsid w:val="005A2B58"/>
    <w:rsid w:val="005A623D"/>
    <w:rsid w:val="005B0BBE"/>
    <w:rsid w:val="005B2864"/>
    <w:rsid w:val="005B66E8"/>
    <w:rsid w:val="005B6F09"/>
    <w:rsid w:val="005C2A10"/>
    <w:rsid w:val="005C3234"/>
    <w:rsid w:val="005C5A05"/>
    <w:rsid w:val="005D5135"/>
    <w:rsid w:val="005D5CC1"/>
    <w:rsid w:val="005E04A3"/>
    <w:rsid w:val="005E0953"/>
    <w:rsid w:val="005E71FD"/>
    <w:rsid w:val="005F1BDD"/>
    <w:rsid w:val="005F6CFB"/>
    <w:rsid w:val="00602581"/>
    <w:rsid w:val="006073B7"/>
    <w:rsid w:val="0062274E"/>
    <w:rsid w:val="006248DC"/>
    <w:rsid w:val="00625BF1"/>
    <w:rsid w:val="0062616B"/>
    <w:rsid w:val="00626707"/>
    <w:rsid w:val="006300F9"/>
    <w:rsid w:val="0064727E"/>
    <w:rsid w:val="006541DC"/>
    <w:rsid w:val="00657BF0"/>
    <w:rsid w:val="00657BFF"/>
    <w:rsid w:val="00681C22"/>
    <w:rsid w:val="00687381"/>
    <w:rsid w:val="00697590"/>
    <w:rsid w:val="006A3493"/>
    <w:rsid w:val="006B0AF0"/>
    <w:rsid w:val="006B2544"/>
    <w:rsid w:val="006B3FD2"/>
    <w:rsid w:val="006C09A2"/>
    <w:rsid w:val="006C66E0"/>
    <w:rsid w:val="006C7717"/>
    <w:rsid w:val="006D481D"/>
    <w:rsid w:val="006E38D1"/>
    <w:rsid w:val="006E3B5A"/>
    <w:rsid w:val="006E5476"/>
    <w:rsid w:val="006F0630"/>
    <w:rsid w:val="006F20E4"/>
    <w:rsid w:val="006F7368"/>
    <w:rsid w:val="00701552"/>
    <w:rsid w:val="00702AFD"/>
    <w:rsid w:val="00711021"/>
    <w:rsid w:val="00724251"/>
    <w:rsid w:val="0072579B"/>
    <w:rsid w:val="00732F2B"/>
    <w:rsid w:val="00734244"/>
    <w:rsid w:val="007342DD"/>
    <w:rsid w:val="00735058"/>
    <w:rsid w:val="00735304"/>
    <w:rsid w:val="00735984"/>
    <w:rsid w:val="00741F09"/>
    <w:rsid w:val="00746148"/>
    <w:rsid w:val="00746210"/>
    <w:rsid w:val="00753BB1"/>
    <w:rsid w:val="00762D07"/>
    <w:rsid w:val="00765022"/>
    <w:rsid w:val="00765A0D"/>
    <w:rsid w:val="007737B9"/>
    <w:rsid w:val="00777D80"/>
    <w:rsid w:val="007B6106"/>
    <w:rsid w:val="007C09F0"/>
    <w:rsid w:val="007C7A93"/>
    <w:rsid w:val="007D30D6"/>
    <w:rsid w:val="007E709F"/>
    <w:rsid w:val="008030F0"/>
    <w:rsid w:val="00805448"/>
    <w:rsid w:val="008219C0"/>
    <w:rsid w:val="00824A1F"/>
    <w:rsid w:val="0082556F"/>
    <w:rsid w:val="0083069F"/>
    <w:rsid w:val="00835921"/>
    <w:rsid w:val="008423A4"/>
    <w:rsid w:val="008429CC"/>
    <w:rsid w:val="0085264E"/>
    <w:rsid w:val="00867E4E"/>
    <w:rsid w:val="00867E5D"/>
    <w:rsid w:val="00871DF7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D773F"/>
    <w:rsid w:val="008F3B4F"/>
    <w:rsid w:val="008F403F"/>
    <w:rsid w:val="00902751"/>
    <w:rsid w:val="0091095B"/>
    <w:rsid w:val="00920649"/>
    <w:rsid w:val="0093219E"/>
    <w:rsid w:val="0093620A"/>
    <w:rsid w:val="00937AA7"/>
    <w:rsid w:val="009409A8"/>
    <w:rsid w:val="00940F70"/>
    <w:rsid w:val="00944B6B"/>
    <w:rsid w:val="00945DCD"/>
    <w:rsid w:val="009475B9"/>
    <w:rsid w:val="00970601"/>
    <w:rsid w:val="00970E6D"/>
    <w:rsid w:val="009751A1"/>
    <w:rsid w:val="00975F93"/>
    <w:rsid w:val="00976415"/>
    <w:rsid w:val="009816B2"/>
    <w:rsid w:val="009870C4"/>
    <w:rsid w:val="009931C8"/>
    <w:rsid w:val="009B45B8"/>
    <w:rsid w:val="009B7A07"/>
    <w:rsid w:val="009E50A1"/>
    <w:rsid w:val="009E6D11"/>
    <w:rsid w:val="009F3042"/>
    <w:rsid w:val="00A03391"/>
    <w:rsid w:val="00A10D0D"/>
    <w:rsid w:val="00A1459A"/>
    <w:rsid w:val="00A157AB"/>
    <w:rsid w:val="00A2122A"/>
    <w:rsid w:val="00A24EFF"/>
    <w:rsid w:val="00A313EC"/>
    <w:rsid w:val="00A32E31"/>
    <w:rsid w:val="00A343D1"/>
    <w:rsid w:val="00A43B5E"/>
    <w:rsid w:val="00A43F8B"/>
    <w:rsid w:val="00A46429"/>
    <w:rsid w:val="00A4779F"/>
    <w:rsid w:val="00A647D6"/>
    <w:rsid w:val="00A654AB"/>
    <w:rsid w:val="00A656B6"/>
    <w:rsid w:val="00A7383D"/>
    <w:rsid w:val="00A81956"/>
    <w:rsid w:val="00A85860"/>
    <w:rsid w:val="00A8727A"/>
    <w:rsid w:val="00A87E31"/>
    <w:rsid w:val="00AA2CDF"/>
    <w:rsid w:val="00AA37A3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3FE0"/>
    <w:rsid w:val="00B2685B"/>
    <w:rsid w:val="00B303AF"/>
    <w:rsid w:val="00B34EBE"/>
    <w:rsid w:val="00B36822"/>
    <w:rsid w:val="00B43E4A"/>
    <w:rsid w:val="00B4483E"/>
    <w:rsid w:val="00B50ECD"/>
    <w:rsid w:val="00B54785"/>
    <w:rsid w:val="00B55835"/>
    <w:rsid w:val="00B569D7"/>
    <w:rsid w:val="00B575A1"/>
    <w:rsid w:val="00B602B7"/>
    <w:rsid w:val="00B608B5"/>
    <w:rsid w:val="00B74453"/>
    <w:rsid w:val="00B77F86"/>
    <w:rsid w:val="00B845A0"/>
    <w:rsid w:val="00B85770"/>
    <w:rsid w:val="00B97E9E"/>
    <w:rsid w:val="00BA579C"/>
    <w:rsid w:val="00BB3F23"/>
    <w:rsid w:val="00BB61C0"/>
    <w:rsid w:val="00BC23D9"/>
    <w:rsid w:val="00BD2A62"/>
    <w:rsid w:val="00BD2BE0"/>
    <w:rsid w:val="00BE0357"/>
    <w:rsid w:val="00BE3A20"/>
    <w:rsid w:val="00BE7879"/>
    <w:rsid w:val="00BF5531"/>
    <w:rsid w:val="00BF78AA"/>
    <w:rsid w:val="00C01DB9"/>
    <w:rsid w:val="00C15A6C"/>
    <w:rsid w:val="00C16BC0"/>
    <w:rsid w:val="00C25359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1D50"/>
    <w:rsid w:val="00CA7B02"/>
    <w:rsid w:val="00CB47D3"/>
    <w:rsid w:val="00CB5789"/>
    <w:rsid w:val="00CC25C6"/>
    <w:rsid w:val="00CC4D53"/>
    <w:rsid w:val="00CC4EA7"/>
    <w:rsid w:val="00CD3E77"/>
    <w:rsid w:val="00CD6F25"/>
    <w:rsid w:val="00CF1D85"/>
    <w:rsid w:val="00D05FF9"/>
    <w:rsid w:val="00D06074"/>
    <w:rsid w:val="00D0660E"/>
    <w:rsid w:val="00D10FF3"/>
    <w:rsid w:val="00D11018"/>
    <w:rsid w:val="00D14C9B"/>
    <w:rsid w:val="00D1786C"/>
    <w:rsid w:val="00D2664C"/>
    <w:rsid w:val="00D33512"/>
    <w:rsid w:val="00D44250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C44C1"/>
    <w:rsid w:val="00DD4B07"/>
    <w:rsid w:val="00E06BE9"/>
    <w:rsid w:val="00E07026"/>
    <w:rsid w:val="00E22CA8"/>
    <w:rsid w:val="00E34FE9"/>
    <w:rsid w:val="00E36FEE"/>
    <w:rsid w:val="00E47CAD"/>
    <w:rsid w:val="00E616F8"/>
    <w:rsid w:val="00E618DF"/>
    <w:rsid w:val="00E660CD"/>
    <w:rsid w:val="00E80D44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431F"/>
    <w:rsid w:val="00F07A0B"/>
    <w:rsid w:val="00F2108A"/>
    <w:rsid w:val="00F25EA2"/>
    <w:rsid w:val="00F26F50"/>
    <w:rsid w:val="00F27D4C"/>
    <w:rsid w:val="00F33716"/>
    <w:rsid w:val="00F454A5"/>
    <w:rsid w:val="00F46C3D"/>
    <w:rsid w:val="00F477BB"/>
    <w:rsid w:val="00F62BF4"/>
    <w:rsid w:val="00F760C9"/>
    <w:rsid w:val="00F77B7D"/>
    <w:rsid w:val="00F869EB"/>
    <w:rsid w:val="00FA561A"/>
    <w:rsid w:val="00FB7C42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BD2A62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6F5C-8C21-46AF-8899-B4986695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2018-02-16T18:23:00Z</cp:lastPrinted>
  <dcterms:created xsi:type="dcterms:W3CDTF">2018-02-19T09:58:00Z</dcterms:created>
  <dcterms:modified xsi:type="dcterms:W3CDTF">2018-02-19T09:58:00Z</dcterms:modified>
</cp:coreProperties>
</file>