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EDD" w:rsidRPr="00606EDD" w:rsidRDefault="00606EDD" w:rsidP="00606EDD">
      <w:pPr>
        <w:shd w:val="clear" w:color="auto" w:fill="FFFFFF"/>
        <w:spacing w:before="100" w:beforeAutospacing="1" w:after="100" w:afterAutospacing="1" w:line="378" w:lineRule="atLeast"/>
        <w:rPr>
          <w:rFonts w:asciiTheme="minorHAnsi" w:hAnsiTheme="minorHAnsi"/>
          <w:i/>
          <w:iCs/>
          <w:caps w:val="0"/>
          <w:color w:val="222222"/>
          <w:sz w:val="28"/>
          <w:szCs w:val="28"/>
        </w:rPr>
      </w:pPr>
      <w:proofErr w:type="spellStart"/>
      <w:r w:rsidRPr="00606EDD">
        <w:rPr>
          <w:rFonts w:asciiTheme="minorHAnsi" w:hAnsiTheme="minorHAnsi"/>
          <w:i/>
          <w:iCs/>
          <w:caps w:val="0"/>
          <w:color w:val="222222"/>
          <w:sz w:val="28"/>
          <w:szCs w:val="28"/>
        </w:rPr>
        <w:t>Quotes</w:t>
      </w:r>
      <w:proofErr w:type="spellEnd"/>
      <w:r w:rsidRPr="00606EDD">
        <w:rPr>
          <w:rFonts w:asciiTheme="minorHAnsi" w:hAnsiTheme="minorHAnsi"/>
          <w:i/>
          <w:iCs/>
          <w:caps w:val="0"/>
          <w:color w:val="222222"/>
          <w:sz w:val="28"/>
          <w:szCs w:val="28"/>
        </w:rPr>
        <w:t xml:space="preserve"> zu Benedikt Herles „Zukunftsblind“</w:t>
      </w:r>
    </w:p>
    <w:p w:rsidR="00606EDD" w:rsidRDefault="00606EDD" w:rsidP="00606EDD">
      <w:pPr>
        <w:shd w:val="clear" w:color="auto" w:fill="FFFFFF"/>
        <w:spacing w:before="100" w:beforeAutospacing="1" w:after="100" w:afterAutospacing="1" w:line="378" w:lineRule="atLeast"/>
        <w:jc w:val="left"/>
        <w:rPr>
          <w:b w:val="0"/>
          <w:i/>
          <w:iCs/>
          <w:caps w:val="0"/>
          <w:color w:val="222222"/>
          <w:sz w:val="27"/>
          <w:szCs w:val="27"/>
        </w:rPr>
      </w:pPr>
    </w:p>
    <w:p w:rsidR="00606EDD" w:rsidRPr="00606EDD" w:rsidRDefault="00606EDD" w:rsidP="00606EDD">
      <w:pPr>
        <w:shd w:val="clear" w:color="auto" w:fill="FFFFFF"/>
        <w:spacing w:before="100" w:beforeAutospacing="1" w:after="100" w:afterAutospacing="1" w:line="378" w:lineRule="atLeast"/>
        <w:jc w:val="left"/>
        <w:rPr>
          <w:rFonts w:asciiTheme="minorHAnsi" w:hAnsiTheme="minorHAnsi"/>
          <w:b w:val="0"/>
          <w:i/>
          <w:iCs/>
          <w:caps w:val="0"/>
          <w:color w:val="222222"/>
          <w:sz w:val="27"/>
          <w:szCs w:val="27"/>
        </w:rPr>
      </w:pPr>
    </w:p>
    <w:p w:rsidR="00606EDD" w:rsidRPr="00606EDD" w:rsidRDefault="00606EDD" w:rsidP="00606EDD">
      <w:pPr>
        <w:shd w:val="clear" w:color="auto" w:fill="FFFFFF"/>
        <w:spacing w:before="100" w:beforeAutospacing="1" w:after="100" w:afterAutospacing="1" w:line="378" w:lineRule="atLeast"/>
        <w:jc w:val="left"/>
        <w:rPr>
          <w:rFonts w:asciiTheme="minorHAnsi" w:hAnsiTheme="minorHAnsi"/>
          <w:b w:val="0"/>
          <w:i/>
          <w:iCs/>
          <w:caps w:val="0"/>
          <w:color w:val="222222"/>
          <w:sz w:val="24"/>
          <w:szCs w:val="24"/>
        </w:rPr>
      </w:pPr>
      <w:r w:rsidRPr="00606EDD">
        <w:rPr>
          <w:rFonts w:asciiTheme="minorHAnsi" w:hAnsiTheme="minorHAnsi"/>
          <w:b w:val="0"/>
          <w:i/>
          <w:iCs/>
          <w:caps w:val="0"/>
          <w:color w:val="222222"/>
          <w:sz w:val="24"/>
          <w:szCs w:val="24"/>
        </w:rPr>
        <w:t>"Wenn wir Algorithmen, die alles entscheiden und nichts begründen, die Welt überlassen, dann ist die Aufklärung vorbei. Das sollten wir verhindern. Benedikt Herles zeigt wie."</w:t>
      </w:r>
    </w:p>
    <w:p w:rsidR="00606EDD" w:rsidRPr="00606EDD" w:rsidRDefault="00606EDD" w:rsidP="00606EDD">
      <w:pPr>
        <w:shd w:val="clear" w:color="auto" w:fill="FFFFFF"/>
        <w:jc w:val="left"/>
        <w:rPr>
          <w:rFonts w:asciiTheme="minorHAnsi" w:hAnsiTheme="minorHAnsi" w:cs="Arial"/>
          <w:b w:val="0"/>
          <w:caps w:val="0"/>
          <w:color w:val="222222"/>
          <w:sz w:val="24"/>
          <w:szCs w:val="24"/>
        </w:rPr>
      </w:pPr>
      <w:proofErr w:type="spellStart"/>
      <w:r w:rsidRPr="00606EDD">
        <w:rPr>
          <w:rFonts w:asciiTheme="minorHAnsi" w:hAnsiTheme="minorHAnsi" w:cs="Arial"/>
          <w:bCs/>
          <w:i/>
          <w:iCs/>
          <w:caps w:val="0"/>
          <w:color w:val="222222"/>
          <w:sz w:val="24"/>
          <w:szCs w:val="24"/>
        </w:rPr>
        <w:t>Pr</w:t>
      </w:r>
      <w:r>
        <w:rPr>
          <w:rFonts w:asciiTheme="minorHAnsi" w:hAnsiTheme="minorHAnsi" w:cs="Arial"/>
          <w:bCs/>
          <w:i/>
          <w:iCs/>
          <w:caps w:val="0"/>
          <w:color w:val="222222"/>
          <w:sz w:val="24"/>
          <w:szCs w:val="24"/>
        </w:rPr>
        <w:t>of.Dr</w:t>
      </w:r>
      <w:proofErr w:type="spellEnd"/>
      <w:r>
        <w:rPr>
          <w:rFonts w:asciiTheme="minorHAnsi" w:hAnsiTheme="minorHAnsi" w:cs="Arial"/>
          <w:bCs/>
          <w:i/>
          <w:iCs/>
          <w:caps w:val="0"/>
          <w:color w:val="222222"/>
          <w:sz w:val="24"/>
          <w:szCs w:val="24"/>
        </w:rPr>
        <w:t>. Harald Lesch</w:t>
      </w:r>
    </w:p>
    <w:p w:rsidR="00606EDD" w:rsidRPr="00606EDD" w:rsidRDefault="00606EDD" w:rsidP="00606EDD">
      <w:pPr>
        <w:shd w:val="clear" w:color="auto" w:fill="FFFFFF"/>
        <w:spacing w:before="100" w:beforeAutospacing="1" w:after="100" w:afterAutospacing="1" w:line="378" w:lineRule="atLeast"/>
        <w:jc w:val="left"/>
        <w:rPr>
          <w:rFonts w:asciiTheme="minorHAnsi" w:hAnsiTheme="minorHAnsi"/>
          <w:b w:val="0"/>
          <w:i/>
          <w:iCs/>
          <w:caps w:val="0"/>
          <w:color w:val="222222"/>
          <w:sz w:val="24"/>
          <w:szCs w:val="24"/>
        </w:rPr>
      </w:pPr>
      <w:r w:rsidRPr="00606EDD">
        <w:rPr>
          <w:rFonts w:asciiTheme="minorHAnsi" w:hAnsiTheme="minorHAnsi"/>
          <w:b w:val="0"/>
          <w:i/>
          <w:iCs/>
          <w:caps w:val="0"/>
          <w:color w:val="222222"/>
          <w:sz w:val="24"/>
          <w:szCs w:val="24"/>
        </w:rPr>
        <w:t>"Eine brutal ehrliche Analyse. Lesen Sie es - falls Sie sich trauen."</w:t>
      </w:r>
    </w:p>
    <w:p w:rsidR="00606EDD" w:rsidRPr="00606EDD" w:rsidRDefault="00606EDD" w:rsidP="00606EDD">
      <w:pPr>
        <w:shd w:val="clear" w:color="auto" w:fill="FFFFFF"/>
        <w:jc w:val="left"/>
        <w:rPr>
          <w:rFonts w:asciiTheme="minorHAnsi" w:hAnsiTheme="minorHAnsi" w:cs="Arial"/>
          <w:b w:val="0"/>
          <w:caps w:val="0"/>
          <w:color w:val="222222"/>
          <w:sz w:val="24"/>
          <w:szCs w:val="24"/>
        </w:rPr>
      </w:pPr>
      <w:r w:rsidRPr="00606EDD">
        <w:rPr>
          <w:rFonts w:asciiTheme="minorHAnsi" w:hAnsiTheme="minorHAnsi" w:cs="Arial"/>
          <w:bCs/>
          <w:i/>
          <w:iCs/>
          <w:caps w:val="0"/>
          <w:color w:val="222222"/>
          <w:sz w:val="24"/>
          <w:szCs w:val="24"/>
        </w:rPr>
        <w:t>V</w:t>
      </w:r>
      <w:r>
        <w:rPr>
          <w:rFonts w:asciiTheme="minorHAnsi" w:hAnsiTheme="minorHAnsi" w:cs="Arial"/>
          <w:bCs/>
          <w:i/>
          <w:iCs/>
          <w:caps w:val="0"/>
          <w:color w:val="222222"/>
          <w:sz w:val="24"/>
          <w:szCs w:val="24"/>
        </w:rPr>
        <w:t>ince Ebert</w:t>
      </w:r>
      <w:r w:rsidRPr="00606EDD">
        <w:rPr>
          <w:rFonts w:asciiTheme="minorHAnsi" w:hAnsiTheme="minorHAnsi" w:cs="Arial"/>
          <w:bCs/>
          <w:i/>
          <w:iCs/>
          <w:caps w:val="0"/>
          <w:color w:val="222222"/>
          <w:sz w:val="24"/>
          <w:szCs w:val="24"/>
        </w:rPr>
        <w:t xml:space="preserve"> </w:t>
      </w:r>
      <w:bookmarkStart w:id="0" w:name="_GoBack"/>
      <w:bookmarkEnd w:id="0"/>
    </w:p>
    <w:p w:rsidR="00606EDD" w:rsidRPr="00606EDD" w:rsidRDefault="00606EDD" w:rsidP="00606EDD">
      <w:pPr>
        <w:shd w:val="clear" w:color="auto" w:fill="FFFFFF"/>
        <w:spacing w:before="100" w:beforeAutospacing="1" w:after="100" w:afterAutospacing="1" w:line="378" w:lineRule="atLeast"/>
        <w:jc w:val="left"/>
        <w:rPr>
          <w:rFonts w:asciiTheme="minorHAnsi" w:hAnsiTheme="minorHAnsi"/>
          <w:b w:val="0"/>
          <w:i/>
          <w:iCs/>
          <w:caps w:val="0"/>
          <w:color w:val="222222"/>
          <w:sz w:val="24"/>
          <w:szCs w:val="24"/>
        </w:rPr>
      </w:pPr>
      <w:r w:rsidRPr="00606EDD">
        <w:rPr>
          <w:rFonts w:asciiTheme="minorHAnsi" w:hAnsiTheme="minorHAnsi"/>
          <w:b w:val="0"/>
          <w:i/>
          <w:iCs/>
          <w:caps w:val="0"/>
          <w:color w:val="222222"/>
          <w:sz w:val="24"/>
          <w:szCs w:val="24"/>
        </w:rPr>
        <w:t>"Wer wissen möchte, wie die digitale Zeitenwende unser aller Leben verändert, dem wird dieses Buch die Augen öffnen. Für alle anderen gilt: Wer sich nicht selbst verändert, der wird verändert!"</w:t>
      </w:r>
    </w:p>
    <w:p w:rsidR="00606EDD" w:rsidRPr="00606EDD" w:rsidRDefault="00606EDD" w:rsidP="00606EDD">
      <w:pPr>
        <w:shd w:val="clear" w:color="auto" w:fill="FFFFFF"/>
        <w:jc w:val="left"/>
        <w:rPr>
          <w:rFonts w:asciiTheme="minorHAnsi" w:hAnsiTheme="minorHAnsi" w:cs="Arial"/>
          <w:bCs/>
          <w:i/>
          <w:iCs/>
          <w:caps w:val="0"/>
          <w:color w:val="222222"/>
          <w:sz w:val="24"/>
          <w:szCs w:val="24"/>
        </w:rPr>
      </w:pPr>
      <w:r w:rsidRPr="00606EDD">
        <w:rPr>
          <w:rFonts w:asciiTheme="minorHAnsi" w:hAnsiTheme="minorHAnsi" w:cs="Arial"/>
          <w:bCs/>
          <w:i/>
          <w:iCs/>
          <w:caps w:val="0"/>
          <w:color w:val="222222"/>
          <w:sz w:val="24"/>
          <w:szCs w:val="24"/>
        </w:rPr>
        <w:t>K</w:t>
      </w:r>
      <w:r>
        <w:rPr>
          <w:rFonts w:asciiTheme="minorHAnsi" w:hAnsiTheme="minorHAnsi" w:cs="Arial"/>
          <w:bCs/>
          <w:i/>
          <w:iCs/>
          <w:caps w:val="0"/>
          <w:color w:val="222222"/>
          <w:sz w:val="24"/>
          <w:szCs w:val="24"/>
        </w:rPr>
        <w:t>ai Diekmann</w:t>
      </w:r>
    </w:p>
    <w:p w:rsidR="00606EDD" w:rsidRDefault="00606EDD" w:rsidP="00606EDD">
      <w:pPr>
        <w:shd w:val="clear" w:color="auto" w:fill="FFFFFF"/>
        <w:jc w:val="left"/>
        <w:rPr>
          <w:rFonts w:asciiTheme="minorHAnsi" w:hAnsiTheme="minorHAnsi"/>
          <w:b w:val="0"/>
          <w:caps w:val="0"/>
          <w:color w:val="454545"/>
          <w:sz w:val="24"/>
          <w:szCs w:val="24"/>
        </w:rPr>
      </w:pPr>
    </w:p>
    <w:p w:rsidR="00606EDD" w:rsidRPr="00606EDD" w:rsidRDefault="00606EDD" w:rsidP="00606EDD">
      <w:pPr>
        <w:shd w:val="clear" w:color="auto" w:fill="FFFFFF"/>
        <w:jc w:val="left"/>
        <w:rPr>
          <w:rFonts w:asciiTheme="minorHAnsi" w:hAnsiTheme="minorHAnsi"/>
          <w:b w:val="0"/>
          <w:i/>
          <w:caps w:val="0"/>
          <w:color w:val="454545"/>
          <w:sz w:val="24"/>
          <w:szCs w:val="24"/>
        </w:rPr>
      </w:pPr>
      <w:r w:rsidRPr="00606EDD">
        <w:rPr>
          <w:rFonts w:asciiTheme="minorHAnsi" w:hAnsiTheme="minorHAnsi"/>
          <w:b w:val="0"/>
          <w:i/>
          <w:caps w:val="0"/>
          <w:color w:val="454545"/>
          <w:sz w:val="24"/>
          <w:szCs w:val="24"/>
        </w:rPr>
        <w:t>„Wenn ich nur noch ein Buch über unsere Zukunft lesen dürfte, dann dieses: Benedikt Herles öffnet uns nicht die Augen, er reißt sie uns auf. Seine Vision der neuen Welt ist eine Irritation für alle Zukunftsgläubigen und eine Provokation für jeden etablierten Politiker. Von der Digitalisierung zur neuen Nutzlosigkeit, von der Biotechnik zur Entmenschlichung des Menschen -  </w:t>
      </w:r>
      <w:proofErr w:type="spellStart"/>
      <w:r w:rsidRPr="00606EDD">
        <w:rPr>
          <w:rFonts w:asciiTheme="minorHAnsi" w:hAnsiTheme="minorHAnsi"/>
          <w:b w:val="0"/>
          <w:i/>
          <w:caps w:val="0"/>
          <w:color w:val="454545"/>
          <w:sz w:val="24"/>
          <w:szCs w:val="24"/>
        </w:rPr>
        <w:t>Zukunftangst</w:t>
      </w:r>
      <w:proofErr w:type="spellEnd"/>
      <w:r w:rsidRPr="00606EDD">
        <w:rPr>
          <w:rFonts w:asciiTheme="minorHAnsi" w:hAnsiTheme="minorHAnsi"/>
          <w:b w:val="0"/>
          <w:i/>
          <w:caps w:val="0"/>
          <w:color w:val="454545"/>
          <w:sz w:val="24"/>
          <w:szCs w:val="24"/>
        </w:rPr>
        <w:t xml:space="preserve"> wird hier nicht geschürt, sondern begründet. In dieser Tiefe und Radikalität hat man das nirgendwo vorher gelesen. Pflichtlektüre für alle Berufsoptimisten.“</w:t>
      </w:r>
    </w:p>
    <w:p w:rsidR="00606EDD" w:rsidRDefault="00606EDD" w:rsidP="00606EDD">
      <w:pPr>
        <w:shd w:val="clear" w:color="auto" w:fill="FFFFFF"/>
        <w:jc w:val="left"/>
        <w:rPr>
          <w:rFonts w:asciiTheme="minorHAnsi" w:hAnsiTheme="minorHAnsi"/>
          <w:b w:val="0"/>
          <w:caps w:val="0"/>
          <w:color w:val="222222"/>
          <w:sz w:val="24"/>
          <w:szCs w:val="24"/>
        </w:rPr>
      </w:pPr>
      <w:r w:rsidRPr="00606EDD">
        <w:rPr>
          <w:rFonts w:asciiTheme="minorHAnsi" w:hAnsiTheme="minorHAnsi"/>
          <w:b w:val="0"/>
          <w:caps w:val="0"/>
          <w:color w:val="222222"/>
          <w:sz w:val="24"/>
          <w:szCs w:val="24"/>
        </w:rPr>
        <w:t> </w:t>
      </w:r>
    </w:p>
    <w:p w:rsidR="00606EDD" w:rsidRPr="00606EDD" w:rsidRDefault="00606EDD" w:rsidP="00606EDD">
      <w:pPr>
        <w:shd w:val="clear" w:color="auto" w:fill="FFFFFF"/>
        <w:jc w:val="left"/>
        <w:rPr>
          <w:rFonts w:asciiTheme="minorHAnsi" w:hAnsiTheme="minorHAnsi"/>
          <w:i/>
          <w:caps w:val="0"/>
          <w:color w:val="222222"/>
          <w:sz w:val="24"/>
          <w:szCs w:val="24"/>
        </w:rPr>
      </w:pPr>
      <w:r w:rsidRPr="00606EDD">
        <w:rPr>
          <w:rFonts w:asciiTheme="minorHAnsi" w:hAnsiTheme="minorHAnsi"/>
          <w:i/>
          <w:caps w:val="0"/>
          <w:color w:val="222222"/>
          <w:sz w:val="24"/>
          <w:szCs w:val="24"/>
        </w:rPr>
        <w:t>Gabor Steingart</w:t>
      </w:r>
    </w:p>
    <w:p w:rsidR="00606EDD" w:rsidRPr="00606EDD" w:rsidRDefault="00606EDD" w:rsidP="00606EDD">
      <w:pPr>
        <w:shd w:val="clear" w:color="auto" w:fill="FFFFFF"/>
        <w:jc w:val="left"/>
        <w:rPr>
          <w:rFonts w:asciiTheme="minorHAnsi" w:hAnsiTheme="minorHAnsi"/>
          <w:b w:val="0"/>
          <w:caps w:val="0"/>
          <w:color w:val="222222"/>
          <w:sz w:val="24"/>
          <w:szCs w:val="24"/>
        </w:rPr>
      </w:pPr>
      <w:r w:rsidRPr="00606EDD">
        <w:rPr>
          <w:rFonts w:asciiTheme="minorHAnsi" w:hAnsiTheme="minorHAnsi"/>
          <w:b w:val="0"/>
          <w:caps w:val="0"/>
          <w:color w:val="222222"/>
          <w:sz w:val="24"/>
          <w:szCs w:val="24"/>
        </w:rPr>
        <w:t> </w:t>
      </w:r>
    </w:p>
    <w:p w:rsidR="00606EDD" w:rsidRPr="00606EDD" w:rsidRDefault="00606EDD" w:rsidP="00606EDD">
      <w:pPr>
        <w:shd w:val="clear" w:color="auto" w:fill="FFFFFF"/>
        <w:jc w:val="left"/>
        <w:rPr>
          <w:rFonts w:asciiTheme="minorHAnsi" w:hAnsiTheme="minorHAnsi" w:cs="Arial"/>
          <w:bCs/>
          <w:i/>
          <w:iCs/>
          <w:caps w:val="0"/>
          <w:color w:val="222222"/>
          <w:sz w:val="24"/>
          <w:szCs w:val="24"/>
        </w:rPr>
      </w:pPr>
    </w:p>
    <w:p w:rsidR="00606EDD" w:rsidRPr="00606EDD" w:rsidRDefault="00606EDD" w:rsidP="00606EDD">
      <w:pPr>
        <w:shd w:val="clear" w:color="auto" w:fill="FFFFFF"/>
        <w:jc w:val="left"/>
        <w:rPr>
          <w:rFonts w:asciiTheme="minorHAnsi" w:hAnsiTheme="minorHAnsi" w:cs="Arial"/>
          <w:bCs/>
          <w:i/>
          <w:iCs/>
          <w:caps w:val="0"/>
          <w:color w:val="222222"/>
          <w:sz w:val="24"/>
          <w:szCs w:val="24"/>
        </w:rPr>
      </w:pPr>
    </w:p>
    <w:p w:rsidR="00606EDD" w:rsidRPr="00606EDD" w:rsidRDefault="00606EDD" w:rsidP="00606EDD">
      <w:pPr>
        <w:shd w:val="clear" w:color="auto" w:fill="FFFFFF"/>
        <w:jc w:val="left"/>
        <w:rPr>
          <w:rFonts w:asciiTheme="minorHAnsi" w:hAnsiTheme="minorHAnsi" w:cs="Arial"/>
          <w:b w:val="0"/>
          <w:caps w:val="0"/>
          <w:color w:val="222222"/>
          <w:sz w:val="24"/>
          <w:szCs w:val="24"/>
        </w:rPr>
      </w:pPr>
    </w:p>
    <w:p w:rsidR="00335941" w:rsidRPr="00606EDD" w:rsidRDefault="00335941">
      <w:pPr>
        <w:rPr>
          <w:rFonts w:asciiTheme="minorHAnsi" w:hAnsiTheme="minorHAnsi"/>
          <w:caps w:val="0"/>
          <w:sz w:val="24"/>
          <w:szCs w:val="24"/>
        </w:rPr>
      </w:pPr>
    </w:p>
    <w:sectPr w:rsidR="00335941" w:rsidRPr="00606E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EDD"/>
    <w:rsid w:val="00335941"/>
    <w:rsid w:val="00606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b/>
        <w:caps/>
        <w:sz w:val="22"/>
        <w:szCs w:val="32"/>
        <w:lang w:val="de-D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hAnsi="Times New Roman"/>
      <w:sz w:val="20"/>
      <w:szCs w:val="20"/>
      <w:lang w:eastAsia="de-DE"/>
    </w:rPr>
  </w:style>
  <w:style w:type="paragraph" w:styleId="berschrift1">
    <w:name w:val="heading 1"/>
    <w:basedOn w:val="Standard"/>
    <w:link w:val="berschrift1Zchn"/>
    <w:uiPriority w:val="9"/>
    <w:qFormat/>
    <w:rsid w:val="00606EDD"/>
    <w:pPr>
      <w:spacing w:before="100" w:beforeAutospacing="1" w:after="100" w:afterAutospacing="1"/>
      <w:jc w:val="left"/>
      <w:outlineLvl w:val="0"/>
    </w:pPr>
    <w:rPr>
      <w:bCs/>
      <w:caps w:val="0"/>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6EDD"/>
    <w:rPr>
      <w:rFonts w:ascii="Times New Roman" w:hAnsi="Times New Roman"/>
      <w:bCs/>
      <w:caps w:val="0"/>
      <w:kern w:val="36"/>
      <w:sz w:val="48"/>
      <w:szCs w:val="48"/>
      <w:lang w:eastAsia="de-DE"/>
    </w:rPr>
  </w:style>
  <w:style w:type="character" w:styleId="Hyperlink">
    <w:name w:val="Hyperlink"/>
    <w:basedOn w:val="Absatz-Standardschriftart"/>
    <w:uiPriority w:val="99"/>
    <w:semiHidden/>
    <w:unhideWhenUsed/>
    <w:rsid w:val="00606EDD"/>
    <w:rPr>
      <w:color w:val="0000FF"/>
      <w:u w:val="single"/>
    </w:rPr>
  </w:style>
  <w:style w:type="paragraph" w:styleId="StandardWeb">
    <w:name w:val="Normal (Web)"/>
    <w:basedOn w:val="Standard"/>
    <w:uiPriority w:val="99"/>
    <w:semiHidden/>
    <w:unhideWhenUsed/>
    <w:rsid w:val="00606EDD"/>
    <w:pPr>
      <w:spacing w:before="100" w:beforeAutospacing="1" w:after="100" w:afterAutospacing="1"/>
      <w:jc w:val="left"/>
    </w:pPr>
    <w:rPr>
      <w:b w:val="0"/>
      <w:caps w:val="0"/>
      <w:sz w:val="24"/>
      <w:szCs w:val="24"/>
    </w:rPr>
  </w:style>
  <w:style w:type="character" w:styleId="HTMLZitat">
    <w:name w:val="HTML Cite"/>
    <w:basedOn w:val="Absatz-Standardschriftart"/>
    <w:uiPriority w:val="99"/>
    <w:semiHidden/>
    <w:unhideWhenUsed/>
    <w:rsid w:val="00606EDD"/>
    <w:rPr>
      <w:i/>
      <w:iCs/>
    </w:rPr>
  </w:style>
  <w:style w:type="character" w:customStyle="1" w:styleId="il">
    <w:name w:val="il"/>
    <w:basedOn w:val="Absatz-Standardschriftart"/>
    <w:rsid w:val="00606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b/>
        <w:caps/>
        <w:sz w:val="22"/>
        <w:szCs w:val="32"/>
        <w:lang w:val="de-D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hAnsi="Times New Roman"/>
      <w:sz w:val="20"/>
      <w:szCs w:val="20"/>
      <w:lang w:eastAsia="de-DE"/>
    </w:rPr>
  </w:style>
  <w:style w:type="paragraph" w:styleId="berschrift1">
    <w:name w:val="heading 1"/>
    <w:basedOn w:val="Standard"/>
    <w:link w:val="berschrift1Zchn"/>
    <w:uiPriority w:val="9"/>
    <w:qFormat/>
    <w:rsid w:val="00606EDD"/>
    <w:pPr>
      <w:spacing w:before="100" w:beforeAutospacing="1" w:after="100" w:afterAutospacing="1"/>
      <w:jc w:val="left"/>
      <w:outlineLvl w:val="0"/>
    </w:pPr>
    <w:rPr>
      <w:bCs/>
      <w:caps w:val="0"/>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6EDD"/>
    <w:rPr>
      <w:rFonts w:ascii="Times New Roman" w:hAnsi="Times New Roman"/>
      <w:bCs/>
      <w:caps w:val="0"/>
      <w:kern w:val="36"/>
      <w:sz w:val="48"/>
      <w:szCs w:val="48"/>
      <w:lang w:eastAsia="de-DE"/>
    </w:rPr>
  </w:style>
  <w:style w:type="character" w:styleId="Hyperlink">
    <w:name w:val="Hyperlink"/>
    <w:basedOn w:val="Absatz-Standardschriftart"/>
    <w:uiPriority w:val="99"/>
    <w:semiHidden/>
    <w:unhideWhenUsed/>
    <w:rsid w:val="00606EDD"/>
    <w:rPr>
      <w:color w:val="0000FF"/>
      <w:u w:val="single"/>
    </w:rPr>
  </w:style>
  <w:style w:type="paragraph" w:styleId="StandardWeb">
    <w:name w:val="Normal (Web)"/>
    <w:basedOn w:val="Standard"/>
    <w:uiPriority w:val="99"/>
    <w:semiHidden/>
    <w:unhideWhenUsed/>
    <w:rsid w:val="00606EDD"/>
    <w:pPr>
      <w:spacing w:before="100" w:beforeAutospacing="1" w:after="100" w:afterAutospacing="1"/>
      <w:jc w:val="left"/>
    </w:pPr>
    <w:rPr>
      <w:b w:val="0"/>
      <w:caps w:val="0"/>
      <w:sz w:val="24"/>
      <w:szCs w:val="24"/>
    </w:rPr>
  </w:style>
  <w:style w:type="character" w:styleId="HTMLZitat">
    <w:name w:val="HTML Cite"/>
    <w:basedOn w:val="Absatz-Standardschriftart"/>
    <w:uiPriority w:val="99"/>
    <w:semiHidden/>
    <w:unhideWhenUsed/>
    <w:rsid w:val="00606EDD"/>
    <w:rPr>
      <w:i/>
      <w:iCs/>
    </w:rPr>
  </w:style>
  <w:style w:type="character" w:customStyle="1" w:styleId="il">
    <w:name w:val="il"/>
    <w:basedOn w:val="Absatz-Standardschriftart"/>
    <w:rsid w:val="0060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97">
      <w:bodyDiv w:val="1"/>
      <w:marLeft w:val="0"/>
      <w:marRight w:val="0"/>
      <w:marTop w:val="0"/>
      <w:marBottom w:val="0"/>
      <w:divBdr>
        <w:top w:val="none" w:sz="0" w:space="0" w:color="auto"/>
        <w:left w:val="none" w:sz="0" w:space="0" w:color="auto"/>
        <w:bottom w:val="none" w:sz="0" w:space="0" w:color="auto"/>
        <w:right w:val="none" w:sz="0" w:space="0" w:color="auto"/>
      </w:divBdr>
      <w:divsChild>
        <w:div w:id="1764108847">
          <w:marLeft w:val="0"/>
          <w:marRight w:val="0"/>
          <w:marTop w:val="0"/>
          <w:marBottom w:val="300"/>
          <w:divBdr>
            <w:top w:val="none" w:sz="0" w:space="0" w:color="auto"/>
            <w:left w:val="none" w:sz="0" w:space="0" w:color="auto"/>
            <w:bottom w:val="none" w:sz="0" w:space="0" w:color="auto"/>
            <w:right w:val="none" w:sz="0" w:space="0" w:color="auto"/>
          </w:divBdr>
        </w:div>
        <w:div w:id="1026641425">
          <w:marLeft w:val="0"/>
          <w:marRight w:val="0"/>
          <w:marTop w:val="0"/>
          <w:marBottom w:val="750"/>
          <w:divBdr>
            <w:top w:val="none" w:sz="0" w:space="0" w:color="auto"/>
            <w:left w:val="none" w:sz="0" w:space="0" w:color="auto"/>
            <w:bottom w:val="none" w:sz="0" w:space="0" w:color="auto"/>
            <w:right w:val="none" w:sz="0" w:space="0" w:color="auto"/>
          </w:divBdr>
          <w:divsChild>
            <w:div w:id="1667636531">
              <w:blockQuote w:val="1"/>
              <w:marLeft w:val="0"/>
              <w:marRight w:val="0"/>
              <w:marTop w:val="0"/>
              <w:marBottom w:val="0"/>
              <w:divBdr>
                <w:top w:val="single" w:sz="36" w:space="0" w:color="222222"/>
                <w:left w:val="single" w:sz="2" w:space="0" w:color="222222"/>
                <w:bottom w:val="single" w:sz="6" w:space="8" w:color="222222"/>
                <w:right w:val="single" w:sz="2" w:space="0" w:color="222222"/>
              </w:divBdr>
            </w:div>
          </w:divsChild>
        </w:div>
      </w:divsChild>
    </w:div>
    <w:div w:id="2011130980">
      <w:bodyDiv w:val="1"/>
      <w:marLeft w:val="0"/>
      <w:marRight w:val="0"/>
      <w:marTop w:val="0"/>
      <w:marBottom w:val="0"/>
      <w:divBdr>
        <w:top w:val="none" w:sz="0" w:space="0" w:color="auto"/>
        <w:left w:val="none" w:sz="0" w:space="0" w:color="auto"/>
        <w:bottom w:val="none" w:sz="0" w:space="0" w:color="auto"/>
        <w:right w:val="none" w:sz="0" w:space="0" w:color="auto"/>
      </w:divBdr>
      <w:divsChild>
        <w:div w:id="891158563">
          <w:marLeft w:val="0"/>
          <w:marRight w:val="0"/>
          <w:marTop w:val="0"/>
          <w:marBottom w:val="0"/>
          <w:divBdr>
            <w:top w:val="none" w:sz="0" w:space="0" w:color="auto"/>
            <w:left w:val="none" w:sz="0" w:space="0" w:color="auto"/>
            <w:bottom w:val="none" w:sz="0" w:space="0" w:color="auto"/>
            <w:right w:val="none" w:sz="0" w:space="0" w:color="auto"/>
          </w:divBdr>
        </w:div>
        <w:div w:id="140464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Verlagsgruppe Droemer-Knaur</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Bruchhausen, Esther</dc:creator>
  <cp:lastModifiedBy>Bruchhausen, Esther</cp:lastModifiedBy>
  <cp:revision>1</cp:revision>
  <dcterms:created xsi:type="dcterms:W3CDTF">2018-09-25T13:59:00Z</dcterms:created>
  <dcterms:modified xsi:type="dcterms:W3CDTF">2018-09-25T14:05:00Z</dcterms:modified>
</cp:coreProperties>
</file>