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D" w:rsidRDefault="00D16C8D" w:rsidP="00BD61C0">
      <w:pPr>
        <w:rPr>
          <w:rFonts w:ascii="Hermes-Bold" w:hAnsi="Hermes-Bold"/>
          <w:sz w:val="28"/>
          <w:szCs w:val="28"/>
        </w:rPr>
      </w:pPr>
    </w:p>
    <w:p w:rsidR="00BA2A74" w:rsidRPr="00210142" w:rsidRDefault="001012AD" w:rsidP="00BD61C0">
      <w:pPr>
        <w:rPr>
          <w:rFonts w:ascii="Hermes-Bold" w:hAnsi="Hermes-Bold"/>
          <w:sz w:val="40"/>
          <w:szCs w:val="40"/>
        </w:rPr>
      </w:pPr>
      <w:r w:rsidRPr="00210142">
        <w:rPr>
          <w:rFonts w:ascii="Avant Garde" w:hAnsi="Avant Garde"/>
          <w:i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23E04FC3" wp14:editId="6F60C00F">
            <wp:simplePos x="0" y="0"/>
            <wp:positionH relativeFrom="column">
              <wp:posOffset>3596005</wp:posOffset>
            </wp:positionH>
            <wp:positionV relativeFrom="paragraph">
              <wp:posOffset>53340</wp:posOffset>
            </wp:positionV>
            <wp:extent cx="2111375" cy="3136900"/>
            <wp:effectExtent l="0" t="0" r="3175" b="6350"/>
            <wp:wrapTight wrapText="bothSides">
              <wp:wrapPolygon edited="0">
                <wp:start x="0" y="0"/>
                <wp:lineTo x="0" y="21513"/>
                <wp:lineTo x="21438" y="21513"/>
                <wp:lineTo x="21438" y="0"/>
                <wp:lineTo x="0" y="0"/>
              </wp:wrapPolygon>
            </wp:wrapTight>
            <wp:docPr id="1" name="Bildobjekt 1" descr="G:\Insamling &amp; Kommunikation\Kommunikation\Gåvokatalog\Gåvokort\_MG_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samling &amp; Kommunikation\Kommunikation\Gåvokatalog\Gåvokort\_MG_4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11" w:rsidRPr="00210142">
        <w:rPr>
          <w:rFonts w:ascii="Hermes-Bold" w:hAnsi="Hermes-Bold"/>
          <w:sz w:val="40"/>
          <w:szCs w:val="40"/>
        </w:rPr>
        <w:t xml:space="preserve">Julklappstips! </w:t>
      </w:r>
    </w:p>
    <w:p w:rsidR="004F3EC9" w:rsidRPr="004F3EC9" w:rsidRDefault="004F3EC9" w:rsidP="004F3EC9">
      <w:pPr>
        <w:rPr>
          <w:rFonts w:ascii="Avant Garde" w:hAnsi="Avant Garde"/>
          <w:i/>
          <w:sz w:val="20"/>
          <w:szCs w:val="20"/>
        </w:rPr>
      </w:pPr>
      <w:r w:rsidRPr="004F3EC9">
        <w:rPr>
          <w:rFonts w:ascii="Avant Garde" w:hAnsi="Avant Garde"/>
          <w:i/>
          <w:sz w:val="20"/>
          <w:szCs w:val="20"/>
        </w:rPr>
        <w:t>I år får du inget traditionellt paket,</w:t>
      </w:r>
      <w:bookmarkStart w:id="0" w:name="_GoBack"/>
      <w:bookmarkEnd w:id="0"/>
      <w:r w:rsidRPr="004F3EC9">
        <w:rPr>
          <w:rFonts w:ascii="Avant Garde" w:hAnsi="Avant Garde"/>
          <w:i/>
          <w:sz w:val="20"/>
          <w:szCs w:val="20"/>
        </w:rPr>
        <w:br/>
        <w:t>detta innehåller faktiskt en riktig get.</w:t>
      </w:r>
      <w:r w:rsidRPr="004F3EC9">
        <w:rPr>
          <w:rFonts w:ascii="Avant Garde" w:hAnsi="Avant Garde"/>
          <w:i/>
          <w:sz w:val="20"/>
          <w:szCs w:val="20"/>
        </w:rPr>
        <w:br/>
        <w:t>För långt bort i ett afrikanskt land,</w:t>
      </w:r>
      <w:r w:rsidRPr="004F3EC9">
        <w:rPr>
          <w:rFonts w:ascii="Avant Garde" w:hAnsi="Avant Garde"/>
          <w:i/>
          <w:sz w:val="20"/>
          <w:szCs w:val="20"/>
        </w:rPr>
        <w:br/>
        <w:t>en ensam mamma tar emot en utsträckt hand.</w:t>
      </w:r>
      <w:r w:rsidRPr="004F3EC9">
        <w:rPr>
          <w:rFonts w:ascii="Avant Garde" w:hAnsi="Avant Garde"/>
          <w:i/>
          <w:sz w:val="20"/>
          <w:szCs w:val="20"/>
        </w:rPr>
        <w:br/>
        <w:t>Nu får hon en get som ger mjölk och mat,</w:t>
      </w:r>
      <w:r w:rsidRPr="004F3EC9">
        <w:rPr>
          <w:rFonts w:ascii="Avant Garde" w:hAnsi="Avant Garde"/>
          <w:i/>
          <w:sz w:val="20"/>
          <w:szCs w:val="20"/>
        </w:rPr>
        <w:br/>
        <w:t>på barnens alltför ofta tomma fat.</w:t>
      </w:r>
    </w:p>
    <w:p w:rsidR="00BA2A74" w:rsidRDefault="00BA2A74" w:rsidP="004D1A82">
      <w:pPr>
        <w:rPr>
          <w:rFonts w:ascii="Avant Garde" w:hAnsi="Avant Garde"/>
          <w:b/>
          <w:i/>
          <w:sz w:val="20"/>
          <w:szCs w:val="20"/>
        </w:rPr>
      </w:pPr>
    </w:p>
    <w:p w:rsidR="004D1A82" w:rsidRDefault="004D1A82" w:rsidP="004D1A82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</w:t>
      </w:r>
      <w:r w:rsidRPr="007F7411">
        <w:rPr>
          <w:rFonts w:ascii="Avant Garde" w:hAnsi="Avant Garde"/>
          <w:sz w:val="20"/>
          <w:szCs w:val="20"/>
        </w:rPr>
        <w:t>ör en ensamstående kvinna</w:t>
      </w:r>
      <w:r w:rsidR="005A4E32">
        <w:rPr>
          <w:rFonts w:ascii="Avant Garde" w:hAnsi="Avant Garde"/>
          <w:sz w:val="20"/>
          <w:szCs w:val="20"/>
        </w:rPr>
        <w:t xml:space="preserve"> i Zambia är en get en stor</w:t>
      </w:r>
      <w:r w:rsidRPr="007F7411">
        <w:rPr>
          <w:rFonts w:ascii="Avant Garde" w:hAnsi="Avant Garde"/>
          <w:sz w:val="20"/>
          <w:szCs w:val="20"/>
        </w:rPr>
        <w:t xml:space="preserve"> trygghet, en get innebär att hennes barn kommer att</w:t>
      </w:r>
      <w:r w:rsidR="00BA2A74">
        <w:rPr>
          <w:rFonts w:ascii="Avant Garde" w:hAnsi="Avant Garde"/>
          <w:sz w:val="20"/>
          <w:szCs w:val="20"/>
        </w:rPr>
        <w:t xml:space="preserve"> ha näringsrik mjölk att dricka och</w:t>
      </w:r>
      <w:r w:rsidR="005A4E32">
        <w:rPr>
          <w:rFonts w:ascii="Avant Garde" w:hAnsi="Avant Garde"/>
          <w:sz w:val="20"/>
          <w:szCs w:val="20"/>
        </w:rPr>
        <w:t xml:space="preserve"> att hon kommer ha</w:t>
      </w:r>
      <w:r w:rsidRPr="007F7411">
        <w:rPr>
          <w:rFonts w:ascii="Avant Garde" w:hAnsi="Avant Garde"/>
          <w:sz w:val="20"/>
          <w:szCs w:val="20"/>
        </w:rPr>
        <w:t xml:space="preserve"> råd att låta barnen gå i skolan eftersom hon så småningom kan sälja</w:t>
      </w:r>
      <w:r w:rsidR="00BA2A74">
        <w:rPr>
          <w:rFonts w:ascii="Avant Garde" w:hAnsi="Avant Garde"/>
          <w:sz w:val="20"/>
          <w:szCs w:val="20"/>
        </w:rPr>
        <w:t xml:space="preserve"> getens killingar på marknaden.</w:t>
      </w:r>
    </w:p>
    <w:p w:rsidR="007F7411" w:rsidRPr="007F7411" w:rsidRDefault="00BD61C0" w:rsidP="00BD61C0">
      <w:pPr>
        <w:rPr>
          <w:rFonts w:ascii="Avant Garde" w:hAnsi="Avant Garde"/>
          <w:sz w:val="20"/>
          <w:szCs w:val="20"/>
        </w:rPr>
      </w:pPr>
      <w:r w:rsidRPr="007F7411">
        <w:rPr>
          <w:rFonts w:ascii="Avant Garde" w:hAnsi="Avant Garde"/>
          <w:sz w:val="20"/>
          <w:szCs w:val="20"/>
        </w:rPr>
        <w:t xml:space="preserve">I Barnfondens gåvokatalog kan du </w:t>
      </w:r>
      <w:r w:rsidR="00D16C8D">
        <w:rPr>
          <w:rFonts w:ascii="Avant Garde" w:hAnsi="Avant Garde"/>
          <w:sz w:val="20"/>
          <w:szCs w:val="20"/>
        </w:rPr>
        <w:t xml:space="preserve">till exempel </w:t>
      </w:r>
      <w:r w:rsidRPr="007F7411">
        <w:rPr>
          <w:rFonts w:ascii="Avant Garde" w:hAnsi="Avant Garde"/>
          <w:sz w:val="20"/>
          <w:szCs w:val="20"/>
        </w:rPr>
        <w:t xml:space="preserve">välja </w:t>
      </w:r>
      <w:r w:rsidR="00D16C8D">
        <w:rPr>
          <w:rFonts w:ascii="Avant Garde" w:hAnsi="Avant Garde"/>
          <w:sz w:val="20"/>
          <w:szCs w:val="20"/>
        </w:rPr>
        <w:t>att</w:t>
      </w:r>
      <w:r w:rsidRPr="007F7411">
        <w:rPr>
          <w:rFonts w:ascii="Avant Garde" w:hAnsi="Avant Garde"/>
          <w:sz w:val="20"/>
          <w:szCs w:val="20"/>
        </w:rPr>
        <w:t xml:space="preserve"> ge bort </w:t>
      </w:r>
      <w:r w:rsidR="001012AD">
        <w:rPr>
          <w:rFonts w:ascii="Avant Garde" w:hAnsi="Avant Garde"/>
          <w:sz w:val="20"/>
          <w:szCs w:val="20"/>
        </w:rPr>
        <w:t>en get (350 kr)</w:t>
      </w:r>
      <w:r w:rsidRPr="007F7411">
        <w:rPr>
          <w:rFonts w:ascii="Avant Garde" w:hAnsi="Avant Garde"/>
          <w:sz w:val="20"/>
          <w:szCs w:val="20"/>
        </w:rPr>
        <w:t>,</w:t>
      </w:r>
      <w:r w:rsidR="0064363A">
        <w:rPr>
          <w:rFonts w:ascii="Avant Garde" w:hAnsi="Avant Garde"/>
          <w:sz w:val="20"/>
          <w:szCs w:val="20"/>
        </w:rPr>
        <w:t xml:space="preserve"> skolböcker (</w:t>
      </w:r>
      <w:r w:rsidR="002A0555">
        <w:rPr>
          <w:rFonts w:ascii="Avant Garde" w:hAnsi="Avant Garde"/>
          <w:sz w:val="20"/>
          <w:szCs w:val="20"/>
        </w:rPr>
        <w:t>275 kr</w:t>
      </w:r>
      <w:r w:rsidR="001012AD">
        <w:rPr>
          <w:rFonts w:ascii="Avant Garde" w:hAnsi="Avant Garde"/>
          <w:sz w:val="20"/>
          <w:szCs w:val="20"/>
        </w:rPr>
        <w:t>), fruktträd (50 kr)</w:t>
      </w:r>
      <w:r w:rsidR="004D1A82">
        <w:rPr>
          <w:rFonts w:ascii="Avant Garde" w:hAnsi="Avant Garde"/>
          <w:sz w:val="20"/>
          <w:szCs w:val="20"/>
        </w:rPr>
        <w:t xml:space="preserve"> och mycket annat.</w:t>
      </w:r>
    </w:p>
    <w:p w:rsidR="00BD61C0" w:rsidRPr="00F8470B" w:rsidRDefault="00F8470B" w:rsidP="00BD61C0">
      <w:pPr>
        <w:rPr>
          <w:rFonts w:ascii="Avant Garde" w:hAnsi="Avant Garde"/>
          <w:color w:val="00B0F0"/>
          <w:sz w:val="20"/>
          <w:szCs w:val="20"/>
        </w:rPr>
      </w:pPr>
      <w:hyperlink r:id="rId6" w:history="1">
        <w:r w:rsidR="00BD61C0" w:rsidRPr="00F8470B">
          <w:rPr>
            <w:rStyle w:val="Hyperlnk"/>
            <w:rFonts w:ascii="Avant Garde" w:hAnsi="Avant Garde"/>
            <w:color w:val="00B0F0"/>
            <w:sz w:val="20"/>
            <w:szCs w:val="20"/>
            <w:u w:val="none"/>
          </w:rPr>
          <w:t>www.gavokatalogen.barnfonden.se</w:t>
        </w:r>
      </w:hyperlink>
    </w:p>
    <w:p w:rsidR="00BA2A74" w:rsidRDefault="00F8470B" w:rsidP="00BD61C0">
      <w:pPr>
        <w:rPr>
          <w:rFonts w:ascii="Avant Garde" w:hAnsi="Avant Garde"/>
          <w:sz w:val="20"/>
          <w:szCs w:val="20"/>
        </w:rPr>
      </w:pPr>
      <w:r w:rsidRPr="004D2B9B">
        <w:rPr>
          <w:rFonts w:ascii="Hermes-Bold" w:hAnsi="Hermes-Bold" w:cs="Hermes-Bold"/>
          <w:b/>
          <w:bCs/>
          <w:noProof/>
          <w:color w:val="00B050"/>
          <w:sz w:val="18"/>
          <w:szCs w:val="18"/>
          <w:lang w:eastAsia="sv-SE"/>
        </w:rPr>
        <w:drawing>
          <wp:anchor distT="0" distB="0" distL="114300" distR="114300" simplePos="0" relativeHeight="251659264" behindDoc="1" locked="0" layoutInCell="1" allowOverlap="1" wp14:anchorId="17640FB0" wp14:editId="74BA843D">
            <wp:simplePos x="0" y="0"/>
            <wp:positionH relativeFrom="column">
              <wp:posOffset>-33020</wp:posOffset>
            </wp:positionH>
            <wp:positionV relativeFrom="paragraph">
              <wp:posOffset>46990</wp:posOffset>
            </wp:positionV>
            <wp:extent cx="1495425" cy="1423670"/>
            <wp:effectExtent l="0" t="0" r="9525" b="5080"/>
            <wp:wrapTight wrapText="bothSides">
              <wp:wrapPolygon edited="0">
                <wp:start x="0" y="0"/>
                <wp:lineTo x="0" y="21388"/>
                <wp:lineTo x="21462" y="21388"/>
                <wp:lineTo x="21462" y="0"/>
                <wp:lineTo x="0" y="0"/>
              </wp:wrapPolygon>
            </wp:wrapTight>
            <wp:docPr id="2" name="Bildobjekt 2" descr="G:\Insamling &amp; Kommunikation\Kommunikation\Gåvokatalog\Gåvokort\Digitala kort - högupplösta\skol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samling &amp; Kommunikation\Kommunikation\Gåvokatalog\Gåvokort\Digitala kort - högupplösta\skolb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B9B">
        <w:rPr>
          <w:rFonts w:ascii="Avant Garde" w:hAnsi="Avant Garde"/>
          <w:noProof/>
          <w:color w:val="00B050"/>
          <w:sz w:val="20"/>
          <w:szCs w:val="20"/>
          <w:lang w:eastAsia="sv-SE"/>
        </w:rPr>
        <w:drawing>
          <wp:anchor distT="0" distB="0" distL="114300" distR="114300" simplePos="0" relativeHeight="251661312" behindDoc="1" locked="0" layoutInCell="1" allowOverlap="1" wp14:anchorId="1CA4A51B" wp14:editId="735EB06E">
            <wp:simplePos x="0" y="0"/>
            <wp:positionH relativeFrom="column">
              <wp:posOffset>3529330</wp:posOffset>
            </wp:positionH>
            <wp:positionV relativeFrom="paragraph">
              <wp:posOffset>85090</wp:posOffset>
            </wp:positionV>
            <wp:extent cx="15113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237" y="21457"/>
                <wp:lineTo x="21237" y="0"/>
                <wp:lineTo x="0" y="0"/>
              </wp:wrapPolygon>
            </wp:wrapTight>
            <wp:docPr id="4" name="Bildobjekt 4" descr="G:\Insamling &amp; Kommunikation\Kommunikation\Gåvokatalog\Gåvokort\Digitala kort - högupplösta\naringstillsk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nsamling &amp; Kommunikation\Kommunikation\Gåvokatalog\Gåvokort\Digitala kort - högupplösta\naringstillsko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B9B">
        <w:rPr>
          <w:rFonts w:ascii="Avant Garde" w:hAnsi="Avant Garde"/>
          <w:noProof/>
          <w:color w:val="00B050"/>
          <w:sz w:val="20"/>
          <w:szCs w:val="20"/>
          <w:lang w:eastAsia="sv-SE"/>
        </w:rPr>
        <w:drawing>
          <wp:anchor distT="0" distB="0" distL="114300" distR="114300" simplePos="0" relativeHeight="251660288" behindDoc="1" locked="0" layoutInCell="1" allowOverlap="1" wp14:anchorId="4FA2ACED" wp14:editId="2ED0D5BE">
            <wp:simplePos x="0" y="0"/>
            <wp:positionH relativeFrom="column">
              <wp:posOffset>1719580</wp:posOffset>
            </wp:positionH>
            <wp:positionV relativeFrom="paragraph">
              <wp:posOffset>75565</wp:posOffset>
            </wp:positionV>
            <wp:extent cx="1514475" cy="1441450"/>
            <wp:effectExtent l="0" t="0" r="9525" b="6350"/>
            <wp:wrapTight wrapText="bothSides">
              <wp:wrapPolygon edited="0">
                <wp:start x="0" y="0"/>
                <wp:lineTo x="0" y="21410"/>
                <wp:lineTo x="21464" y="21410"/>
                <wp:lineTo x="21464" y="0"/>
                <wp:lineTo x="0" y="0"/>
              </wp:wrapPolygon>
            </wp:wrapTight>
            <wp:docPr id="3" name="Bildobjekt 3" descr="G:\Insamling &amp; Kommunikation\Kommunikation\Gåvokatalog\Gåvokort\Digitala kort - högupplösta\fruktt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nsamling &amp; Kommunikation\Kommunikation\Gåvokatalog\Gåvokort\Digitala kort - högupplösta\frukttr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C8D" w:rsidRDefault="00D16C8D" w:rsidP="00BD61C0">
      <w:pPr>
        <w:rPr>
          <w:rFonts w:ascii="Avant Garde" w:hAnsi="Avant Garde"/>
          <w:sz w:val="20"/>
          <w:szCs w:val="20"/>
        </w:rPr>
      </w:pPr>
    </w:p>
    <w:p w:rsidR="00D16C8D" w:rsidRDefault="00D16C8D" w:rsidP="00BD61C0">
      <w:pPr>
        <w:rPr>
          <w:rFonts w:ascii="Avant Garde" w:hAnsi="Avant Garde"/>
          <w:sz w:val="20"/>
          <w:szCs w:val="20"/>
        </w:rPr>
      </w:pPr>
    </w:p>
    <w:p w:rsidR="008E7D88" w:rsidRDefault="008E7D88" w:rsidP="00BD61C0">
      <w:pPr>
        <w:rPr>
          <w:rFonts w:ascii="Avant Garde" w:hAnsi="Avant Garde"/>
          <w:sz w:val="20"/>
          <w:szCs w:val="20"/>
        </w:rPr>
      </w:pPr>
    </w:p>
    <w:p w:rsidR="00D22CF1" w:rsidRDefault="00D22CF1" w:rsidP="00BD61C0">
      <w:pPr>
        <w:rPr>
          <w:rFonts w:ascii="Avant Garde" w:hAnsi="Avant Garde"/>
          <w:sz w:val="20"/>
          <w:szCs w:val="20"/>
        </w:rPr>
      </w:pPr>
    </w:p>
    <w:p w:rsidR="007F7411" w:rsidRDefault="002A0555" w:rsidP="007F7411">
      <w:pPr>
        <w:autoSpaceDE w:val="0"/>
        <w:autoSpaceDN w:val="0"/>
        <w:adjustRightInd w:val="0"/>
        <w:spacing w:after="0" w:line="240" w:lineRule="auto"/>
        <w:rPr>
          <w:rFonts w:ascii="Hermes-Bold" w:hAnsi="Hermes-Bold" w:cs="Hermes-Bold"/>
          <w:b/>
          <w:bCs/>
          <w:sz w:val="18"/>
          <w:szCs w:val="18"/>
        </w:rPr>
      </w:pPr>
      <w:r>
        <w:rPr>
          <w:rFonts w:ascii="Hermes-Bold" w:hAnsi="Hermes-Bold" w:cs="Hermes-Bold"/>
          <w:b/>
          <w:bCs/>
          <w:sz w:val="18"/>
          <w:szCs w:val="18"/>
        </w:rPr>
        <w:t>Fler b</w:t>
      </w:r>
      <w:r w:rsidR="007F7411">
        <w:rPr>
          <w:rFonts w:ascii="Hermes-Bold" w:hAnsi="Hermes-Bold" w:cs="Hermes-Bold"/>
          <w:b/>
          <w:bCs/>
          <w:sz w:val="18"/>
          <w:szCs w:val="18"/>
        </w:rPr>
        <w:t>ilder</w:t>
      </w:r>
      <w:r w:rsidR="004D2B9B">
        <w:rPr>
          <w:rFonts w:ascii="Hermes-Bold" w:hAnsi="Hermes-Bold" w:cs="Hermes-Bold"/>
          <w:b/>
          <w:bCs/>
          <w:sz w:val="18"/>
          <w:szCs w:val="18"/>
        </w:rPr>
        <w:t>,</w:t>
      </w:r>
      <w:r>
        <w:rPr>
          <w:rFonts w:ascii="Hermes-Bold" w:hAnsi="Hermes-Bold" w:cs="Hermes-Bold"/>
          <w:b/>
          <w:bCs/>
          <w:sz w:val="18"/>
          <w:szCs w:val="18"/>
        </w:rPr>
        <w:t xml:space="preserve"> produktbilder</w:t>
      </w:r>
      <w:r w:rsidR="004D2B9B">
        <w:rPr>
          <w:rFonts w:ascii="Hermes-Bold" w:hAnsi="Hermes-Bold" w:cs="Hermes-Bold"/>
          <w:b/>
          <w:bCs/>
          <w:sz w:val="18"/>
          <w:szCs w:val="18"/>
        </w:rPr>
        <w:t xml:space="preserve"> och texter</w:t>
      </w:r>
      <w:r>
        <w:rPr>
          <w:rFonts w:ascii="Hermes-Bold" w:hAnsi="Hermes-Bold" w:cs="Hermes-Bold"/>
          <w:b/>
          <w:bCs/>
          <w:sz w:val="18"/>
          <w:szCs w:val="18"/>
        </w:rPr>
        <w:t>:</w:t>
      </w:r>
    </w:p>
    <w:p w:rsidR="00BD61C0" w:rsidRPr="007F7411" w:rsidRDefault="007F7411" w:rsidP="007F7411">
      <w:pPr>
        <w:rPr>
          <w:rFonts w:ascii="Avant Garde" w:hAnsi="Avant Garde"/>
        </w:rPr>
      </w:pPr>
      <w:r>
        <w:rPr>
          <w:rFonts w:ascii="AvantGarde-Book" w:hAnsi="AvantGarde-Book" w:cs="AvantGarde-Book"/>
          <w:sz w:val="18"/>
          <w:szCs w:val="18"/>
        </w:rPr>
        <w:br/>
      </w:r>
      <w:r w:rsidRPr="007F7411">
        <w:rPr>
          <w:rFonts w:ascii="Avant Garde" w:hAnsi="Avant Garde" w:cs="AvantGarde-Book"/>
          <w:sz w:val="18"/>
          <w:szCs w:val="18"/>
        </w:rPr>
        <w:t>www.mynewsdesk.com/se/pressroom/barnfonden</w:t>
      </w:r>
    </w:p>
    <w:p w:rsid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Hermes-Bold" w:hAnsi="Hermes-Bold" w:cs="Hermes-Bold"/>
          <w:b/>
          <w:bCs/>
          <w:sz w:val="18"/>
          <w:szCs w:val="18"/>
        </w:rPr>
      </w:pPr>
      <w:r>
        <w:rPr>
          <w:rFonts w:ascii="Hermes-Bold" w:hAnsi="Hermes-Bold" w:cs="Hermes-Bold"/>
          <w:b/>
          <w:bCs/>
          <w:sz w:val="18"/>
          <w:szCs w:val="18"/>
        </w:rPr>
        <w:t>För ytterligare information:</w:t>
      </w:r>
    </w:p>
    <w:p w:rsid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18"/>
          <w:szCs w:val="18"/>
        </w:rPr>
      </w:pP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 xml:space="preserve">Karin Wikström, </w:t>
      </w:r>
      <w:r w:rsidR="00111E95">
        <w:rPr>
          <w:rFonts w:ascii="Avant Garde" w:hAnsi="Avant Garde" w:cs="AvantGarde-Book"/>
          <w:sz w:val="18"/>
          <w:szCs w:val="18"/>
        </w:rPr>
        <w:t>kommunik</w:t>
      </w:r>
      <w:r w:rsidRPr="007F7411">
        <w:rPr>
          <w:rFonts w:ascii="Avant Garde" w:hAnsi="Avant Garde" w:cs="AvantGarde-Book"/>
          <w:sz w:val="18"/>
          <w:szCs w:val="18"/>
        </w:rPr>
        <w:t>atör, 070- 27 12 650 eller karin.wikstrom@barnfonden.se</w:t>
      </w:r>
    </w:p>
    <w:p w:rsid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18"/>
          <w:szCs w:val="18"/>
        </w:rPr>
      </w:pPr>
    </w:p>
    <w:p w:rsid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Hermes-Bold" w:hAnsi="Hermes-Bold" w:cs="Hermes-Bold"/>
          <w:b/>
          <w:bCs/>
          <w:sz w:val="18"/>
          <w:szCs w:val="18"/>
        </w:rPr>
      </w:pPr>
      <w:r>
        <w:rPr>
          <w:rFonts w:ascii="Hermes-Bold" w:hAnsi="Hermes-Bold" w:cs="Hermes-Bold"/>
          <w:b/>
          <w:bCs/>
          <w:sz w:val="18"/>
          <w:szCs w:val="18"/>
        </w:rPr>
        <w:t>Barnfonden</w:t>
      </w:r>
    </w:p>
    <w:p w:rsid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18"/>
          <w:szCs w:val="18"/>
        </w:rPr>
      </w:pP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>Barnfonden är en fadderorganisation som arbetar för att barn som lever under fattiga förhållanden</w:t>
      </w: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>i Afrika, Asien och Latinamerika ska få gå i skolan och få tillgång till hälso- och</w:t>
      </w: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>sjukvård. Vi ger familjer möjlighet att försörja sig själva och skapar en långsiktig utveckling i</w:t>
      </w: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proofErr w:type="gramStart"/>
      <w:r w:rsidRPr="007F7411">
        <w:rPr>
          <w:rFonts w:ascii="Avant Garde" w:hAnsi="Avant Garde" w:cs="AvantGarde-Book"/>
          <w:sz w:val="18"/>
          <w:szCs w:val="18"/>
        </w:rPr>
        <w:t>hela det omgivande samhället.</w:t>
      </w:r>
      <w:proofErr w:type="gramEnd"/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>Barnfondens arbete stöds av öv</w:t>
      </w:r>
      <w:r w:rsidR="005A4E32">
        <w:rPr>
          <w:rFonts w:ascii="Avant Garde" w:hAnsi="Avant Garde" w:cs="AvantGarde-Book"/>
          <w:sz w:val="18"/>
          <w:szCs w:val="18"/>
        </w:rPr>
        <w:t>er 26 000 faddrar och under 2011</w:t>
      </w:r>
      <w:r w:rsidRPr="007F7411">
        <w:rPr>
          <w:rFonts w:ascii="Avant Garde" w:hAnsi="Avant Garde" w:cs="AvantGarde-Book"/>
          <w:sz w:val="18"/>
          <w:szCs w:val="18"/>
        </w:rPr>
        <w:t xml:space="preserve"> samlade vi in </w:t>
      </w:r>
      <w:r w:rsidR="00D16C8D">
        <w:rPr>
          <w:rFonts w:ascii="Avant Garde" w:hAnsi="Avant Garde" w:cs="AvantGarde-Book"/>
          <w:sz w:val="18"/>
          <w:szCs w:val="18"/>
        </w:rPr>
        <w:t>79</w:t>
      </w:r>
      <w:r w:rsidRPr="007F7411">
        <w:rPr>
          <w:rFonts w:ascii="Avant Garde" w:hAnsi="Avant Garde" w:cs="AvantGarde-Book"/>
          <w:sz w:val="18"/>
          <w:szCs w:val="18"/>
        </w:rPr>
        <w:t xml:space="preserve"> miljoner</w:t>
      </w: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  <w:r w:rsidRPr="007F7411">
        <w:rPr>
          <w:rFonts w:ascii="Avant Garde" w:hAnsi="Avant Garde" w:cs="AvantGarde-Book"/>
          <w:sz w:val="18"/>
          <w:szCs w:val="18"/>
        </w:rPr>
        <w:t>kronor.</w:t>
      </w:r>
    </w:p>
    <w:p w:rsidR="007F7411" w:rsidRPr="007F7411" w:rsidRDefault="007F7411" w:rsidP="007F7411">
      <w:pPr>
        <w:autoSpaceDE w:val="0"/>
        <w:autoSpaceDN w:val="0"/>
        <w:adjustRightInd w:val="0"/>
        <w:spacing w:after="0" w:line="240" w:lineRule="auto"/>
        <w:rPr>
          <w:rFonts w:ascii="Avant Garde" w:hAnsi="Avant Garde" w:cs="AvantGarde-Book"/>
          <w:sz w:val="18"/>
          <w:szCs w:val="18"/>
        </w:rPr>
      </w:pPr>
    </w:p>
    <w:p w:rsidR="00BD61C0" w:rsidRPr="008E7D88" w:rsidRDefault="007F7411">
      <w:pPr>
        <w:rPr>
          <w:rFonts w:ascii="Avant Garde" w:hAnsi="Avant Garde"/>
        </w:rPr>
      </w:pPr>
      <w:r w:rsidRPr="007F7411">
        <w:rPr>
          <w:rFonts w:ascii="Avant Garde" w:hAnsi="Avant Garde" w:cs="AvantGarde-Book"/>
          <w:sz w:val="18"/>
          <w:szCs w:val="18"/>
        </w:rPr>
        <w:t>Barnfonden finns i Malmö och ingår i det internationella nätverket ChildFund Alliance.</w:t>
      </w:r>
    </w:p>
    <w:sectPr w:rsidR="00BD61C0" w:rsidRPr="008E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rmes-Bold">
    <w:panose1 w:val="02000803060000020004"/>
    <w:charset w:val="00"/>
    <w:family w:val="auto"/>
    <w:pitch w:val="variable"/>
    <w:sig w:usb0="80000027" w:usb1="00000040" w:usb2="00000000" w:usb3="00000000" w:csb0="00000001" w:csb1="00000000"/>
  </w:font>
  <w:font w:name="Avant Garde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AvantGard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C0"/>
    <w:rsid w:val="001012AD"/>
    <w:rsid w:val="00111E95"/>
    <w:rsid w:val="00210142"/>
    <w:rsid w:val="002A0555"/>
    <w:rsid w:val="00301AFF"/>
    <w:rsid w:val="004D1A82"/>
    <w:rsid w:val="004D2B9B"/>
    <w:rsid w:val="004F3EC9"/>
    <w:rsid w:val="005A4E32"/>
    <w:rsid w:val="005B5FD5"/>
    <w:rsid w:val="0064363A"/>
    <w:rsid w:val="007C265E"/>
    <w:rsid w:val="007F7411"/>
    <w:rsid w:val="00805544"/>
    <w:rsid w:val="008E7D88"/>
    <w:rsid w:val="009E1CE3"/>
    <w:rsid w:val="00A84B4E"/>
    <w:rsid w:val="00AC7FAE"/>
    <w:rsid w:val="00BA2A74"/>
    <w:rsid w:val="00BD61C0"/>
    <w:rsid w:val="00D16C8D"/>
    <w:rsid w:val="00D22CF1"/>
    <w:rsid w:val="00F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D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61C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D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BD61C0"/>
  </w:style>
  <w:style w:type="character" w:styleId="Betoning">
    <w:name w:val="Emphasis"/>
    <w:basedOn w:val="Standardstycketeckensnitt"/>
    <w:uiPriority w:val="20"/>
    <w:qFormat/>
    <w:rsid w:val="00BD61C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D61C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D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61C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D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BD61C0"/>
  </w:style>
  <w:style w:type="character" w:styleId="Betoning">
    <w:name w:val="Emphasis"/>
    <w:basedOn w:val="Standardstycketeckensnitt"/>
    <w:uiPriority w:val="20"/>
    <w:qFormat/>
    <w:rsid w:val="00BD61C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D61C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vokatalogen.barnfonden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Wikström</dc:creator>
  <cp:keywords/>
  <dc:description/>
  <cp:lastModifiedBy>Karin Wikström</cp:lastModifiedBy>
  <cp:revision>8</cp:revision>
  <cp:lastPrinted>2012-07-03T08:43:00Z</cp:lastPrinted>
  <dcterms:created xsi:type="dcterms:W3CDTF">2012-06-12T09:09:00Z</dcterms:created>
  <dcterms:modified xsi:type="dcterms:W3CDTF">2012-07-10T08:00:00Z</dcterms:modified>
</cp:coreProperties>
</file>