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3CD8" w:rsidRPr="00473CD8" w:rsidRDefault="00473CD8">
      <w:pPr>
        <w:rPr>
          <w:b/>
          <w:sz w:val="24"/>
          <w:szCs w:val="32"/>
        </w:rPr>
      </w:pPr>
    </w:p>
    <w:p w:rsidR="000F77F6" w:rsidRPr="000F77F6" w:rsidRDefault="000F77F6" w:rsidP="000F77F6">
      <w:pPr>
        <w:spacing w:after="0"/>
        <w:rPr>
          <w:lang w:val="sv-SE"/>
        </w:rPr>
      </w:pPr>
      <w:r w:rsidRPr="000F77F6">
        <w:rPr>
          <w:lang w:val="sv-SE"/>
        </w:rPr>
        <w:t>Ny undersøgelse:</w:t>
      </w:r>
    </w:p>
    <w:p w:rsidR="000F77F6" w:rsidRPr="000F77F6" w:rsidRDefault="000F77F6" w:rsidP="000F77F6">
      <w:pPr>
        <w:spacing w:after="0"/>
        <w:rPr>
          <w:lang w:val="sv-SE"/>
        </w:rPr>
      </w:pPr>
      <w:r w:rsidRPr="000F77F6">
        <w:rPr>
          <w:b/>
          <w:sz w:val="40"/>
          <w:lang w:val="sv-SE"/>
        </w:rPr>
        <w:t>Danskerne skændes stadig over opvasken</w:t>
      </w:r>
    </w:p>
    <w:p w:rsidR="000F77F6" w:rsidRPr="000F77F6" w:rsidRDefault="000F77F6" w:rsidP="000F77F6">
      <w:pPr>
        <w:spacing w:after="0"/>
        <w:rPr>
          <w:b/>
          <w:lang w:val="sv-SE"/>
        </w:rPr>
      </w:pPr>
    </w:p>
    <w:p w:rsidR="000F77F6" w:rsidRPr="000F77F6" w:rsidRDefault="000F77F6" w:rsidP="000F77F6">
      <w:pPr>
        <w:spacing w:after="0"/>
        <w:rPr>
          <w:b/>
        </w:rPr>
      </w:pPr>
      <w:r w:rsidRPr="000F77F6">
        <w:rPr>
          <w:b/>
          <w:lang w:val="sv-SE"/>
        </w:rPr>
        <w:t>Takket være moderne teknologi har de fleste danske hjem i dag en opvaskemaskine. Det letter arbejdsbyrden i hverdagen, men køkkenkonflikterne lever stadig i bedste velgående. Det viser en ny undersøgelse</w:t>
      </w:r>
      <w:r w:rsidRPr="000F77F6">
        <w:rPr>
          <w:b/>
        </w:rPr>
        <w:t xml:space="preserve"> </w:t>
      </w:r>
      <w:r w:rsidRPr="000F77F6">
        <w:rPr>
          <w:b/>
          <w:bCs/>
        </w:rPr>
        <w:t xml:space="preserve">foretaget af </w:t>
      </w:r>
      <w:r w:rsidRPr="000F77F6">
        <w:rPr>
          <w:b/>
          <w:lang w:val="sv-SE"/>
        </w:rPr>
        <w:t xml:space="preserve">Bosch Hvidevarer. </w:t>
      </w:r>
    </w:p>
    <w:p w:rsidR="000F77F6" w:rsidRPr="000F77F6" w:rsidRDefault="000F77F6" w:rsidP="000F77F6">
      <w:pPr>
        <w:spacing w:after="0"/>
        <w:rPr>
          <w:lang w:val="sv-SE"/>
        </w:rPr>
      </w:pPr>
    </w:p>
    <w:p w:rsidR="000F77F6" w:rsidRPr="000F77F6" w:rsidRDefault="000F77F6" w:rsidP="000F77F6">
      <w:pPr>
        <w:spacing w:after="0"/>
        <w:rPr>
          <w:lang w:val="sv-SE"/>
        </w:rPr>
      </w:pPr>
      <w:r w:rsidRPr="000F77F6">
        <w:rPr>
          <w:lang w:val="sv-SE"/>
        </w:rPr>
        <w:t>”Hvem tager opvasken i dag?”</w:t>
      </w:r>
    </w:p>
    <w:p w:rsidR="000F77F6" w:rsidRPr="000F77F6" w:rsidRDefault="000F77F6" w:rsidP="000F77F6">
      <w:pPr>
        <w:spacing w:after="0"/>
        <w:rPr>
          <w:lang w:val="sv-SE"/>
        </w:rPr>
      </w:pPr>
    </w:p>
    <w:p w:rsidR="000F77F6" w:rsidRPr="000F77F6" w:rsidRDefault="000F77F6" w:rsidP="000F77F6">
      <w:pPr>
        <w:spacing w:after="0"/>
        <w:rPr>
          <w:lang w:val="sv-SE"/>
        </w:rPr>
      </w:pPr>
      <w:r w:rsidRPr="000F77F6">
        <w:rPr>
          <w:lang w:val="sv-SE"/>
        </w:rPr>
        <w:t>Inden opvaskemaskinens tid krævede det en del energi at gøre rent efter madlavningen. I dag har 72,1 pct. af den danske befolkning en opvaskemaskine i hjemmet, og man  kunne</w:t>
      </w:r>
      <w:r>
        <w:rPr>
          <w:lang w:val="sv-SE"/>
        </w:rPr>
        <w:t xml:space="preserve"> </w:t>
      </w:r>
      <w:r w:rsidRPr="000F77F6">
        <w:rPr>
          <w:lang w:val="sv-SE"/>
        </w:rPr>
        <w:t>derfor tro, at køkkenkonflikterne over opvasken er forsvundet med den moderne teknologis glæder, men det er ikke tilfældet. I en ny undersøgelse</w:t>
      </w:r>
      <w:r w:rsidR="0058156C">
        <w:rPr>
          <w:lang w:val="sv-SE"/>
        </w:rPr>
        <w:t>,</w:t>
      </w:r>
      <w:r w:rsidRPr="000F77F6">
        <w:rPr>
          <w:lang w:val="sv-SE"/>
        </w:rPr>
        <w:t xml:space="preserve"> foretaget af analyseinstituttet SnabbaSvar for Bosch Hvidevarer</w:t>
      </w:r>
      <w:r w:rsidR="0058156C">
        <w:rPr>
          <w:lang w:val="sv-SE"/>
        </w:rPr>
        <w:t>,</w:t>
      </w:r>
      <w:r w:rsidRPr="000F77F6">
        <w:rPr>
          <w:lang w:val="sv-SE"/>
        </w:rPr>
        <w:t xml:space="preserve"> svarer knap syv ud af ti danskere</w:t>
      </w:r>
      <w:r>
        <w:rPr>
          <w:lang w:val="sv-SE"/>
        </w:rPr>
        <w:t xml:space="preserve"> </w:t>
      </w:r>
      <w:r w:rsidRPr="00773E23">
        <w:rPr>
          <w:lang w:val="sv-SE"/>
        </w:rPr>
        <w:t>(</w:t>
      </w:r>
      <w:r w:rsidR="00773E23" w:rsidRPr="00773E23">
        <w:rPr>
          <w:lang w:val="sv-SE"/>
        </w:rPr>
        <w:t>68,6</w:t>
      </w:r>
      <w:r w:rsidR="00773E23">
        <w:rPr>
          <w:lang w:val="sv-SE"/>
        </w:rPr>
        <w:t xml:space="preserve"> </w:t>
      </w:r>
      <w:r w:rsidRPr="00773E23">
        <w:rPr>
          <w:lang w:val="sv-SE"/>
        </w:rPr>
        <w:t>pct.),</w:t>
      </w:r>
      <w:r w:rsidRPr="000F77F6">
        <w:rPr>
          <w:lang w:val="sv-SE"/>
        </w:rPr>
        <w:t xml:space="preserve"> at de er irriterede over, hvordan </w:t>
      </w:r>
      <w:r w:rsidR="0058156C">
        <w:rPr>
          <w:lang w:val="sv-SE"/>
        </w:rPr>
        <w:t>andre</w:t>
      </w:r>
      <w:r w:rsidRPr="000F77F6">
        <w:rPr>
          <w:lang w:val="sv-SE"/>
        </w:rPr>
        <w:t xml:space="preserve"> placerer beskidt besti</w:t>
      </w:r>
      <w:r w:rsidR="00D20846">
        <w:rPr>
          <w:lang w:val="sv-SE"/>
        </w:rPr>
        <w:t>k og service i opvaskemaskinen.</w:t>
      </w:r>
    </w:p>
    <w:p w:rsidR="000F77F6" w:rsidRPr="000F77F6" w:rsidRDefault="000F77F6" w:rsidP="000F77F6">
      <w:pPr>
        <w:spacing w:after="0"/>
        <w:rPr>
          <w:lang w:val="sv-SE"/>
        </w:rPr>
      </w:pPr>
    </w:p>
    <w:p w:rsidR="000F77F6" w:rsidRPr="000F77F6" w:rsidRDefault="000F77F6" w:rsidP="000F77F6">
      <w:pPr>
        <w:spacing w:after="0"/>
        <w:rPr>
          <w:lang w:val="sv-SE"/>
        </w:rPr>
      </w:pPr>
      <w:r w:rsidRPr="000F77F6">
        <w:rPr>
          <w:lang w:val="sv-SE"/>
        </w:rPr>
        <w:t xml:space="preserve">Lidt paradoksalt svarer over halvdelen af danskerne (58,2 pct.), at der aldrig er nogen, der har klaget </w:t>
      </w:r>
      <w:r w:rsidR="0058156C" w:rsidRPr="000F77F6">
        <w:rPr>
          <w:lang w:val="sv-SE"/>
        </w:rPr>
        <w:t xml:space="preserve">til dem </w:t>
      </w:r>
      <w:r w:rsidRPr="000F77F6">
        <w:rPr>
          <w:lang w:val="sv-SE"/>
        </w:rPr>
        <w:t xml:space="preserve">over, hvordan de organiserer beskidte glas og tallerkner i opvaskemaskinen. </w:t>
      </w:r>
    </w:p>
    <w:p w:rsidR="000F77F6" w:rsidRPr="000F77F6" w:rsidRDefault="000F77F6" w:rsidP="000F77F6">
      <w:pPr>
        <w:spacing w:after="0"/>
        <w:rPr>
          <w:lang w:val="sv-SE"/>
        </w:rPr>
      </w:pPr>
    </w:p>
    <w:p w:rsidR="000F77F6" w:rsidRPr="000F77F6" w:rsidRDefault="000F77F6" w:rsidP="000F77F6">
      <w:pPr>
        <w:spacing w:after="0"/>
        <w:rPr>
          <w:lang w:val="sv-SE"/>
        </w:rPr>
      </w:pPr>
      <w:r w:rsidRPr="000F77F6">
        <w:rPr>
          <w:lang w:val="sv-SE"/>
        </w:rPr>
        <w:t xml:space="preserve">”Det er faktisk lidt overraskende, at opvasken stadig er en kilde til irritation i mange danske hjem på trods af, at det formentlig aldrig har været nemmere. Den teknologi, som opvaskemaskinerne har i dag, betyder både, at de er effektive og hurtige som aldrig før. Derudover er opvaskemaskinen løbende blevet udviklet i deres indvendige design og indretning, så der i dag er mange muligheder for, hvordan service kan placeres for maksimal udnyttelse af pladsen. Men der er god grund til at tage en snak om, hvordan opvaskemaskinen bedst fyldes, for der er potentielt rigtig mange penge og energi at spare ved at pakke maskinen rigtigt, så man måske kun skal køre opvaskemaskinen hver anden dag istedet for hver dag,” siger Mette Ertel, Brand </w:t>
      </w:r>
      <w:r w:rsidR="00A62AA6">
        <w:rPr>
          <w:lang w:val="sv-SE"/>
        </w:rPr>
        <w:t xml:space="preserve">Communication </w:t>
      </w:r>
      <w:r w:rsidRPr="000F77F6">
        <w:rPr>
          <w:lang w:val="sv-SE"/>
        </w:rPr>
        <w:t>Manager for Bosch Hvidevarer i Danmark.</w:t>
      </w:r>
    </w:p>
    <w:p w:rsidR="000F77F6" w:rsidRPr="000F77F6" w:rsidRDefault="000F77F6" w:rsidP="000F77F6">
      <w:pPr>
        <w:spacing w:after="0"/>
        <w:rPr>
          <w:lang w:val="sv-SE"/>
        </w:rPr>
      </w:pPr>
    </w:p>
    <w:p w:rsidR="000F77F6" w:rsidRPr="000F77F6" w:rsidRDefault="000F77F6" w:rsidP="000F77F6">
      <w:pPr>
        <w:spacing w:after="0"/>
        <w:rPr>
          <w:b/>
          <w:lang w:val="sv-SE"/>
        </w:rPr>
      </w:pPr>
      <w:r w:rsidRPr="000F77F6">
        <w:rPr>
          <w:b/>
          <w:lang w:val="sv-SE"/>
        </w:rPr>
        <w:t>Opvaskemaskinen fylder 50 år</w:t>
      </w:r>
    </w:p>
    <w:p w:rsidR="000F77F6" w:rsidRPr="000F77F6" w:rsidRDefault="000F77F6" w:rsidP="000F77F6">
      <w:pPr>
        <w:spacing w:after="0"/>
        <w:rPr>
          <w:lang w:val="sv-SE"/>
        </w:rPr>
      </w:pPr>
      <w:r w:rsidRPr="000F77F6">
        <w:rPr>
          <w:lang w:val="sv-SE"/>
        </w:rPr>
        <w:t xml:space="preserve">Undersøgelsen er blevet lavet i forbindelse med, at det i år er 50 år siden, at Bosch introducerede </w:t>
      </w:r>
      <w:r w:rsidR="00B806A6">
        <w:rPr>
          <w:lang w:val="sv-SE"/>
        </w:rPr>
        <w:t>sine</w:t>
      </w:r>
      <w:r w:rsidRPr="000F77F6">
        <w:rPr>
          <w:lang w:val="sv-SE"/>
        </w:rPr>
        <w:t xml:space="preserve"> første opvaskemaskiner. Siden da har </w:t>
      </w:r>
      <w:r w:rsidR="00934A14">
        <w:rPr>
          <w:lang w:val="sv-SE"/>
        </w:rPr>
        <w:t>firmaet</w:t>
      </w:r>
      <w:r w:rsidR="00934A14" w:rsidRPr="000F77F6">
        <w:rPr>
          <w:lang w:val="sv-SE"/>
        </w:rPr>
        <w:t xml:space="preserve"> </w:t>
      </w:r>
      <w:r w:rsidRPr="000F77F6">
        <w:rPr>
          <w:lang w:val="sv-SE"/>
        </w:rPr>
        <w:t xml:space="preserve">produceret 30 millioner opvaskemaskiner med fokus på brugervenlighed og teknisk snilde, der kan lette husholdningsarbejdet og bidrage til at forbedre livskvaliteten hos moderne familier. De seneste år har der desuden været fokus på at gøre maskinerne mere lydløse og effektive. </w:t>
      </w:r>
    </w:p>
    <w:p w:rsidR="000F77F6" w:rsidRPr="000F77F6" w:rsidRDefault="000F77F6" w:rsidP="000F77F6">
      <w:pPr>
        <w:spacing w:after="0"/>
        <w:rPr>
          <w:lang w:val="sv-SE"/>
        </w:rPr>
      </w:pPr>
    </w:p>
    <w:p w:rsidR="000F77F6" w:rsidRPr="000F77F6" w:rsidRDefault="000F77F6" w:rsidP="000F77F6">
      <w:pPr>
        <w:spacing w:after="0"/>
        <w:rPr>
          <w:lang w:val="sv-SE"/>
        </w:rPr>
      </w:pPr>
      <w:r w:rsidRPr="000F77F6">
        <w:rPr>
          <w:lang w:val="sv-SE"/>
        </w:rPr>
        <w:t>”Opvaskemaskinens vigtigste formål er, at den skal være en hjælpende hånd i køkkenet. Den skal altså minimere arbejdstimerne i hjemmet ved at klare opvasken hurtigt, effektivt og bruge så lidt energi som muligt. Det er det, vi har fokus på hos Bosch, når vi designer vores opvaskemaskiner. Vi har desuden fokus på maskinernes støjniveau, da køkkenet efterhånden er blevet et samlingspunkt for familien, og maskinerne skal derfor helst ikke forstyrre middagen eller lektielæsningen,” siger Mette Ertel fra Bosch Hvidevarer.</w:t>
      </w:r>
    </w:p>
    <w:p w:rsidR="000F77F6" w:rsidRPr="000F77F6" w:rsidRDefault="000F77F6" w:rsidP="000F77F6">
      <w:pPr>
        <w:spacing w:after="0"/>
        <w:rPr>
          <w:b/>
          <w:lang w:val="sv-SE"/>
        </w:rPr>
      </w:pPr>
      <w:r w:rsidRPr="000F77F6">
        <w:rPr>
          <w:b/>
          <w:lang w:val="sv-SE"/>
        </w:rPr>
        <w:lastRenderedPageBreak/>
        <w:t>For yderligere information, kontakt venligst:</w:t>
      </w:r>
    </w:p>
    <w:p w:rsidR="000F77F6" w:rsidRPr="000F77F6" w:rsidRDefault="000F77F6" w:rsidP="000F77F6">
      <w:pPr>
        <w:spacing w:after="0"/>
        <w:rPr>
          <w:b/>
          <w:lang w:val="sv-SE"/>
        </w:rPr>
      </w:pPr>
    </w:p>
    <w:p w:rsidR="000F77F6" w:rsidRPr="000F77F6" w:rsidRDefault="000F77F6" w:rsidP="000F77F6">
      <w:pPr>
        <w:spacing w:after="0"/>
      </w:pPr>
      <w:r w:rsidRPr="000F77F6">
        <w:t>Mette Ertel, Bosch Hvidevarer</w:t>
      </w:r>
    </w:p>
    <w:p w:rsidR="000F77F6" w:rsidRPr="000F77F6" w:rsidRDefault="000F77F6" w:rsidP="000F77F6">
      <w:pPr>
        <w:spacing w:after="0"/>
      </w:pPr>
      <w:r w:rsidRPr="000F77F6">
        <w:t>Tlf.: 44 89 85 81</w:t>
      </w:r>
    </w:p>
    <w:p w:rsidR="000F77F6" w:rsidRPr="000F77F6" w:rsidRDefault="000F77F6" w:rsidP="000F77F6">
      <w:pPr>
        <w:spacing w:after="0"/>
        <w:rPr>
          <w:lang w:val="en-US"/>
        </w:rPr>
      </w:pPr>
      <w:r w:rsidRPr="000F77F6">
        <w:rPr>
          <w:lang w:val="en-US"/>
        </w:rPr>
        <w:t>E-mail: mette.ertel@bshg.com</w:t>
      </w:r>
    </w:p>
    <w:p w:rsidR="000F77F6" w:rsidRPr="000F77F6" w:rsidRDefault="000F77F6" w:rsidP="000F77F6">
      <w:pPr>
        <w:spacing w:after="0"/>
        <w:rPr>
          <w:b/>
          <w:lang w:val="en-US"/>
        </w:rPr>
      </w:pPr>
    </w:p>
    <w:p w:rsidR="000F77F6" w:rsidRPr="000F77F6" w:rsidRDefault="000F77F6" w:rsidP="000F77F6">
      <w:pPr>
        <w:spacing w:after="0"/>
      </w:pPr>
      <w:r w:rsidRPr="000F77F6">
        <w:t>Trine Skovgaard, PR-koordinator</w:t>
      </w:r>
    </w:p>
    <w:p w:rsidR="000F77F6" w:rsidRPr="000F77F6" w:rsidRDefault="000F77F6" w:rsidP="000F77F6">
      <w:pPr>
        <w:spacing w:after="0"/>
      </w:pPr>
      <w:r w:rsidRPr="000F77F6">
        <w:t>Tlf. 33 13 05 25</w:t>
      </w:r>
    </w:p>
    <w:p w:rsidR="000F77F6" w:rsidRPr="000F77F6" w:rsidRDefault="000F77F6" w:rsidP="000F77F6">
      <w:pPr>
        <w:spacing w:after="0"/>
      </w:pPr>
      <w:r w:rsidRPr="000F77F6">
        <w:t>E-mail: ts@primetime.dk</w:t>
      </w:r>
    </w:p>
    <w:p w:rsidR="000F77F6" w:rsidRPr="000F77F6" w:rsidRDefault="000F77F6" w:rsidP="000F77F6">
      <w:pPr>
        <w:spacing w:after="0"/>
        <w:rPr>
          <w:b/>
          <w:lang w:val="sv-SE"/>
        </w:rPr>
      </w:pPr>
    </w:p>
    <w:p w:rsidR="000F77F6" w:rsidRPr="000F77F6" w:rsidRDefault="000F77F6" w:rsidP="000F77F6">
      <w:pPr>
        <w:spacing w:after="0"/>
        <w:rPr>
          <w:b/>
          <w:lang w:val="sv-SE"/>
        </w:rPr>
      </w:pPr>
    </w:p>
    <w:p w:rsidR="000F77F6" w:rsidRPr="000F77F6" w:rsidRDefault="000F77F6" w:rsidP="000F77F6">
      <w:pPr>
        <w:spacing w:after="0"/>
        <w:rPr>
          <w:lang w:val="sv-SE"/>
        </w:rPr>
      </w:pPr>
      <w:r w:rsidRPr="000F77F6">
        <w:rPr>
          <w:b/>
          <w:lang w:val="sv-SE"/>
        </w:rPr>
        <w:t>Om undersøgelsen</w:t>
      </w:r>
    </w:p>
    <w:p w:rsidR="000F77F6" w:rsidRPr="000F77F6" w:rsidRDefault="000F77F6" w:rsidP="000F77F6">
      <w:pPr>
        <w:spacing w:after="0"/>
      </w:pPr>
      <w:r w:rsidRPr="000F77F6">
        <w:t>Undersøgelsen blev gennemført online i juni måned 2014 af det uafhængige analysefirma Snabba Svar/Cint. Undersøgelsen er foretaget blandt 1.011 danskere.</w:t>
      </w:r>
    </w:p>
    <w:p w:rsidR="000F77F6" w:rsidRPr="000F77F6" w:rsidRDefault="000F77F6" w:rsidP="000F77F6">
      <w:pPr>
        <w:spacing w:after="0"/>
        <w:rPr>
          <w:b/>
          <w:lang w:val="sv-SE"/>
        </w:rPr>
      </w:pPr>
    </w:p>
    <w:p w:rsidR="000F77F6" w:rsidRPr="000F77F6" w:rsidRDefault="000F77F6" w:rsidP="000F77F6">
      <w:pPr>
        <w:spacing w:after="0"/>
        <w:rPr>
          <w:b/>
          <w:lang w:val="sv-SE"/>
        </w:rPr>
      </w:pPr>
    </w:p>
    <w:p w:rsidR="000F77F6" w:rsidRPr="000F77F6" w:rsidRDefault="000F77F6" w:rsidP="000F77F6">
      <w:pPr>
        <w:spacing w:after="0"/>
        <w:rPr>
          <w:b/>
          <w:lang w:val="sv-SE"/>
        </w:rPr>
      </w:pPr>
      <w:r>
        <w:rPr>
          <w:b/>
          <w:lang w:val="sv-SE"/>
        </w:rPr>
        <w:t>Fakta fra</w:t>
      </w:r>
      <w:r w:rsidRPr="000F77F6">
        <w:rPr>
          <w:b/>
          <w:lang w:val="sv-SE"/>
        </w:rPr>
        <w:t xml:space="preserve"> undersøgelsen</w:t>
      </w:r>
    </w:p>
    <w:p w:rsidR="000F77F6" w:rsidRPr="000F77F6" w:rsidRDefault="000F77F6" w:rsidP="000F77F6">
      <w:pPr>
        <w:spacing w:after="0"/>
        <w:rPr>
          <w:b/>
          <w:lang w:val="sv-SE"/>
        </w:rPr>
      </w:pPr>
    </w:p>
    <w:tbl>
      <w:tblPr>
        <w:tblStyle w:val="Tabel-Gitter"/>
        <w:tblW w:w="0" w:type="auto"/>
        <w:tblLayout w:type="fixed"/>
        <w:tblLook w:val="04A0"/>
      </w:tblPr>
      <w:tblGrid>
        <w:gridCol w:w="5637"/>
        <w:gridCol w:w="992"/>
      </w:tblGrid>
      <w:tr w:rsidR="000F77F6" w:rsidTr="00EE68B3">
        <w:trPr>
          <w:trHeight w:val="589"/>
        </w:trPr>
        <w:tc>
          <w:tcPr>
            <w:tcW w:w="5637" w:type="dxa"/>
            <w:shd w:val="clear" w:color="auto" w:fill="000000" w:themeFill="text1"/>
            <w:vAlign w:val="center"/>
          </w:tcPr>
          <w:p w:rsidR="000F77F6" w:rsidRPr="000F77F6" w:rsidRDefault="00773E23" w:rsidP="00EE68B3">
            <w:pPr>
              <w:rPr>
                <w:b/>
                <w:i/>
                <w:lang w:val="sv-SE"/>
              </w:rPr>
            </w:pPr>
            <w:r>
              <w:rPr>
                <w:b/>
                <w:i/>
                <w:sz w:val="18"/>
                <w:lang w:val="sv-SE"/>
              </w:rPr>
              <w:t>Har du en opvaskemaskine i dit hjem?</w:t>
            </w:r>
          </w:p>
        </w:tc>
        <w:tc>
          <w:tcPr>
            <w:tcW w:w="992" w:type="dxa"/>
            <w:shd w:val="clear" w:color="auto" w:fill="000000" w:themeFill="text1"/>
          </w:tcPr>
          <w:p w:rsidR="000F77F6" w:rsidRPr="000F77F6" w:rsidRDefault="000F77F6" w:rsidP="00EE68B3">
            <w:pPr>
              <w:jc w:val="center"/>
              <w:rPr>
                <w:b/>
                <w:i/>
                <w:sz w:val="18"/>
                <w:lang w:val="sv-SE"/>
              </w:rPr>
            </w:pPr>
          </w:p>
          <w:p w:rsidR="000F77F6" w:rsidRPr="000F77F6" w:rsidRDefault="000F77F6" w:rsidP="00EE68B3">
            <w:pPr>
              <w:jc w:val="center"/>
              <w:rPr>
                <w:b/>
                <w:i/>
                <w:lang w:val="sv-SE"/>
              </w:rPr>
            </w:pPr>
            <w:r w:rsidRPr="000F77F6">
              <w:rPr>
                <w:b/>
                <w:i/>
                <w:sz w:val="18"/>
                <w:lang w:val="sv-SE"/>
              </w:rPr>
              <w:t>Procent</w:t>
            </w:r>
          </w:p>
        </w:tc>
      </w:tr>
      <w:tr w:rsidR="000F77F6" w:rsidTr="00EE68B3">
        <w:trPr>
          <w:trHeight w:val="410"/>
        </w:trPr>
        <w:tc>
          <w:tcPr>
            <w:tcW w:w="5637" w:type="dxa"/>
            <w:vAlign w:val="center"/>
          </w:tcPr>
          <w:p w:rsidR="000F77F6" w:rsidRPr="000F77F6" w:rsidRDefault="000F77F6" w:rsidP="00EE68B3">
            <w:pPr>
              <w:rPr>
                <w:sz w:val="18"/>
                <w:lang w:val="sv-SE"/>
              </w:rPr>
            </w:pPr>
            <w:r w:rsidRPr="000F77F6">
              <w:rPr>
                <w:sz w:val="18"/>
                <w:lang w:val="sv-SE"/>
              </w:rPr>
              <w:t>Ja</w:t>
            </w:r>
          </w:p>
        </w:tc>
        <w:tc>
          <w:tcPr>
            <w:tcW w:w="992" w:type="dxa"/>
            <w:vAlign w:val="center"/>
          </w:tcPr>
          <w:p w:rsidR="000F77F6" w:rsidRPr="000F77F6" w:rsidRDefault="00773E23" w:rsidP="00EE68B3">
            <w:pPr>
              <w:jc w:val="center"/>
              <w:rPr>
                <w:lang w:val="sv-SE"/>
              </w:rPr>
            </w:pPr>
            <w:r>
              <w:rPr>
                <w:sz w:val="18"/>
                <w:lang w:val="sv-SE"/>
              </w:rPr>
              <w:t>72,1</w:t>
            </w:r>
          </w:p>
        </w:tc>
      </w:tr>
      <w:tr w:rsidR="000F77F6" w:rsidTr="00EE68B3">
        <w:trPr>
          <w:trHeight w:val="429"/>
        </w:trPr>
        <w:tc>
          <w:tcPr>
            <w:tcW w:w="5637" w:type="dxa"/>
            <w:vAlign w:val="center"/>
          </w:tcPr>
          <w:p w:rsidR="000F77F6" w:rsidRPr="000F77F6" w:rsidRDefault="00773E23" w:rsidP="00EE68B3">
            <w:pPr>
              <w:rPr>
                <w:sz w:val="18"/>
                <w:lang w:val="sv-SE"/>
              </w:rPr>
            </w:pPr>
            <w:r>
              <w:rPr>
                <w:sz w:val="18"/>
                <w:lang w:val="sv-SE"/>
              </w:rPr>
              <w:t>Nej</w:t>
            </w:r>
          </w:p>
        </w:tc>
        <w:tc>
          <w:tcPr>
            <w:tcW w:w="992" w:type="dxa"/>
            <w:vAlign w:val="center"/>
          </w:tcPr>
          <w:p w:rsidR="000F77F6" w:rsidRPr="000F77F6" w:rsidRDefault="00773E23" w:rsidP="00EE68B3">
            <w:pPr>
              <w:jc w:val="center"/>
              <w:rPr>
                <w:lang w:val="sv-SE"/>
              </w:rPr>
            </w:pPr>
            <w:r>
              <w:rPr>
                <w:sz w:val="18"/>
                <w:lang w:val="sv-SE"/>
              </w:rPr>
              <w:t>27,9</w:t>
            </w:r>
          </w:p>
        </w:tc>
      </w:tr>
      <w:tr w:rsidR="000F77F6" w:rsidTr="00EE68B3">
        <w:trPr>
          <w:trHeight w:val="425"/>
        </w:trPr>
        <w:tc>
          <w:tcPr>
            <w:tcW w:w="5637" w:type="dxa"/>
            <w:vAlign w:val="center"/>
          </w:tcPr>
          <w:p w:rsidR="000F77F6" w:rsidRPr="000F77F6" w:rsidRDefault="000F77F6" w:rsidP="00EE68B3">
            <w:pPr>
              <w:rPr>
                <w:sz w:val="18"/>
                <w:lang w:val="sv-SE"/>
              </w:rPr>
            </w:pPr>
            <w:r w:rsidRPr="000F77F6">
              <w:rPr>
                <w:sz w:val="18"/>
                <w:lang w:val="sv-SE"/>
              </w:rPr>
              <w:t>Total</w:t>
            </w:r>
          </w:p>
        </w:tc>
        <w:tc>
          <w:tcPr>
            <w:tcW w:w="992" w:type="dxa"/>
            <w:vAlign w:val="center"/>
          </w:tcPr>
          <w:p w:rsidR="000F77F6" w:rsidRPr="000F77F6" w:rsidRDefault="000F77F6" w:rsidP="00EE68B3">
            <w:pPr>
              <w:jc w:val="center"/>
              <w:rPr>
                <w:lang w:val="sv-SE"/>
              </w:rPr>
            </w:pPr>
            <w:r w:rsidRPr="000F77F6">
              <w:rPr>
                <w:sz w:val="18"/>
                <w:lang w:val="sv-SE"/>
              </w:rPr>
              <w:t>100</w:t>
            </w:r>
          </w:p>
        </w:tc>
      </w:tr>
    </w:tbl>
    <w:p w:rsidR="000F77F6" w:rsidRPr="000F77F6" w:rsidRDefault="000F77F6" w:rsidP="000F77F6">
      <w:pPr>
        <w:spacing w:after="0"/>
        <w:rPr>
          <w:b/>
          <w:lang w:val="sv-SE"/>
        </w:rPr>
      </w:pPr>
    </w:p>
    <w:tbl>
      <w:tblPr>
        <w:tblStyle w:val="Tabel-Gitter"/>
        <w:tblW w:w="0" w:type="auto"/>
        <w:tblLayout w:type="fixed"/>
        <w:tblLook w:val="04A0"/>
      </w:tblPr>
      <w:tblGrid>
        <w:gridCol w:w="5637"/>
        <w:gridCol w:w="992"/>
      </w:tblGrid>
      <w:tr w:rsidR="000F77F6" w:rsidTr="00EE68B3">
        <w:trPr>
          <w:trHeight w:val="589"/>
        </w:trPr>
        <w:tc>
          <w:tcPr>
            <w:tcW w:w="5637" w:type="dxa"/>
            <w:shd w:val="clear" w:color="auto" w:fill="000000" w:themeFill="text1"/>
            <w:vAlign w:val="center"/>
          </w:tcPr>
          <w:p w:rsidR="000F77F6" w:rsidRPr="004A2431" w:rsidRDefault="00773E23" w:rsidP="00EE68B3">
            <w:pPr>
              <w:rPr>
                <w:b/>
                <w:i/>
                <w:lang w:val="sv-SE"/>
              </w:rPr>
            </w:pPr>
            <w:r>
              <w:rPr>
                <w:b/>
                <w:i/>
                <w:sz w:val="18"/>
                <w:lang w:val="sv-SE"/>
              </w:rPr>
              <w:t>Har du nogensinde været irriteret over, hvordan andre sætter servicet i opvaskemaskinen?</w:t>
            </w:r>
          </w:p>
        </w:tc>
        <w:tc>
          <w:tcPr>
            <w:tcW w:w="992" w:type="dxa"/>
            <w:shd w:val="clear" w:color="auto" w:fill="000000" w:themeFill="text1"/>
          </w:tcPr>
          <w:p w:rsidR="000F77F6" w:rsidRDefault="000F77F6" w:rsidP="00EE68B3">
            <w:pPr>
              <w:jc w:val="center"/>
              <w:rPr>
                <w:b/>
                <w:i/>
                <w:sz w:val="18"/>
                <w:lang w:val="sv-SE"/>
              </w:rPr>
            </w:pPr>
          </w:p>
          <w:p w:rsidR="000F77F6" w:rsidRPr="004A2431" w:rsidRDefault="000F77F6" w:rsidP="00EE68B3">
            <w:pPr>
              <w:jc w:val="center"/>
              <w:rPr>
                <w:b/>
                <w:i/>
                <w:lang w:val="sv-SE"/>
              </w:rPr>
            </w:pPr>
            <w:r w:rsidRPr="004A2431">
              <w:rPr>
                <w:b/>
                <w:i/>
                <w:sz w:val="18"/>
                <w:lang w:val="sv-SE"/>
              </w:rPr>
              <w:t>Procent</w:t>
            </w:r>
          </w:p>
        </w:tc>
      </w:tr>
      <w:tr w:rsidR="000F77F6" w:rsidTr="00EE68B3">
        <w:trPr>
          <w:trHeight w:val="410"/>
        </w:trPr>
        <w:tc>
          <w:tcPr>
            <w:tcW w:w="5637" w:type="dxa"/>
            <w:vAlign w:val="center"/>
          </w:tcPr>
          <w:p w:rsidR="000F77F6" w:rsidRPr="004A2431" w:rsidRDefault="00773E23" w:rsidP="00EE68B3">
            <w:pPr>
              <w:rPr>
                <w:sz w:val="18"/>
                <w:lang w:val="sv-SE"/>
              </w:rPr>
            </w:pPr>
            <w:r>
              <w:rPr>
                <w:sz w:val="18"/>
                <w:lang w:val="sv-SE"/>
              </w:rPr>
              <w:t>Ja</w:t>
            </w:r>
          </w:p>
        </w:tc>
        <w:tc>
          <w:tcPr>
            <w:tcW w:w="992" w:type="dxa"/>
            <w:vAlign w:val="center"/>
          </w:tcPr>
          <w:p w:rsidR="000F77F6" w:rsidRDefault="00773E23" w:rsidP="00EE68B3">
            <w:pPr>
              <w:jc w:val="center"/>
              <w:rPr>
                <w:lang w:val="sv-SE"/>
              </w:rPr>
            </w:pPr>
            <w:r>
              <w:rPr>
                <w:sz w:val="18"/>
                <w:lang w:val="sv-SE"/>
              </w:rPr>
              <w:t>68,6</w:t>
            </w:r>
          </w:p>
        </w:tc>
      </w:tr>
      <w:tr w:rsidR="000F77F6" w:rsidTr="00EE68B3">
        <w:trPr>
          <w:trHeight w:val="429"/>
        </w:trPr>
        <w:tc>
          <w:tcPr>
            <w:tcW w:w="5637" w:type="dxa"/>
            <w:vAlign w:val="center"/>
          </w:tcPr>
          <w:p w:rsidR="000F77F6" w:rsidRPr="004A2431" w:rsidRDefault="00773E23" w:rsidP="00EE68B3">
            <w:pPr>
              <w:rPr>
                <w:sz w:val="18"/>
                <w:lang w:val="sv-SE"/>
              </w:rPr>
            </w:pPr>
            <w:r>
              <w:rPr>
                <w:sz w:val="18"/>
                <w:lang w:val="sv-SE"/>
              </w:rPr>
              <w:t>Nej</w:t>
            </w:r>
          </w:p>
        </w:tc>
        <w:tc>
          <w:tcPr>
            <w:tcW w:w="992" w:type="dxa"/>
            <w:vAlign w:val="center"/>
          </w:tcPr>
          <w:p w:rsidR="000F77F6" w:rsidRDefault="00773E23" w:rsidP="00EE68B3">
            <w:pPr>
              <w:jc w:val="center"/>
              <w:rPr>
                <w:lang w:val="sv-SE"/>
              </w:rPr>
            </w:pPr>
            <w:r>
              <w:rPr>
                <w:sz w:val="18"/>
                <w:lang w:val="sv-SE"/>
              </w:rPr>
              <w:t>28</w:t>
            </w:r>
          </w:p>
        </w:tc>
      </w:tr>
      <w:tr w:rsidR="000F77F6" w:rsidTr="00EE68B3">
        <w:trPr>
          <w:trHeight w:val="405"/>
        </w:trPr>
        <w:tc>
          <w:tcPr>
            <w:tcW w:w="5637" w:type="dxa"/>
            <w:vAlign w:val="center"/>
          </w:tcPr>
          <w:p w:rsidR="000F77F6" w:rsidRPr="004A2431" w:rsidRDefault="00773E23" w:rsidP="00EE68B3">
            <w:pPr>
              <w:rPr>
                <w:sz w:val="18"/>
                <w:lang w:val="sv-SE"/>
              </w:rPr>
            </w:pPr>
            <w:r>
              <w:rPr>
                <w:sz w:val="18"/>
                <w:lang w:val="sv-SE"/>
              </w:rPr>
              <w:t>Ved ikke</w:t>
            </w:r>
          </w:p>
        </w:tc>
        <w:tc>
          <w:tcPr>
            <w:tcW w:w="992" w:type="dxa"/>
            <w:vAlign w:val="center"/>
          </w:tcPr>
          <w:p w:rsidR="000F77F6" w:rsidRDefault="00773E23" w:rsidP="00EE68B3">
            <w:pPr>
              <w:jc w:val="center"/>
              <w:rPr>
                <w:lang w:val="sv-SE"/>
              </w:rPr>
            </w:pPr>
            <w:r>
              <w:rPr>
                <w:sz w:val="18"/>
                <w:lang w:val="sv-SE"/>
              </w:rPr>
              <w:t>3,4</w:t>
            </w:r>
          </w:p>
        </w:tc>
      </w:tr>
      <w:tr w:rsidR="000F77F6" w:rsidTr="00EE68B3">
        <w:trPr>
          <w:trHeight w:val="425"/>
        </w:trPr>
        <w:tc>
          <w:tcPr>
            <w:tcW w:w="5637" w:type="dxa"/>
            <w:vAlign w:val="center"/>
          </w:tcPr>
          <w:p w:rsidR="000F77F6" w:rsidRPr="004A2431" w:rsidRDefault="000F77F6" w:rsidP="00EE68B3">
            <w:pPr>
              <w:rPr>
                <w:sz w:val="18"/>
                <w:lang w:val="sv-SE"/>
              </w:rPr>
            </w:pPr>
            <w:r w:rsidRPr="004A2431">
              <w:rPr>
                <w:sz w:val="18"/>
                <w:lang w:val="sv-SE"/>
              </w:rPr>
              <w:t>Total</w:t>
            </w:r>
          </w:p>
        </w:tc>
        <w:tc>
          <w:tcPr>
            <w:tcW w:w="992" w:type="dxa"/>
            <w:vAlign w:val="center"/>
          </w:tcPr>
          <w:p w:rsidR="000F77F6" w:rsidRDefault="000F77F6" w:rsidP="00EE68B3">
            <w:pPr>
              <w:jc w:val="center"/>
              <w:rPr>
                <w:lang w:val="sv-SE"/>
              </w:rPr>
            </w:pPr>
            <w:r w:rsidRPr="004A2431">
              <w:rPr>
                <w:sz w:val="18"/>
                <w:lang w:val="sv-SE"/>
              </w:rPr>
              <w:t>100</w:t>
            </w:r>
          </w:p>
        </w:tc>
      </w:tr>
    </w:tbl>
    <w:p w:rsidR="000F77F6" w:rsidRPr="000F77F6" w:rsidRDefault="000F77F6" w:rsidP="000F77F6">
      <w:pPr>
        <w:spacing w:after="0"/>
        <w:rPr>
          <w:b/>
          <w:lang w:val="sv-SE"/>
        </w:rPr>
      </w:pPr>
    </w:p>
    <w:tbl>
      <w:tblPr>
        <w:tblStyle w:val="Tabel-Gitter"/>
        <w:tblW w:w="0" w:type="auto"/>
        <w:tblLayout w:type="fixed"/>
        <w:tblLook w:val="04A0"/>
      </w:tblPr>
      <w:tblGrid>
        <w:gridCol w:w="5637"/>
        <w:gridCol w:w="992"/>
      </w:tblGrid>
      <w:tr w:rsidR="000F77F6" w:rsidTr="00EE68B3">
        <w:trPr>
          <w:trHeight w:val="589"/>
        </w:trPr>
        <w:tc>
          <w:tcPr>
            <w:tcW w:w="5637" w:type="dxa"/>
            <w:shd w:val="clear" w:color="auto" w:fill="000000" w:themeFill="text1"/>
            <w:vAlign w:val="center"/>
          </w:tcPr>
          <w:p w:rsidR="000F77F6" w:rsidRPr="004A2431" w:rsidRDefault="0058156C" w:rsidP="00EE68B3">
            <w:pPr>
              <w:rPr>
                <w:b/>
                <w:i/>
                <w:lang w:val="sv-SE"/>
              </w:rPr>
            </w:pPr>
            <w:r>
              <w:rPr>
                <w:b/>
                <w:i/>
                <w:sz w:val="18"/>
                <w:lang w:val="sv-SE"/>
              </w:rPr>
              <w:t>Er det hændt, at</w:t>
            </w:r>
            <w:r w:rsidR="00773E23">
              <w:rPr>
                <w:b/>
                <w:i/>
                <w:sz w:val="18"/>
                <w:lang w:val="sv-SE"/>
              </w:rPr>
              <w:t xml:space="preserve"> nogen har klaget over, hvordan du sætter servicet i opvaskemaskinen?</w:t>
            </w:r>
          </w:p>
        </w:tc>
        <w:tc>
          <w:tcPr>
            <w:tcW w:w="992" w:type="dxa"/>
            <w:shd w:val="clear" w:color="auto" w:fill="000000" w:themeFill="text1"/>
          </w:tcPr>
          <w:p w:rsidR="000F77F6" w:rsidRDefault="000F77F6" w:rsidP="00EE68B3">
            <w:pPr>
              <w:jc w:val="center"/>
              <w:rPr>
                <w:b/>
                <w:i/>
                <w:sz w:val="18"/>
                <w:lang w:val="sv-SE"/>
              </w:rPr>
            </w:pPr>
          </w:p>
          <w:p w:rsidR="000F77F6" w:rsidRPr="004A2431" w:rsidRDefault="000F77F6" w:rsidP="00EE68B3">
            <w:pPr>
              <w:jc w:val="center"/>
              <w:rPr>
                <w:b/>
                <w:i/>
                <w:lang w:val="sv-SE"/>
              </w:rPr>
            </w:pPr>
            <w:r w:rsidRPr="004A2431">
              <w:rPr>
                <w:b/>
                <w:i/>
                <w:sz w:val="18"/>
                <w:lang w:val="sv-SE"/>
              </w:rPr>
              <w:t>Procent</w:t>
            </w:r>
          </w:p>
        </w:tc>
      </w:tr>
      <w:tr w:rsidR="000F77F6" w:rsidTr="00EE68B3">
        <w:trPr>
          <w:trHeight w:val="410"/>
        </w:trPr>
        <w:tc>
          <w:tcPr>
            <w:tcW w:w="5637" w:type="dxa"/>
            <w:vAlign w:val="center"/>
          </w:tcPr>
          <w:p w:rsidR="000F77F6" w:rsidRPr="004A2431" w:rsidRDefault="000F77F6" w:rsidP="00EE68B3">
            <w:pPr>
              <w:rPr>
                <w:sz w:val="18"/>
                <w:lang w:val="sv-SE"/>
              </w:rPr>
            </w:pPr>
            <w:r w:rsidRPr="004A2431">
              <w:rPr>
                <w:sz w:val="18"/>
                <w:lang w:val="sv-SE"/>
              </w:rPr>
              <w:t>J</w:t>
            </w:r>
            <w:r w:rsidR="00773E23">
              <w:rPr>
                <w:sz w:val="18"/>
                <w:lang w:val="sv-SE"/>
              </w:rPr>
              <w:t>a</w:t>
            </w:r>
          </w:p>
        </w:tc>
        <w:tc>
          <w:tcPr>
            <w:tcW w:w="992" w:type="dxa"/>
            <w:vAlign w:val="center"/>
          </w:tcPr>
          <w:p w:rsidR="000F77F6" w:rsidRDefault="00773E23" w:rsidP="00EE68B3">
            <w:pPr>
              <w:jc w:val="center"/>
              <w:rPr>
                <w:lang w:val="sv-SE"/>
              </w:rPr>
            </w:pPr>
            <w:r>
              <w:rPr>
                <w:sz w:val="18"/>
                <w:lang w:val="sv-SE"/>
              </w:rPr>
              <w:t>34,8</w:t>
            </w:r>
          </w:p>
        </w:tc>
      </w:tr>
      <w:tr w:rsidR="000F77F6" w:rsidTr="00EE68B3">
        <w:trPr>
          <w:trHeight w:val="429"/>
        </w:trPr>
        <w:tc>
          <w:tcPr>
            <w:tcW w:w="5637" w:type="dxa"/>
            <w:vAlign w:val="center"/>
          </w:tcPr>
          <w:p w:rsidR="000F77F6" w:rsidRPr="004A2431" w:rsidRDefault="00773E23" w:rsidP="00EE68B3">
            <w:pPr>
              <w:rPr>
                <w:sz w:val="18"/>
                <w:lang w:val="sv-SE"/>
              </w:rPr>
            </w:pPr>
            <w:r>
              <w:rPr>
                <w:sz w:val="18"/>
                <w:lang w:val="sv-SE"/>
              </w:rPr>
              <w:t>Nej</w:t>
            </w:r>
          </w:p>
        </w:tc>
        <w:tc>
          <w:tcPr>
            <w:tcW w:w="992" w:type="dxa"/>
            <w:vAlign w:val="center"/>
          </w:tcPr>
          <w:p w:rsidR="000F77F6" w:rsidRDefault="00773E23" w:rsidP="00EE68B3">
            <w:pPr>
              <w:jc w:val="center"/>
              <w:rPr>
                <w:lang w:val="sv-SE"/>
              </w:rPr>
            </w:pPr>
            <w:r>
              <w:rPr>
                <w:sz w:val="18"/>
                <w:lang w:val="sv-SE"/>
              </w:rPr>
              <w:t>58,2</w:t>
            </w:r>
          </w:p>
        </w:tc>
      </w:tr>
      <w:tr w:rsidR="000F77F6" w:rsidTr="00EE68B3">
        <w:trPr>
          <w:trHeight w:val="405"/>
        </w:trPr>
        <w:tc>
          <w:tcPr>
            <w:tcW w:w="5637" w:type="dxa"/>
            <w:vAlign w:val="center"/>
          </w:tcPr>
          <w:p w:rsidR="000F77F6" w:rsidRPr="004A2431" w:rsidRDefault="00773E23" w:rsidP="00EE68B3">
            <w:pPr>
              <w:rPr>
                <w:sz w:val="18"/>
                <w:lang w:val="sv-SE"/>
              </w:rPr>
            </w:pPr>
            <w:r>
              <w:rPr>
                <w:sz w:val="18"/>
                <w:lang w:val="sv-SE"/>
              </w:rPr>
              <w:t>Ved ikke</w:t>
            </w:r>
          </w:p>
        </w:tc>
        <w:tc>
          <w:tcPr>
            <w:tcW w:w="992" w:type="dxa"/>
            <w:vAlign w:val="center"/>
          </w:tcPr>
          <w:p w:rsidR="000F77F6" w:rsidRDefault="00773E23" w:rsidP="00EE68B3">
            <w:pPr>
              <w:jc w:val="center"/>
              <w:rPr>
                <w:lang w:val="sv-SE"/>
              </w:rPr>
            </w:pPr>
            <w:r>
              <w:rPr>
                <w:sz w:val="18"/>
                <w:lang w:val="sv-SE"/>
              </w:rPr>
              <w:t>7</w:t>
            </w:r>
          </w:p>
        </w:tc>
      </w:tr>
      <w:tr w:rsidR="000F77F6" w:rsidTr="00EE68B3">
        <w:trPr>
          <w:trHeight w:val="425"/>
        </w:trPr>
        <w:tc>
          <w:tcPr>
            <w:tcW w:w="5637" w:type="dxa"/>
            <w:vAlign w:val="center"/>
          </w:tcPr>
          <w:p w:rsidR="000F77F6" w:rsidRPr="004A2431" w:rsidRDefault="000F77F6" w:rsidP="00EE68B3">
            <w:pPr>
              <w:rPr>
                <w:sz w:val="18"/>
                <w:lang w:val="sv-SE"/>
              </w:rPr>
            </w:pPr>
            <w:r w:rsidRPr="004A2431">
              <w:rPr>
                <w:sz w:val="18"/>
                <w:lang w:val="sv-SE"/>
              </w:rPr>
              <w:t>Total</w:t>
            </w:r>
          </w:p>
        </w:tc>
        <w:tc>
          <w:tcPr>
            <w:tcW w:w="992" w:type="dxa"/>
            <w:vAlign w:val="center"/>
          </w:tcPr>
          <w:p w:rsidR="000F77F6" w:rsidRDefault="000F77F6" w:rsidP="00EE68B3">
            <w:pPr>
              <w:jc w:val="center"/>
              <w:rPr>
                <w:lang w:val="sv-SE"/>
              </w:rPr>
            </w:pPr>
            <w:r w:rsidRPr="004A2431">
              <w:rPr>
                <w:sz w:val="18"/>
                <w:lang w:val="sv-SE"/>
              </w:rPr>
              <w:t>100</w:t>
            </w:r>
          </w:p>
        </w:tc>
      </w:tr>
    </w:tbl>
    <w:p w:rsidR="000F77F6" w:rsidRPr="000F77F6" w:rsidRDefault="000F77F6" w:rsidP="000F77F6">
      <w:pPr>
        <w:spacing w:after="0"/>
        <w:rPr>
          <w:b/>
          <w:lang w:val="sv-SE"/>
        </w:rPr>
      </w:pPr>
    </w:p>
    <w:p w:rsidR="000F77F6" w:rsidRPr="000F77F6" w:rsidRDefault="000F77F6" w:rsidP="000F77F6">
      <w:pPr>
        <w:spacing w:after="0"/>
        <w:rPr>
          <w:b/>
          <w:lang w:val="sv-SE"/>
        </w:rPr>
      </w:pPr>
    </w:p>
    <w:p w:rsidR="000F77F6" w:rsidRPr="000F77F6" w:rsidRDefault="000F77F6" w:rsidP="000F77F6">
      <w:pPr>
        <w:spacing w:after="0"/>
        <w:rPr>
          <w:b/>
          <w:lang w:val="sv-SE"/>
        </w:rPr>
      </w:pPr>
      <w:r w:rsidRPr="000F77F6">
        <w:rPr>
          <w:b/>
          <w:lang w:val="sv-SE"/>
        </w:rPr>
        <w:lastRenderedPageBreak/>
        <w:t>Fem tips til, hvordan man undgår konflikter om opvaskemaskinen</w:t>
      </w:r>
    </w:p>
    <w:p w:rsidR="000F77F6" w:rsidRPr="000F77F6" w:rsidRDefault="000F77F6" w:rsidP="000F77F6">
      <w:pPr>
        <w:spacing w:after="0"/>
        <w:rPr>
          <w:b/>
          <w:lang w:val="sv-SE"/>
        </w:rPr>
      </w:pPr>
    </w:p>
    <w:p w:rsidR="000F77F6" w:rsidRPr="003C3332" w:rsidRDefault="000F77F6" w:rsidP="003C3332">
      <w:pPr>
        <w:pStyle w:val="Listeafsnit"/>
        <w:numPr>
          <w:ilvl w:val="0"/>
          <w:numId w:val="1"/>
        </w:numPr>
        <w:spacing w:after="0"/>
        <w:rPr>
          <w:lang w:val="sv-SE"/>
        </w:rPr>
      </w:pPr>
      <w:r w:rsidRPr="003C3332">
        <w:rPr>
          <w:lang w:val="sv-SE"/>
        </w:rPr>
        <w:t xml:space="preserve">Lær din opvaskemaskine at kende. Næsten alle opvaskemaskiner har smarte og specialdesignede holdere og hylder til alle typer service. Prøv dig frem og afprøv forskellige placeringer for servicen. De fleste brugsanvisninger indeholder desuden råd og instruktioner, der allerede er testet.  </w:t>
      </w:r>
    </w:p>
    <w:p w:rsidR="000F77F6" w:rsidRPr="003C3332" w:rsidRDefault="000F77F6" w:rsidP="003C3332">
      <w:pPr>
        <w:pStyle w:val="Listeafsnit"/>
        <w:numPr>
          <w:ilvl w:val="0"/>
          <w:numId w:val="1"/>
        </w:numPr>
        <w:spacing w:after="0"/>
        <w:rPr>
          <w:lang w:val="sv-SE"/>
        </w:rPr>
      </w:pPr>
      <w:r w:rsidRPr="003C3332">
        <w:rPr>
          <w:lang w:val="sv-SE"/>
        </w:rPr>
        <w:t>Vær sikker på, at servicen kan tåle at komme i opvaskemaskinen. Hvis vinglassene eller mormors gamle porcelæn går i stykker i opvaskemaskinen, er der ikke langt til en konflikt. Sørg derfor for, at tyndt glas og fin porcelæn står stabilt, og man anvender et program med lav temperatur – så kan langt det meste, endda også krystalglas, tåle at komme i opvaskemaskinen.</w:t>
      </w:r>
    </w:p>
    <w:p w:rsidR="000F77F6" w:rsidRPr="003C3332" w:rsidRDefault="000F77F6" w:rsidP="003C3332">
      <w:pPr>
        <w:pStyle w:val="Listeafsnit"/>
        <w:numPr>
          <w:ilvl w:val="0"/>
          <w:numId w:val="1"/>
        </w:numPr>
        <w:spacing w:after="0"/>
        <w:rPr>
          <w:lang w:val="sv-SE"/>
        </w:rPr>
      </w:pPr>
      <w:r w:rsidRPr="003C3332">
        <w:rPr>
          <w:lang w:val="sv-SE"/>
        </w:rPr>
        <w:t>Du behøver kun at skrabe madrester af servicen, inden du kommer det i opvaskemaskinen. Anvend altid et autoprogram og gode opvasketabs, så du slipper for at skulle vaske eventuelle rester af efterfølgende – så skal I heller ikke diskutere, hvem der gør det!</w:t>
      </w:r>
    </w:p>
    <w:p w:rsidR="000F77F6" w:rsidRPr="003C3332" w:rsidRDefault="000F77F6" w:rsidP="003C3332">
      <w:pPr>
        <w:pStyle w:val="Listeafsnit"/>
        <w:numPr>
          <w:ilvl w:val="0"/>
          <w:numId w:val="1"/>
        </w:numPr>
        <w:spacing w:after="0"/>
        <w:rPr>
          <w:lang w:val="sv-SE"/>
        </w:rPr>
      </w:pPr>
      <w:r w:rsidRPr="003C3332">
        <w:rPr>
          <w:lang w:val="sv-SE"/>
        </w:rPr>
        <w:t xml:space="preserve">Respektér, at der er forskellige måder at pakke en opvaskemaskine på – din partners metode kan være ligeså god som din egen. </w:t>
      </w:r>
    </w:p>
    <w:p w:rsidR="000F77F6" w:rsidRPr="003C3332" w:rsidRDefault="000F77F6" w:rsidP="003C3332">
      <w:pPr>
        <w:pStyle w:val="Listeafsnit"/>
        <w:numPr>
          <w:ilvl w:val="0"/>
          <w:numId w:val="1"/>
        </w:numPr>
        <w:spacing w:after="0"/>
        <w:rPr>
          <w:lang w:val="sv-SE"/>
        </w:rPr>
      </w:pPr>
      <w:r w:rsidRPr="003C3332">
        <w:rPr>
          <w:lang w:val="sv-SE"/>
        </w:rPr>
        <w:t xml:space="preserve">Husk at en opvaskemaskine også kræver omtanke. Rengør den engang imellem ved at skylle filtrene og lad den køre en maskinrengøring, hvis den har denne indstilling. Ellers kan du også bare køre den tom på autoprogrammet. </w:t>
      </w:r>
    </w:p>
    <w:p w:rsidR="000F77F6" w:rsidRPr="000F77F6" w:rsidRDefault="000F77F6" w:rsidP="000F77F6">
      <w:pPr>
        <w:spacing w:after="0"/>
        <w:rPr>
          <w:lang w:val="sv-SE"/>
        </w:rPr>
      </w:pPr>
    </w:p>
    <w:p w:rsidR="000F77F6" w:rsidRDefault="000F77F6" w:rsidP="000F77F6">
      <w:pPr>
        <w:spacing w:after="0"/>
        <w:rPr>
          <w:b/>
          <w:lang w:val="sv-SE"/>
        </w:rPr>
      </w:pPr>
      <w:r w:rsidRPr="000F77F6">
        <w:rPr>
          <w:b/>
          <w:lang w:val="sv-SE"/>
        </w:rPr>
        <w:t>Fakta om opvaskemaskinen</w:t>
      </w:r>
    </w:p>
    <w:p w:rsidR="003C3332" w:rsidRPr="000F77F6" w:rsidRDefault="003C3332" w:rsidP="000F77F6">
      <w:pPr>
        <w:spacing w:after="0"/>
        <w:rPr>
          <w:b/>
          <w:lang w:val="sv-SE"/>
        </w:rPr>
      </w:pPr>
    </w:p>
    <w:p w:rsidR="000F77F6" w:rsidRPr="003C3332" w:rsidRDefault="000F77F6" w:rsidP="003C3332">
      <w:pPr>
        <w:pStyle w:val="Listeafsnit"/>
        <w:numPr>
          <w:ilvl w:val="0"/>
          <w:numId w:val="4"/>
        </w:numPr>
        <w:spacing w:after="0"/>
        <w:rPr>
          <w:lang w:val="sv-SE"/>
        </w:rPr>
      </w:pPr>
      <w:r w:rsidRPr="003C3332">
        <w:rPr>
          <w:lang w:val="sv-SE"/>
        </w:rPr>
        <w:t xml:space="preserve">Allerede i 1850 tog amerikaneren Joel Houghton patent på en slags hånddreven opvaskemaskine i træ, men den har meget få ligheder med den opvaskemaskine, som vi kender i dag. </w:t>
      </w:r>
    </w:p>
    <w:p w:rsidR="000F77F6" w:rsidRPr="003C3332" w:rsidRDefault="000F77F6" w:rsidP="003C3332">
      <w:pPr>
        <w:pStyle w:val="Listeafsnit"/>
        <w:numPr>
          <w:ilvl w:val="0"/>
          <w:numId w:val="4"/>
        </w:numPr>
        <w:spacing w:after="0"/>
        <w:rPr>
          <w:lang w:val="sv-SE"/>
        </w:rPr>
      </w:pPr>
      <w:r w:rsidRPr="003C3332">
        <w:rPr>
          <w:lang w:val="sv-SE"/>
        </w:rPr>
        <w:t>I 1893 præsenterede Josephine Cochrane en mere pålidlig og effektiv maskine på verdensudstillingen i Chicago. Denne maskine arbejdede med vandtryk, og Josephine Cochrane omtales ofte som den virkelige opfinder af opvaskemaskinen.</w:t>
      </w:r>
    </w:p>
    <w:p w:rsidR="000F77F6" w:rsidRPr="003C3332" w:rsidRDefault="000F77F6" w:rsidP="003C3332">
      <w:pPr>
        <w:pStyle w:val="Listeafsnit"/>
        <w:numPr>
          <w:ilvl w:val="0"/>
          <w:numId w:val="4"/>
        </w:numPr>
        <w:spacing w:after="0"/>
        <w:rPr>
          <w:lang w:val="sv-SE"/>
        </w:rPr>
      </w:pPr>
      <w:r w:rsidRPr="003C3332">
        <w:rPr>
          <w:lang w:val="sv-SE"/>
        </w:rPr>
        <w:t>I sluningen af 1920’erne blev den første elektriske maskine præsenteret, og i 1964 introducere</w:t>
      </w:r>
      <w:r w:rsidR="00B806A6">
        <w:rPr>
          <w:lang w:val="sv-SE"/>
        </w:rPr>
        <w:t>de Bosch sin</w:t>
      </w:r>
      <w:r w:rsidRPr="003C3332">
        <w:rPr>
          <w:lang w:val="sv-SE"/>
        </w:rPr>
        <w:t xml:space="preserve"> første serie </w:t>
      </w:r>
      <w:r w:rsidR="0058156C">
        <w:rPr>
          <w:lang w:val="sv-SE"/>
        </w:rPr>
        <w:t>af opvaskemaskiner. Siden har Bosch</w:t>
      </w:r>
      <w:r w:rsidRPr="003C3332">
        <w:rPr>
          <w:lang w:val="sv-SE"/>
        </w:rPr>
        <w:t xml:space="preserve"> produceret hele 30 millioner opvaskemaskiner. </w:t>
      </w:r>
    </w:p>
    <w:p w:rsidR="000F77F6" w:rsidRPr="003C3332" w:rsidRDefault="000F77F6" w:rsidP="003C3332">
      <w:pPr>
        <w:pStyle w:val="Listeafsnit"/>
        <w:numPr>
          <w:ilvl w:val="0"/>
          <w:numId w:val="4"/>
        </w:numPr>
        <w:spacing w:after="0"/>
        <w:rPr>
          <w:lang w:val="sv-SE"/>
        </w:rPr>
      </w:pPr>
      <w:r w:rsidRPr="003C3332">
        <w:rPr>
          <w:lang w:val="sv-SE"/>
        </w:rPr>
        <w:t xml:space="preserve">Miljømæssigt er Boschs opvaskemaskiner gået fra at bruge 45 liter vand per opvask i 1964, til i dag at bruge mellem 6 og 10 liter vand. Strømforbruget er desuden reduceret, så der kun bruges en fjerdedel sammenlignet med i 1964. </w:t>
      </w:r>
    </w:p>
    <w:p w:rsidR="000F77F6" w:rsidRPr="003C3332" w:rsidRDefault="000F77F6" w:rsidP="003C3332">
      <w:pPr>
        <w:pStyle w:val="Listeafsnit"/>
        <w:numPr>
          <w:ilvl w:val="0"/>
          <w:numId w:val="4"/>
        </w:numPr>
        <w:spacing w:after="0"/>
        <w:rPr>
          <w:lang w:val="sv-SE"/>
        </w:rPr>
      </w:pPr>
      <w:r w:rsidRPr="003C3332">
        <w:rPr>
          <w:lang w:val="sv-SE"/>
        </w:rPr>
        <w:t>Opvas</w:t>
      </w:r>
      <w:r w:rsidR="0058156C">
        <w:rPr>
          <w:lang w:val="sv-SE"/>
        </w:rPr>
        <w:t>kemaskinen er i dag en standard</w:t>
      </w:r>
      <w:r w:rsidRPr="003C3332">
        <w:rPr>
          <w:lang w:val="sv-SE"/>
        </w:rPr>
        <w:t xml:space="preserve">maskine i de fleste hjem. Undersøgelsen viser, at 72,1 pct. af danskerne har en opvaskemaskine i hjemmet. </w:t>
      </w:r>
      <w:bookmarkStart w:id="0" w:name="_GoBack"/>
      <w:bookmarkEnd w:id="0"/>
    </w:p>
    <w:p w:rsidR="000F77F6" w:rsidRPr="000F77F6" w:rsidRDefault="000F77F6" w:rsidP="000F77F6">
      <w:pPr>
        <w:spacing w:after="0"/>
        <w:rPr>
          <w:lang w:val="sv-SE"/>
        </w:rPr>
      </w:pPr>
    </w:p>
    <w:p w:rsidR="000F77F6" w:rsidRPr="000F77F6" w:rsidRDefault="000F77F6" w:rsidP="000F77F6">
      <w:pPr>
        <w:spacing w:after="0"/>
        <w:rPr>
          <w:lang w:val="sv-SE"/>
        </w:rPr>
      </w:pPr>
    </w:p>
    <w:p w:rsidR="000F77F6" w:rsidRPr="000F77F6" w:rsidRDefault="000F77F6" w:rsidP="000F77F6">
      <w:pPr>
        <w:spacing w:after="0"/>
        <w:rPr>
          <w:b/>
          <w:lang w:val="sv-SE"/>
        </w:rPr>
      </w:pPr>
      <w:r w:rsidRPr="000F77F6">
        <w:rPr>
          <w:b/>
          <w:lang w:val="sv-SE"/>
        </w:rPr>
        <w:t>Myter om opvaskemaskinen</w:t>
      </w:r>
    </w:p>
    <w:p w:rsidR="000F77F6" w:rsidRPr="000F77F6" w:rsidRDefault="000F77F6" w:rsidP="000F77F6">
      <w:pPr>
        <w:spacing w:after="0"/>
        <w:rPr>
          <w:lang w:val="sv-SE"/>
        </w:rPr>
      </w:pPr>
    </w:p>
    <w:p w:rsidR="000F77F6" w:rsidRPr="000F77F6" w:rsidRDefault="000F77F6" w:rsidP="000F77F6">
      <w:pPr>
        <w:spacing w:after="0"/>
        <w:rPr>
          <w:lang w:val="sv-SE"/>
        </w:rPr>
      </w:pPr>
      <w:r w:rsidRPr="000F77F6">
        <w:rPr>
          <w:b/>
          <w:lang w:val="sv-SE"/>
        </w:rPr>
        <w:t>1.</w:t>
      </w:r>
      <w:r w:rsidRPr="000F77F6">
        <w:rPr>
          <w:lang w:val="sv-SE"/>
        </w:rPr>
        <w:t xml:space="preserve"> ”En opvaskemaskine skal altid kobles til varmt vand”</w:t>
      </w:r>
    </w:p>
    <w:p w:rsidR="000F77F6" w:rsidRPr="000F77F6" w:rsidRDefault="000F77F6" w:rsidP="000F77F6">
      <w:pPr>
        <w:spacing w:after="0"/>
        <w:rPr>
          <w:lang w:val="sv-SE"/>
        </w:rPr>
      </w:pPr>
      <w:r w:rsidRPr="000F77F6">
        <w:rPr>
          <w:lang w:val="sv-SE"/>
        </w:rPr>
        <w:t xml:space="preserve">Falsk. Opvaskemaskiner skal i de fleste tilfælde tilsluttes koldt vand. Det skal de fordi, det giver en bedre skylning og et bedre tørreresultat. </w:t>
      </w:r>
    </w:p>
    <w:p w:rsidR="000F77F6" w:rsidRPr="000F77F6" w:rsidRDefault="000F77F6" w:rsidP="000F77F6">
      <w:pPr>
        <w:spacing w:after="0"/>
        <w:rPr>
          <w:lang w:val="sv-SE"/>
        </w:rPr>
      </w:pPr>
    </w:p>
    <w:p w:rsidR="000F77F6" w:rsidRPr="000F77F6" w:rsidRDefault="000F77F6" w:rsidP="000F77F6">
      <w:pPr>
        <w:spacing w:after="0"/>
        <w:rPr>
          <w:lang w:val="sv-SE"/>
        </w:rPr>
      </w:pPr>
      <w:r w:rsidRPr="000F77F6">
        <w:rPr>
          <w:b/>
          <w:lang w:val="sv-SE"/>
        </w:rPr>
        <w:t>2.</w:t>
      </w:r>
      <w:r w:rsidRPr="000F77F6">
        <w:rPr>
          <w:lang w:val="sv-SE"/>
        </w:rPr>
        <w:t xml:space="preserve"> ”Tallerkner skal altid skylles af inden, de kommer i opvaskemaskinen”</w:t>
      </w:r>
    </w:p>
    <w:p w:rsidR="000F77F6" w:rsidRPr="000F77F6" w:rsidRDefault="000F77F6" w:rsidP="000F77F6">
      <w:pPr>
        <w:spacing w:after="0"/>
        <w:rPr>
          <w:lang w:val="sv-SE"/>
        </w:rPr>
      </w:pPr>
      <w:r w:rsidRPr="000F77F6">
        <w:rPr>
          <w:lang w:val="sv-SE"/>
        </w:rPr>
        <w:lastRenderedPageBreak/>
        <w:t xml:space="preserve">Falsk. Skrab kun de værste madrester af og efterlad resten til maskinen. Det er nødvendigt for at binde opvaskemidlet og smøre maskineriet. At skylle servicen af under rindende vand er desuden en rigtig miljøskurk. </w:t>
      </w:r>
    </w:p>
    <w:p w:rsidR="000F77F6" w:rsidRPr="000F77F6" w:rsidRDefault="000F77F6" w:rsidP="000F77F6">
      <w:pPr>
        <w:spacing w:after="0"/>
        <w:rPr>
          <w:b/>
          <w:lang w:val="sv-SE"/>
        </w:rPr>
      </w:pPr>
    </w:p>
    <w:p w:rsidR="000F77F6" w:rsidRPr="000F77F6" w:rsidRDefault="000F77F6" w:rsidP="000F77F6">
      <w:pPr>
        <w:spacing w:after="0"/>
        <w:rPr>
          <w:lang w:val="sv-SE"/>
        </w:rPr>
      </w:pPr>
      <w:r w:rsidRPr="000F77F6">
        <w:rPr>
          <w:b/>
          <w:lang w:val="sv-SE"/>
        </w:rPr>
        <w:t>3.</w:t>
      </w:r>
      <w:r w:rsidRPr="000F77F6">
        <w:rPr>
          <w:lang w:val="sv-SE"/>
        </w:rPr>
        <w:t xml:space="preserve"> ”Der bliver brugt mere vand i opvaskemaskinen, end når man vasker op i hånden”</w:t>
      </w:r>
    </w:p>
    <w:p w:rsidR="000F77F6" w:rsidRPr="000F77F6" w:rsidRDefault="000F77F6" w:rsidP="000F77F6">
      <w:pPr>
        <w:spacing w:after="0"/>
        <w:rPr>
          <w:lang w:val="sv-SE"/>
        </w:rPr>
      </w:pPr>
      <w:r w:rsidRPr="000F77F6">
        <w:rPr>
          <w:lang w:val="sv-SE"/>
        </w:rPr>
        <w:t>Falsk. De mest effe</w:t>
      </w:r>
      <w:r w:rsidR="00B806A6">
        <w:rPr>
          <w:lang w:val="sv-SE"/>
        </w:rPr>
        <w:t>ktive maskiner bruger mellem 6</w:t>
      </w:r>
      <w:r w:rsidRPr="000F77F6">
        <w:rPr>
          <w:lang w:val="sv-SE"/>
        </w:rPr>
        <w:t xml:space="preserve"> liter og 10-12 liter</w:t>
      </w:r>
      <w:r w:rsidR="001C173F">
        <w:rPr>
          <w:lang w:val="sv-SE"/>
        </w:rPr>
        <w:t xml:space="preserve"> pr. opvask</w:t>
      </w:r>
      <w:r w:rsidRPr="000F77F6">
        <w:rPr>
          <w:lang w:val="sv-SE"/>
        </w:rPr>
        <w:t xml:space="preserve">. Der bliver brugt væsentligt mere vand, når du vasker i hånden – særligt, hvis det bliver gjort under rindende vand. Så kan der blive brugt op imod 100 liter vand. </w:t>
      </w:r>
    </w:p>
    <w:p w:rsidR="000F77F6" w:rsidRPr="000F77F6" w:rsidRDefault="000F77F6" w:rsidP="000F77F6">
      <w:pPr>
        <w:spacing w:after="0"/>
        <w:rPr>
          <w:lang w:val="sv-SE"/>
        </w:rPr>
      </w:pPr>
    </w:p>
    <w:p w:rsidR="000F77F6" w:rsidRPr="000F77F6" w:rsidRDefault="000F77F6" w:rsidP="000F77F6">
      <w:pPr>
        <w:spacing w:after="0"/>
        <w:rPr>
          <w:lang w:val="sv-SE"/>
        </w:rPr>
      </w:pPr>
      <w:r w:rsidRPr="000F77F6">
        <w:rPr>
          <w:b/>
          <w:lang w:val="sv-SE"/>
        </w:rPr>
        <w:t>4.</w:t>
      </w:r>
      <w:r w:rsidRPr="000F77F6">
        <w:rPr>
          <w:lang w:val="sv-SE"/>
        </w:rPr>
        <w:t xml:space="preserve"> ”Det er bedst at åbne maskinen med det samme efter endt program, så alt dampen bliver lukket ud”</w:t>
      </w:r>
    </w:p>
    <w:p w:rsidR="000F77F6" w:rsidRPr="000F77F6" w:rsidRDefault="000F77F6" w:rsidP="000F77F6">
      <w:pPr>
        <w:spacing w:after="0"/>
        <w:rPr>
          <w:lang w:val="sv-SE"/>
        </w:rPr>
      </w:pPr>
      <w:r w:rsidRPr="000F77F6">
        <w:rPr>
          <w:lang w:val="sv-SE"/>
        </w:rPr>
        <w:t xml:space="preserve">Falsk. Man skal helst vente lidt med at åbne maskinen. Den varme damp </w:t>
      </w:r>
      <w:r w:rsidR="0058156C">
        <w:rPr>
          <w:lang w:val="sv-SE"/>
        </w:rPr>
        <w:t>kan skade træværk og køkkenbord</w:t>
      </w:r>
      <w:r w:rsidRPr="000F77F6">
        <w:rPr>
          <w:lang w:val="sv-SE"/>
        </w:rPr>
        <w:t xml:space="preserve">pladen. </w:t>
      </w:r>
    </w:p>
    <w:p w:rsidR="000F77F6" w:rsidRPr="000F77F6" w:rsidRDefault="000F77F6" w:rsidP="000F77F6">
      <w:pPr>
        <w:spacing w:after="0"/>
        <w:rPr>
          <w:lang w:val="sv-SE"/>
        </w:rPr>
      </w:pPr>
    </w:p>
    <w:p w:rsidR="000F77F6" w:rsidRPr="000F77F6" w:rsidRDefault="000F77F6" w:rsidP="000F77F6">
      <w:pPr>
        <w:spacing w:after="0"/>
        <w:rPr>
          <w:lang w:val="sv-SE"/>
        </w:rPr>
      </w:pPr>
      <w:r w:rsidRPr="000F77F6">
        <w:rPr>
          <w:b/>
          <w:lang w:val="sv-SE"/>
        </w:rPr>
        <w:t>5.</w:t>
      </w:r>
      <w:r w:rsidRPr="000F77F6">
        <w:rPr>
          <w:lang w:val="sv-SE"/>
        </w:rPr>
        <w:t xml:space="preserve"> ”Hvis glassene dugger og bestikket ruster, må der være noget galt med opvaskemaskinen”</w:t>
      </w:r>
    </w:p>
    <w:p w:rsidR="000F77F6" w:rsidRPr="000F77F6" w:rsidRDefault="000F77F6" w:rsidP="000F77F6">
      <w:pPr>
        <w:spacing w:after="0"/>
        <w:rPr>
          <w:lang w:val="sv-SE"/>
        </w:rPr>
      </w:pPr>
      <w:r w:rsidRPr="000F77F6">
        <w:rPr>
          <w:lang w:val="sv-SE"/>
        </w:rPr>
        <w:t>Falsk. Kontrol</w:t>
      </w:r>
      <w:r w:rsidR="00934A14">
        <w:rPr>
          <w:lang w:val="sv-SE"/>
        </w:rPr>
        <w:t>l</w:t>
      </w:r>
      <w:r w:rsidRPr="000F77F6">
        <w:rPr>
          <w:lang w:val="sv-SE"/>
        </w:rPr>
        <w:t xml:space="preserve">ér, at glassene kan tåle at komme i opvaskemaskinen. Tyndt glas kan blive beskadiget i opvaskemaskinen. Generelt er alt glas følsomt over for programmer med høje temperaturer og lang tørring. Bestik af god kvalitet bør ikke blive beskadiget af opvaskemaskinen.  </w:t>
      </w:r>
    </w:p>
    <w:p w:rsidR="000F77F6" w:rsidRPr="000F77F6" w:rsidRDefault="000F77F6" w:rsidP="000F77F6">
      <w:pPr>
        <w:spacing w:after="0"/>
        <w:rPr>
          <w:lang w:val="sv-SE"/>
        </w:rPr>
      </w:pPr>
    </w:p>
    <w:p w:rsidR="000F77F6" w:rsidRPr="000F77F6" w:rsidRDefault="000F77F6" w:rsidP="000F77F6">
      <w:pPr>
        <w:spacing w:after="0"/>
        <w:rPr>
          <w:lang w:val="sv-SE"/>
        </w:rPr>
      </w:pPr>
      <w:r w:rsidRPr="000F77F6">
        <w:rPr>
          <w:b/>
          <w:lang w:val="sv-SE"/>
        </w:rPr>
        <w:t>6.</w:t>
      </w:r>
      <w:r w:rsidRPr="000F77F6">
        <w:rPr>
          <w:lang w:val="sv-SE"/>
        </w:rPr>
        <w:t xml:space="preserve"> ”Hvis opvaskemaskinen lugter dårligt skal den udskiftes”</w:t>
      </w:r>
    </w:p>
    <w:p w:rsidR="000F77F6" w:rsidRPr="000F77F6" w:rsidRDefault="000F77F6" w:rsidP="000F77F6">
      <w:pPr>
        <w:spacing w:after="0"/>
        <w:rPr>
          <w:lang w:val="sv-SE"/>
        </w:rPr>
      </w:pPr>
      <w:r w:rsidRPr="000F77F6">
        <w:rPr>
          <w:lang w:val="sv-SE"/>
        </w:rPr>
        <w:t>Falsk. De</w:t>
      </w:r>
      <w:r w:rsidR="00755E85">
        <w:rPr>
          <w:lang w:val="sv-SE"/>
        </w:rPr>
        <w:t>r</w:t>
      </w:r>
      <w:r w:rsidRPr="000F77F6">
        <w:rPr>
          <w:lang w:val="sv-SE"/>
        </w:rPr>
        <w:t xml:space="preserve"> findes ikke en maskine, der ikke vil have en biologisk lugt. Sæt maskinen igang oftere, hold maskinen let åben mellem programmerne, vask med et længere og varmere program én gang om ugen og sørg for at rengør</w:t>
      </w:r>
      <w:r w:rsidR="00755E85">
        <w:rPr>
          <w:lang w:val="sv-SE"/>
        </w:rPr>
        <w:t>e</w:t>
      </w:r>
      <w:r w:rsidRPr="000F77F6">
        <w:rPr>
          <w:lang w:val="sv-SE"/>
        </w:rPr>
        <w:t xml:space="preserve"> maskinen regelmæssigt med re</w:t>
      </w:r>
      <w:r w:rsidR="00755E85">
        <w:rPr>
          <w:lang w:val="sv-SE"/>
        </w:rPr>
        <w:t>nse</w:t>
      </w:r>
      <w:r w:rsidRPr="000F77F6">
        <w:rPr>
          <w:lang w:val="sv-SE"/>
        </w:rPr>
        <w:t>middel</w:t>
      </w:r>
      <w:r w:rsidR="0058156C">
        <w:rPr>
          <w:lang w:val="sv-SE"/>
        </w:rPr>
        <w:t>,</w:t>
      </w:r>
      <w:r w:rsidRPr="000F77F6">
        <w:rPr>
          <w:lang w:val="sv-SE"/>
        </w:rPr>
        <w:t xml:space="preserve"> der er egnet til opvaskemaskiner.   </w:t>
      </w:r>
    </w:p>
    <w:p w:rsidR="00087499" w:rsidRPr="000F77F6" w:rsidRDefault="00087499" w:rsidP="000F6BAC">
      <w:pPr>
        <w:spacing w:after="0"/>
        <w:rPr>
          <w:lang w:val="sv-SE"/>
        </w:rPr>
      </w:pPr>
    </w:p>
    <w:sectPr w:rsidR="00087499" w:rsidRPr="000F77F6" w:rsidSect="002E79FF">
      <w:headerReference w:type="default" r:id="rId7"/>
      <w:pgSz w:w="11906" w:h="16838"/>
      <w:pgMar w:top="1701" w:right="1134" w:bottom="1701"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E1F2C" w:rsidRDefault="002E1F2C" w:rsidP="00087499">
      <w:pPr>
        <w:spacing w:after="0" w:line="240" w:lineRule="auto"/>
      </w:pPr>
      <w:r>
        <w:separator/>
      </w:r>
    </w:p>
  </w:endnote>
  <w:endnote w:type="continuationSeparator" w:id="0">
    <w:p w:rsidR="002E1F2C" w:rsidRDefault="002E1F2C" w:rsidP="0008749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LSta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E1F2C" w:rsidRDefault="002E1F2C" w:rsidP="00087499">
      <w:pPr>
        <w:spacing w:after="0" w:line="240" w:lineRule="auto"/>
      </w:pPr>
      <w:r>
        <w:separator/>
      </w:r>
    </w:p>
  </w:footnote>
  <w:footnote w:type="continuationSeparator" w:id="0">
    <w:p w:rsidR="002E1F2C" w:rsidRDefault="002E1F2C" w:rsidP="0008749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1F2C" w:rsidRDefault="002E1F2C" w:rsidP="00087499">
    <w:pPr>
      <w:pStyle w:val="Sidehoved"/>
      <w:jc w:val="right"/>
    </w:pPr>
    <w:r>
      <w:rPr>
        <w:noProof/>
      </w:rPr>
      <w:drawing>
        <wp:inline distT="0" distB="0" distL="0" distR="0">
          <wp:extent cx="1345997" cy="386301"/>
          <wp:effectExtent l="19050" t="0" r="6553" b="0"/>
          <wp:docPr id="2" name="Billede 1" descr="Bosch-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sch-logo.jpg"/>
                  <pic:cNvPicPr/>
                </pic:nvPicPr>
                <pic:blipFill>
                  <a:blip r:embed="rId1"/>
                  <a:stretch>
                    <a:fillRect/>
                  </a:stretch>
                </pic:blipFill>
                <pic:spPr>
                  <a:xfrm>
                    <a:off x="0" y="0"/>
                    <a:ext cx="1346281" cy="386382"/>
                  </a:xfrm>
                  <a:prstGeom prst="rect">
                    <a:avLst/>
                  </a:prstGeom>
                </pic:spPr>
              </pic:pic>
            </a:graphicData>
          </a:graphic>
        </wp:inline>
      </w:drawing>
    </w:r>
  </w:p>
  <w:p w:rsidR="002E1F2C" w:rsidRPr="00087499" w:rsidRDefault="00B806A6" w:rsidP="00087499">
    <w:pPr>
      <w:pStyle w:val="Sidehoved"/>
      <w:jc w:val="right"/>
      <w:rPr>
        <w:i/>
      </w:rPr>
    </w:pPr>
    <w:r>
      <w:rPr>
        <w:i/>
      </w:rPr>
      <w:t>Pressemeddelelse 2</w:t>
    </w:r>
    <w:r w:rsidR="007C67A9">
      <w:rPr>
        <w:i/>
      </w:rPr>
      <w:t>9</w:t>
    </w:r>
    <w:r w:rsidR="002E1F2C" w:rsidRPr="00087499">
      <w:rPr>
        <w:i/>
      </w:rPr>
      <w:t xml:space="preserve">. </w:t>
    </w:r>
    <w:r w:rsidR="000F77F6">
      <w:rPr>
        <w:i/>
      </w:rPr>
      <w:t>september</w:t>
    </w:r>
    <w:r w:rsidR="002E1F2C" w:rsidRPr="00087499">
      <w:rPr>
        <w:i/>
      </w:rPr>
      <w:t xml:space="preserve"> 2014</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FB0950"/>
    <w:multiLevelType w:val="hybridMultilevel"/>
    <w:tmpl w:val="112C0924"/>
    <w:lvl w:ilvl="0" w:tplc="A20402F0">
      <w:start w:val="5"/>
      <w:numFmt w:val="bullet"/>
      <w:lvlText w:val="•"/>
      <w:lvlJc w:val="left"/>
      <w:pPr>
        <w:ind w:left="720" w:hanging="360"/>
      </w:pPr>
      <w:rPr>
        <w:rFonts w:ascii="Calibri" w:eastAsiaTheme="minorEastAsia" w:hAnsi="Calibri"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nsid w:val="382B7D73"/>
    <w:multiLevelType w:val="hybridMultilevel"/>
    <w:tmpl w:val="0E2297C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nsid w:val="5E855A1A"/>
    <w:multiLevelType w:val="hybridMultilevel"/>
    <w:tmpl w:val="EDFA4902"/>
    <w:lvl w:ilvl="0" w:tplc="0C743E1A">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
    <w:nsid w:val="7BFF2712"/>
    <w:multiLevelType w:val="hybridMultilevel"/>
    <w:tmpl w:val="0C5CA800"/>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1304"/>
  <w:hyphenationZone w:val="425"/>
  <w:characterSpacingControl w:val="doNotCompress"/>
  <w:hdrShapeDefaults>
    <o:shapedefaults v:ext="edit" spidmax="24577"/>
  </w:hdrShapeDefaults>
  <w:footnotePr>
    <w:footnote w:id="-1"/>
    <w:footnote w:id="0"/>
  </w:footnotePr>
  <w:endnotePr>
    <w:endnote w:id="-1"/>
    <w:endnote w:id="0"/>
  </w:endnotePr>
  <w:compat>
    <w:useFELayout/>
  </w:compat>
  <w:rsids>
    <w:rsidRoot w:val="00D35E2C"/>
    <w:rsid w:val="00003A41"/>
    <w:rsid w:val="00007AA5"/>
    <w:rsid w:val="000173CA"/>
    <w:rsid w:val="00054F96"/>
    <w:rsid w:val="00087499"/>
    <w:rsid w:val="000C28D0"/>
    <w:rsid w:val="000F6BAC"/>
    <w:rsid w:val="000F77F6"/>
    <w:rsid w:val="00154CA1"/>
    <w:rsid w:val="001C173F"/>
    <w:rsid w:val="001C519E"/>
    <w:rsid w:val="001E73A1"/>
    <w:rsid w:val="002B4278"/>
    <w:rsid w:val="002C3E1B"/>
    <w:rsid w:val="002E1F2C"/>
    <w:rsid w:val="002E79FF"/>
    <w:rsid w:val="00332F5D"/>
    <w:rsid w:val="00352880"/>
    <w:rsid w:val="003653C8"/>
    <w:rsid w:val="003701A7"/>
    <w:rsid w:val="003C3332"/>
    <w:rsid w:val="004140E3"/>
    <w:rsid w:val="00431115"/>
    <w:rsid w:val="00473CD8"/>
    <w:rsid w:val="00491C0A"/>
    <w:rsid w:val="004A2431"/>
    <w:rsid w:val="004A2991"/>
    <w:rsid w:val="004F3992"/>
    <w:rsid w:val="00517D22"/>
    <w:rsid w:val="005274CA"/>
    <w:rsid w:val="00551112"/>
    <w:rsid w:val="00573089"/>
    <w:rsid w:val="00573FFB"/>
    <w:rsid w:val="0058156C"/>
    <w:rsid w:val="00592450"/>
    <w:rsid w:val="00667969"/>
    <w:rsid w:val="006E7025"/>
    <w:rsid w:val="0073587E"/>
    <w:rsid w:val="00755622"/>
    <w:rsid w:val="00755E85"/>
    <w:rsid w:val="00773E23"/>
    <w:rsid w:val="007A7F2A"/>
    <w:rsid w:val="007C67A9"/>
    <w:rsid w:val="007D10AF"/>
    <w:rsid w:val="008276CF"/>
    <w:rsid w:val="00867DE0"/>
    <w:rsid w:val="008C4D77"/>
    <w:rsid w:val="008F5B56"/>
    <w:rsid w:val="00934A14"/>
    <w:rsid w:val="00991CC6"/>
    <w:rsid w:val="00997234"/>
    <w:rsid w:val="009E71E8"/>
    <w:rsid w:val="00A064C4"/>
    <w:rsid w:val="00A13249"/>
    <w:rsid w:val="00A264F5"/>
    <w:rsid w:val="00A3232B"/>
    <w:rsid w:val="00A5750C"/>
    <w:rsid w:val="00A62AA6"/>
    <w:rsid w:val="00AD40E6"/>
    <w:rsid w:val="00AE7373"/>
    <w:rsid w:val="00B06B33"/>
    <w:rsid w:val="00B60B3A"/>
    <w:rsid w:val="00B806A6"/>
    <w:rsid w:val="00BA7972"/>
    <w:rsid w:val="00BD48E4"/>
    <w:rsid w:val="00C262F9"/>
    <w:rsid w:val="00C72490"/>
    <w:rsid w:val="00C9107F"/>
    <w:rsid w:val="00CA1A90"/>
    <w:rsid w:val="00CD2D81"/>
    <w:rsid w:val="00D20846"/>
    <w:rsid w:val="00D23E01"/>
    <w:rsid w:val="00D32661"/>
    <w:rsid w:val="00D35E2C"/>
    <w:rsid w:val="00D9017D"/>
    <w:rsid w:val="00E40F26"/>
    <w:rsid w:val="00EB7231"/>
    <w:rsid w:val="00F04485"/>
    <w:rsid w:val="00F305F3"/>
    <w:rsid w:val="00F53FF6"/>
    <w:rsid w:val="00F91BF2"/>
    <w:rsid w:val="00FD4EC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da-DK" w:eastAsia="da-DK"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73CA"/>
  </w:style>
  <w:style w:type="character" w:default="1" w:styleId="Standardskrifttypeiafsnit">
    <w:name w:val="Default Paragraph Font"/>
    <w:uiPriority w:val="1"/>
    <w:semiHidden/>
    <w:unhideWhenUsed/>
  </w:style>
  <w:style w:type="table" w:default="1" w:styleId="Tabel-Normal">
    <w:name w:val="Normal Table"/>
    <w:uiPriority w:val="99"/>
    <w:semiHidden/>
    <w:unhideWhenUsed/>
    <w:qFormat/>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Hyperlink">
    <w:name w:val="Hyperlink"/>
    <w:basedOn w:val="Standardskrifttypeiafsnit"/>
    <w:uiPriority w:val="99"/>
    <w:unhideWhenUsed/>
    <w:rsid w:val="00BD48E4"/>
    <w:rPr>
      <w:color w:val="0000FF" w:themeColor="hyperlink"/>
      <w:u w:val="single"/>
    </w:rPr>
  </w:style>
  <w:style w:type="table" w:styleId="Tabel-Gitter">
    <w:name w:val="Table Grid"/>
    <w:basedOn w:val="Tabel-Normal"/>
    <w:uiPriority w:val="59"/>
    <w:rsid w:val="00EB723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idehoved">
    <w:name w:val="header"/>
    <w:basedOn w:val="Normal"/>
    <w:link w:val="SidehovedTegn"/>
    <w:uiPriority w:val="99"/>
    <w:unhideWhenUsed/>
    <w:rsid w:val="00087499"/>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087499"/>
  </w:style>
  <w:style w:type="paragraph" w:styleId="Sidefod">
    <w:name w:val="footer"/>
    <w:basedOn w:val="Normal"/>
    <w:link w:val="SidefodTegn"/>
    <w:uiPriority w:val="99"/>
    <w:semiHidden/>
    <w:unhideWhenUsed/>
    <w:rsid w:val="00087499"/>
    <w:pPr>
      <w:tabs>
        <w:tab w:val="center" w:pos="4819"/>
        <w:tab w:val="right" w:pos="9638"/>
      </w:tabs>
      <w:spacing w:after="0" w:line="240" w:lineRule="auto"/>
    </w:pPr>
  </w:style>
  <w:style w:type="character" w:customStyle="1" w:styleId="SidefodTegn">
    <w:name w:val="Sidefod Tegn"/>
    <w:basedOn w:val="Standardskrifttypeiafsnit"/>
    <w:link w:val="Sidefod"/>
    <w:uiPriority w:val="99"/>
    <w:semiHidden/>
    <w:rsid w:val="00087499"/>
  </w:style>
  <w:style w:type="paragraph" w:styleId="Markeringsbobletekst">
    <w:name w:val="Balloon Text"/>
    <w:basedOn w:val="Normal"/>
    <w:link w:val="MarkeringsbobletekstTegn"/>
    <w:uiPriority w:val="99"/>
    <w:semiHidden/>
    <w:unhideWhenUsed/>
    <w:rsid w:val="00087499"/>
    <w:pPr>
      <w:spacing w:after="0"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087499"/>
    <w:rPr>
      <w:rFonts w:ascii="Tahoma" w:hAnsi="Tahoma" w:cs="Tahoma"/>
      <w:sz w:val="16"/>
      <w:szCs w:val="16"/>
    </w:rPr>
  </w:style>
  <w:style w:type="paragraph" w:customStyle="1" w:styleId="MLStat">
    <w:name w:val="MLStat"/>
    <w:basedOn w:val="Normal"/>
    <w:rsid w:val="00087499"/>
    <w:pPr>
      <w:spacing w:before="2" w:after="2" w:line="20" w:lineRule="exact"/>
      <w:ind w:left="2000" w:right="2000" w:firstLine="2000"/>
    </w:pPr>
    <w:rPr>
      <w:rFonts w:ascii="MLStat" w:eastAsia="Times New Roman" w:hAnsi="MLStat" w:cs="Times New Roman"/>
      <w:noProof/>
      <w:sz w:val="2"/>
      <w:szCs w:val="21"/>
      <w:lang w:val="de-DE" w:eastAsia="en-US"/>
    </w:rPr>
  </w:style>
  <w:style w:type="paragraph" w:styleId="Listeafsnit">
    <w:name w:val="List Paragraph"/>
    <w:basedOn w:val="Normal"/>
    <w:uiPriority w:val="34"/>
    <w:qFormat/>
    <w:rsid w:val="003C3332"/>
    <w:pPr>
      <w:ind w:left="720"/>
      <w:contextualSpacing/>
    </w:pPr>
  </w:style>
  <w:style w:type="character" w:styleId="Kommentarhenvisning">
    <w:name w:val="annotation reference"/>
    <w:basedOn w:val="Standardskrifttypeiafsnit"/>
    <w:uiPriority w:val="99"/>
    <w:semiHidden/>
    <w:unhideWhenUsed/>
    <w:rsid w:val="00934A14"/>
    <w:rPr>
      <w:sz w:val="16"/>
      <w:szCs w:val="16"/>
    </w:rPr>
  </w:style>
  <w:style w:type="paragraph" w:styleId="Kommentartekst">
    <w:name w:val="annotation text"/>
    <w:basedOn w:val="Normal"/>
    <w:link w:val="KommentartekstTegn"/>
    <w:uiPriority w:val="99"/>
    <w:semiHidden/>
    <w:unhideWhenUsed/>
    <w:rsid w:val="00934A14"/>
    <w:pPr>
      <w:spacing w:line="240" w:lineRule="auto"/>
    </w:pPr>
    <w:rPr>
      <w:sz w:val="20"/>
      <w:szCs w:val="20"/>
    </w:rPr>
  </w:style>
  <w:style w:type="character" w:customStyle="1" w:styleId="KommentartekstTegn">
    <w:name w:val="Kommentartekst Tegn"/>
    <w:basedOn w:val="Standardskrifttypeiafsnit"/>
    <w:link w:val="Kommentartekst"/>
    <w:uiPriority w:val="99"/>
    <w:semiHidden/>
    <w:rsid w:val="00934A14"/>
    <w:rPr>
      <w:sz w:val="20"/>
      <w:szCs w:val="20"/>
    </w:rPr>
  </w:style>
  <w:style w:type="paragraph" w:styleId="Kommentaremne">
    <w:name w:val="annotation subject"/>
    <w:basedOn w:val="Kommentartekst"/>
    <w:next w:val="Kommentartekst"/>
    <w:link w:val="KommentaremneTegn"/>
    <w:uiPriority w:val="99"/>
    <w:semiHidden/>
    <w:unhideWhenUsed/>
    <w:rsid w:val="00934A14"/>
    <w:rPr>
      <w:b/>
      <w:bCs/>
    </w:rPr>
  </w:style>
  <w:style w:type="character" w:customStyle="1" w:styleId="KommentaremneTegn">
    <w:name w:val="Kommentaremne Tegn"/>
    <w:basedOn w:val="KommentartekstTegn"/>
    <w:link w:val="Kommentaremne"/>
    <w:uiPriority w:val="99"/>
    <w:semiHidden/>
    <w:rsid w:val="00934A14"/>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da-DK" w:eastAsia="da-DK"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526330692">
      <w:bodyDiv w:val="1"/>
      <w:marLeft w:val="0"/>
      <w:marRight w:val="0"/>
      <w:marTop w:val="0"/>
      <w:marBottom w:val="0"/>
      <w:divBdr>
        <w:top w:val="none" w:sz="0" w:space="0" w:color="auto"/>
        <w:left w:val="none" w:sz="0" w:space="0" w:color="auto"/>
        <w:bottom w:val="none" w:sz="0" w:space="0" w:color="auto"/>
        <w:right w:val="none" w:sz="0" w:space="0" w:color="auto"/>
      </w:divBdr>
    </w:div>
    <w:div w:id="1693728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1085</Words>
  <Characters>6620</Characters>
  <Application>Microsoft Office Word</Application>
  <DocSecurity>4</DocSecurity>
  <Lines>55</Lines>
  <Paragraphs>15</Paragraphs>
  <ScaleCrop>false</ScaleCrop>
  <HeadingPairs>
    <vt:vector size="2" baseType="variant">
      <vt:variant>
        <vt:lpstr>Titel</vt:lpstr>
      </vt:variant>
      <vt:variant>
        <vt:i4>1</vt:i4>
      </vt:variant>
    </vt:vector>
  </HeadingPairs>
  <TitlesOfParts>
    <vt:vector size="1" baseType="lpstr">
      <vt:lpstr/>
    </vt:vector>
  </TitlesOfParts>
  <Company>Primetime A/S</Company>
  <LinksUpToDate>false</LinksUpToDate>
  <CharactersWithSpaces>7690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 Westphal Emborg</dc:creator>
  <cp:lastModifiedBy>Trine Skovgaard</cp:lastModifiedBy>
  <cp:revision>2</cp:revision>
  <cp:lastPrinted>2014-09-18T09:28:00Z</cp:lastPrinted>
  <dcterms:created xsi:type="dcterms:W3CDTF">2014-09-29T07:43:00Z</dcterms:created>
  <dcterms:modified xsi:type="dcterms:W3CDTF">2014-09-29T07:43:00Z</dcterms:modified>
</cp:coreProperties>
</file>